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64" w:rsidRPr="004D1251" w:rsidRDefault="00D62F64" w:rsidP="00D62F64">
      <w:pPr>
        <w:rPr>
          <w:rFonts w:ascii="Comic Sans MS" w:hAnsi="Comic Sans MS"/>
          <w:b/>
          <w:bCs/>
          <w:sz w:val="24"/>
          <w:szCs w:val="24"/>
        </w:rPr>
      </w:pPr>
      <w:r w:rsidRPr="004D1251">
        <w:rPr>
          <w:rFonts w:ascii="Comic Sans MS" w:hAnsi="Comic Sans MS"/>
          <w:b/>
          <w:bCs/>
          <w:sz w:val="24"/>
          <w:szCs w:val="24"/>
        </w:rPr>
        <w:t>Guadalquivir</w:t>
      </w:r>
    </w:p>
    <w:p w:rsidR="004D1251" w:rsidRDefault="00D62F64" w:rsidP="004D1251">
      <w:pPr>
        <w:pStyle w:val="BusTic"/>
        <w:rPr>
          <w:szCs w:val="24"/>
        </w:rPr>
      </w:pPr>
      <w:r w:rsidRPr="004D1251">
        <w:rPr>
          <w:szCs w:val="24"/>
        </w:rPr>
        <w:t xml:space="preserve">De </w:t>
      </w:r>
      <w:r w:rsidRPr="004D1251">
        <w:rPr>
          <w:bCs/>
          <w:szCs w:val="24"/>
        </w:rPr>
        <w:t>Guadalquivir</w:t>
      </w:r>
      <w:r w:rsidRPr="004D1251">
        <w:rPr>
          <w:szCs w:val="24"/>
        </w:rPr>
        <w:t xml:space="preserve"> is een </w:t>
      </w:r>
      <w:hyperlink r:id="rId8" w:tooltip="Rivier" w:history="1">
        <w:r w:rsidRPr="004D1251">
          <w:rPr>
            <w:rStyle w:val="Hyperlink"/>
            <w:color w:val="auto"/>
            <w:szCs w:val="24"/>
            <w:u w:val="none"/>
          </w:rPr>
          <w:t>rivier</w:t>
        </w:r>
      </w:hyperlink>
      <w:r w:rsidRPr="004D1251">
        <w:rPr>
          <w:szCs w:val="24"/>
        </w:rPr>
        <w:t xml:space="preserve"> in </w:t>
      </w:r>
      <w:hyperlink r:id="rId9" w:tooltip="Andalusië" w:history="1">
        <w:r w:rsidRPr="004D1251">
          <w:rPr>
            <w:rStyle w:val="Hyperlink"/>
            <w:color w:val="auto"/>
            <w:szCs w:val="24"/>
            <w:u w:val="none"/>
          </w:rPr>
          <w:t>Andalusië</w:t>
        </w:r>
      </w:hyperlink>
      <w:r w:rsidRPr="004D1251">
        <w:rPr>
          <w:szCs w:val="24"/>
        </w:rPr>
        <w:t xml:space="preserve"> (Zuid-</w:t>
      </w:r>
      <w:hyperlink r:id="rId10" w:tooltip="Spanje" w:history="1">
        <w:r w:rsidRPr="004D1251">
          <w:rPr>
            <w:rStyle w:val="Hyperlink"/>
            <w:color w:val="auto"/>
            <w:szCs w:val="24"/>
            <w:u w:val="none"/>
          </w:rPr>
          <w:t>Spanje</w:t>
        </w:r>
      </w:hyperlink>
      <w:r w:rsidRPr="004D1251">
        <w:rPr>
          <w:szCs w:val="24"/>
        </w:rPr>
        <w:t xml:space="preserve">). </w:t>
      </w:r>
    </w:p>
    <w:p w:rsidR="004D1251" w:rsidRDefault="00D62F64" w:rsidP="004D1251">
      <w:pPr>
        <w:pStyle w:val="BusTic"/>
        <w:rPr>
          <w:szCs w:val="24"/>
        </w:rPr>
      </w:pPr>
      <w:r w:rsidRPr="004D1251">
        <w:rPr>
          <w:szCs w:val="24"/>
        </w:rPr>
        <w:t xml:space="preserve">Zij ontspringt in de </w:t>
      </w:r>
      <w:hyperlink r:id="rId11" w:tooltip="Sierra del Cazorla (de pagina bestaat niet)" w:history="1">
        <w:r w:rsidRPr="004D1251">
          <w:rPr>
            <w:rStyle w:val="Hyperlink"/>
            <w:color w:val="auto"/>
            <w:szCs w:val="24"/>
            <w:u w:val="none"/>
          </w:rPr>
          <w:t xml:space="preserve">Sierra del </w:t>
        </w:r>
        <w:proofErr w:type="spellStart"/>
        <w:r w:rsidRPr="004D1251">
          <w:rPr>
            <w:rStyle w:val="Hyperlink"/>
            <w:color w:val="auto"/>
            <w:szCs w:val="24"/>
            <w:u w:val="none"/>
          </w:rPr>
          <w:t>Cazorla</w:t>
        </w:r>
        <w:proofErr w:type="spellEnd"/>
      </w:hyperlink>
      <w:r w:rsidRPr="004D1251">
        <w:rPr>
          <w:szCs w:val="24"/>
        </w:rPr>
        <w:t xml:space="preserve">, is 657 kilometer lang en mondt uit in de </w:t>
      </w:r>
      <w:hyperlink r:id="rId12" w:tooltip="Golf van Sevilla (de pagina bestaat niet)" w:history="1">
        <w:r w:rsidRPr="004D1251">
          <w:rPr>
            <w:rStyle w:val="Hyperlink"/>
            <w:color w:val="auto"/>
            <w:szCs w:val="24"/>
            <w:u w:val="none"/>
          </w:rPr>
          <w:t>Golf van Sevilla</w:t>
        </w:r>
      </w:hyperlink>
      <w:r w:rsidRPr="004D1251">
        <w:rPr>
          <w:szCs w:val="24"/>
        </w:rPr>
        <w:t xml:space="preserve">. </w:t>
      </w:r>
    </w:p>
    <w:p w:rsidR="004D1251" w:rsidRDefault="00D62F64" w:rsidP="004D1251">
      <w:pPr>
        <w:pStyle w:val="BusTic"/>
        <w:rPr>
          <w:szCs w:val="24"/>
        </w:rPr>
      </w:pPr>
      <w:r w:rsidRPr="004D1251">
        <w:rPr>
          <w:szCs w:val="24"/>
        </w:rPr>
        <w:t xml:space="preserve">Haar naam is afkomstig van het </w:t>
      </w:r>
      <w:hyperlink r:id="rId13" w:tooltip="Arabisch" w:history="1">
        <w:r w:rsidRPr="004D1251">
          <w:rPr>
            <w:rStyle w:val="Hyperlink"/>
            <w:color w:val="auto"/>
            <w:szCs w:val="24"/>
            <w:u w:val="none"/>
          </w:rPr>
          <w:t>Arabisch</w:t>
        </w:r>
      </w:hyperlink>
      <w:r w:rsidRPr="004D1251">
        <w:rPr>
          <w:szCs w:val="24"/>
        </w:rPr>
        <w:t xml:space="preserve">: </w:t>
      </w:r>
      <w:r w:rsidRPr="004D1251">
        <w:rPr>
          <w:iCs/>
          <w:szCs w:val="24"/>
        </w:rPr>
        <w:t>al-</w:t>
      </w:r>
      <w:proofErr w:type="spellStart"/>
      <w:r w:rsidRPr="004D1251">
        <w:rPr>
          <w:iCs/>
          <w:szCs w:val="24"/>
        </w:rPr>
        <w:t>wādĩ</w:t>
      </w:r>
      <w:proofErr w:type="spellEnd"/>
      <w:r w:rsidRPr="004D1251">
        <w:rPr>
          <w:iCs/>
          <w:szCs w:val="24"/>
        </w:rPr>
        <w:t xml:space="preserve"> al-</w:t>
      </w:r>
      <w:proofErr w:type="spellStart"/>
      <w:r w:rsidRPr="004D1251">
        <w:rPr>
          <w:iCs/>
          <w:szCs w:val="24"/>
        </w:rPr>
        <w:t>kabir</w:t>
      </w:r>
      <w:proofErr w:type="spellEnd"/>
      <w:r w:rsidRPr="004D1251">
        <w:rPr>
          <w:szCs w:val="24"/>
        </w:rPr>
        <w:t xml:space="preserve"> (</w:t>
      </w:r>
      <w:proofErr w:type="spellStart"/>
      <w:r w:rsidRPr="004D1251">
        <w:rPr>
          <w:rFonts w:ascii="Times New Roman" w:hAnsi="Times New Roman" w:cs="Times New Roman"/>
          <w:szCs w:val="24"/>
        </w:rPr>
        <w:t>الوادي</w:t>
      </w:r>
      <w:proofErr w:type="spellEnd"/>
      <w:r w:rsidRPr="004D1251">
        <w:rPr>
          <w:rFonts w:cs="Comic Sans MS"/>
          <w:szCs w:val="24"/>
        </w:rPr>
        <w:t> </w:t>
      </w:r>
      <w:proofErr w:type="spellStart"/>
      <w:r w:rsidRPr="004D1251">
        <w:rPr>
          <w:rFonts w:ascii="Times New Roman" w:hAnsi="Times New Roman" w:cs="Times New Roman"/>
          <w:szCs w:val="24"/>
        </w:rPr>
        <w:t>الكبير</w:t>
      </w:r>
      <w:proofErr w:type="spellEnd"/>
      <w:r w:rsidRPr="004D1251">
        <w:rPr>
          <w:szCs w:val="24"/>
        </w:rPr>
        <w:t xml:space="preserve">) = </w:t>
      </w:r>
      <w:r w:rsidRPr="004D1251">
        <w:rPr>
          <w:iCs/>
          <w:szCs w:val="24"/>
        </w:rPr>
        <w:t>de grote rivier</w:t>
      </w:r>
      <w:r w:rsidRPr="004D1251">
        <w:rPr>
          <w:szCs w:val="24"/>
        </w:rPr>
        <w:t xml:space="preserve">. </w:t>
      </w:r>
    </w:p>
    <w:p w:rsidR="004D1251" w:rsidRDefault="004D1251" w:rsidP="004D1251">
      <w:pPr>
        <w:pStyle w:val="BusTic"/>
        <w:rPr>
          <w:szCs w:val="24"/>
        </w:rPr>
      </w:pPr>
      <w:r w:rsidRPr="004D1251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12394648" wp14:editId="3A49F11A">
            <wp:simplePos x="0" y="0"/>
            <wp:positionH relativeFrom="column">
              <wp:posOffset>3053080</wp:posOffset>
            </wp:positionH>
            <wp:positionV relativeFrom="paragraph">
              <wp:posOffset>76835</wp:posOffset>
            </wp:positionV>
            <wp:extent cx="3331210" cy="2409190"/>
            <wp:effectExtent l="114300" t="57150" r="78740" b="143510"/>
            <wp:wrapSquare wrapText="bothSides"/>
            <wp:docPr id="5" name="Afbeelding 5" descr="http://upload.wikimedia.org/wikipedia/commons/thumb/1/12/Sevilla2005July_040.jpg/350px-Sevilla2005July_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2/Sevilla2005July_040.jpg/350px-Sevilla2005July_04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4091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F64" w:rsidRPr="004D1251">
        <w:rPr>
          <w:szCs w:val="24"/>
        </w:rPr>
        <w:t xml:space="preserve">Deze naam kreeg de rivier van de </w:t>
      </w:r>
      <w:hyperlink r:id="rId16" w:tooltip="Moren" w:history="1">
        <w:r w:rsidR="00D62F64" w:rsidRPr="004D1251">
          <w:rPr>
            <w:rStyle w:val="Hyperlink"/>
            <w:color w:val="auto"/>
            <w:szCs w:val="24"/>
            <w:u w:val="none"/>
          </w:rPr>
          <w:t>Moren</w:t>
        </w:r>
      </w:hyperlink>
      <w:r w:rsidR="00D62F64" w:rsidRPr="004D1251">
        <w:rPr>
          <w:szCs w:val="24"/>
        </w:rPr>
        <w:t xml:space="preserve"> die Spanje veroverden in de </w:t>
      </w:r>
      <w:hyperlink r:id="rId17" w:tooltip="7e eeuw" w:history="1">
        <w:r w:rsidR="00D62F64" w:rsidRPr="004D1251">
          <w:rPr>
            <w:rStyle w:val="Hyperlink"/>
            <w:color w:val="auto"/>
            <w:szCs w:val="24"/>
            <w:u w:val="none"/>
          </w:rPr>
          <w:t>7</w:t>
        </w:r>
        <w:r w:rsidRPr="004D1251">
          <w:rPr>
            <w:rStyle w:val="Hyperlink"/>
            <w:color w:val="auto"/>
            <w:szCs w:val="24"/>
            <w:u w:val="none"/>
            <w:vertAlign w:val="superscript"/>
          </w:rPr>
          <w:t>d</w:t>
        </w:r>
        <w:r w:rsidR="00D62F64" w:rsidRPr="004D1251">
          <w:rPr>
            <w:rStyle w:val="Hyperlink"/>
            <w:color w:val="auto"/>
            <w:szCs w:val="24"/>
            <w:u w:val="none"/>
            <w:vertAlign w:val="superscript"/>
          </w:rPr>
          <w:t>e</w:t>
        </w:r>
        <w:r>
          <w:rPr>
            <w:rStyle w:val="Hyperlink"/>
            <w:color w:val="auto"/>
            <w:szCs w:val="24"/>
            <w:u w:val="none"/>
          </w:rPr>
          <w:t xml:space="preserve"> </w:t>
        </w:r>
        <w:r w:rsidR="00D62F64" w:rsidRPr="004D1251">
          <w:rPr>
            <w:rStyle w:val="Hyperlink"/>
            <w:color w:val="auto"/>
            <w:szCs w:val="24"/>
            <w:u w:val="none"/>
          </w:rPr>
          <w:t>eeuw</w:t>
        </w:r>
      </w:hyperlink>
      <w:r w:rsidR="00D62F64" w:rsidRPr="004D1251">
        <w:rPr>
          <w:szCs w:val="24"/>
        </w:rPr>
        <w:t xml:space="preserve">. </w:t>
      </w:r>
    </w:p>
    <w:p w:rsidR="004D1251" w:rsidRDefault="00D62F64" w:rsidP="004D1251">
      <w:pPr>
        <w:pStyle w:val="BusTic"/>
        <w:rPr>
          <w:szCs w:val="24"/>
        </w:rPr>
      </w:pPr>
      <w:r w:rsidRPr="004D1251">
        <w:rPr>
          <w:szCs w:val="24"/>
        </w:rPr>
        <w:t xml:space="preserve">Voorheen heette de rivier </w:t>
      </w:r>
      <w:proofErr w:type="spellStart"/>
      <w:r w:rsidRPr="004D1251">
        <w:rPr>
          <w:iCs/>
          <w:szCs w:val="24"/>
        </w:rPr>
        <w:t>Baetis</w:t>
      </w:r>
      <w:proofErr w:type="spellEnd"/>
      <w:r w:rsidRPr="004D1251">
        <w:rPr>
          <w:szCs w:val="24"/>
        </w:rPr>
        <w:t xml:space="preserve">. </w:t>
      </w:r>
    </w:p>
    <w:p w:rsidR="00D62F64" w:rsidRPr="004D1251" w:rsidRDefault="00D62F64" w:rsidP="004D1251">
      <w:pPr>
        <w:pStyle w:val="BusTic"/>
        <w:rPr>
          <w:szCs w:val="24"/>
        </w:rPr>
      </w:pPr>
      <w:r w:rsidRPr="004D1251">
        <w:rPr>
          <w:szCs w:val="24"/>
        </w:rPr>
        <w:t xml:space="preserve">Aan de monding zou de legendarische </w:t>
      </w:r>
      <w:hyperlink r:id="rId18" w:tooltip="Stadstaat" w:history="1">
        <w:r w:rsidRPr="004D1251">
          <w:rPr>
            <w:rStyle w:val="Hyperlink"/>
            <w:color w:val="auto"/>
            <w:szCs w:val="24"/>
            <w:u w:val="none"/>
          </w:rPr>
          <w:t>stadstaat</w:t>
        </w:r>
      </w:hyperlink>
      <w:r w:rsidRPr="004D1251">
        <w:rPr>
          <w:szCs w:val="24"/>
        </w:rPr>
        <w:t xml:space="preserve"> </w:t>
      </w:r>
      <w:hyperlink r:id="rId19" w:tooltip="Tartessos" w:history="1">
        <w:proofErr w:type="spellStart"/>
        <w:r w:rsidRPr="004D1251">
          <w:rPr>
            <w:rStyle w:val="Hyperlink"/>
            <w:color w:val="auto"/>
            <w:szCs w:val="24"/>
            <w:u w:val="none"/>
          </w:rPr>
          <w:t>Tartessos</w:t>
        </w:r>
        <w:proofErr w:type="spellEnd"/>
      </w:hyperlink>
      <w:r w:rsidRPr="004D1251">
        <w:rPr>
          <w:szCs w:val="24"/>
        </w:rPr>
        <w:t xml:space="preserve"> gelegen hebben.</w:t>
      </w:r>
    </w:p>
    <w:p w:rsidR="004D1251" w:rsidRDefault="00D62F64" w:rsidP="004D1251">
      <w:pPr>
        <w:pStyle w:val="BusTic"/>
        <w:rPr>
          <w:szCs w:val="24"/>
        </w:rPr>
      </w:pPr>
      <w:r w:rsidRPr="004D1251">
        <w:rPr>
          <w:szCs w:val="24"/>
        </w:rPr>
        <w:t xml:space="preserve">De rivier stroomt door volgende </w:t>
      </w:r>
      <w:proofErr w:type="spellStart"/>
      <w:r w:rsidRPr="004D1251">
        <w:rPr>
          <w:szCs w:val="24"/>
        </w:rPr>
        <w:t>Andalusische</w:t>
      </w:r>
      <w:proofErr w:type="spellEnd"/>
      <w:r w:rsidRPr="004D1251">
        <w:rPr>
          <w:szCs w:val="24"/>
        </w:rPr>
        <w:t xml:space="preserve"> provincies </w:t>
      </w:r>
      <w:hyperlink r:id="rId20" w:tooltip="Jaén (provincie)" w:history="1">
        <w:r w:rsidRPr="004D1251">
          <w:rPr>
            <w:rStyle w:val="Hyperlink"/>
            <w:color w:val="auto"/>
            <w:szCs w:val="24"/>
            <w:u w:val="none"/>
          </w:rPr>
          <w:t>Jaén</w:t>
        </w:r>
      </w:hyperlink>
      <w:r w:rsidRPr="004D1251">
        <w:rPr>
          <w:szCs w:val="24"/>
        </w:rPr>
        <w:t xml:space="preserve">, </w:t>
      </w:r>
      <w:hyperlink r:id="rId21" w:tooltip="Córdoba (provincie van Spanje)" w:history="1">
        <w:r w:rsidRPr="004D1251">
          <w:rPr>
            <w:rStyle w:val="Hyperlink"/>
            <w:color w:val="auto"/>
            <w:szCs w:val="24"/>
            <w:u w:val="none"/>
          </w:rPr>
          <w:t>Córdoba</w:t>
        </w:r>
      </w:hyperlink>
      <w:r w:rsidRPr="004D1251">
        <w:rPr>
          <w:szCs w:val="24"/>
        </w:rPr>
        <w:t xml:space="preserve">, </w:t>
      </w:r>
      <w:hyperlink r:id="rId22" w:tooltip="Sevilla (provincie)" w:history="1">
        <w:r w:rsidRPr="004D1251">
          <w:rPr>
            <w:rStyle w:val="Hyperlink"/>
            <w:color w:val="auto"/>
            <w:szCs w:val="24"/>
            <w:u w:val="none"/>
          </w:rPr>
          <w:t>Sevilla</w:t>
        </w:r>
      </w:hyperlink>
      <w:r w:rsidRPr="004D1251">
        <w:rPr>
          <w:szCs w:val="24"/>
        </w:rPr>
        <w:t xml:space="preserve">, </w:t>
      </w:r>
      <w:hyperlink r:id="rId23" w:tooltip="Huelva (provincie)" w:history="1">
        <w:r w:rsidRPr="004D1251">
          <w:rPr>
            <w:rStyle w:val="Hyperlink"/>
            <w:color w:val="auto"/>
            <w:szCs w:val="24"/>
            <w:u w:val="none"/>
          </w:rPr>
          <w:t>Huelva</w:t>
        </w:r>
      </w:hyperlink>
      <w:r w:rsidRPr="004D1251">
        <w:rPr>
          <w:szCs w:val="24"/>
        </w:rPr>
        <w:t xml:space="preserve"> en </w:t>
      </w:r>
      <w:hyperlink r:id="rId24" w:tooltip="Cádiz (provincie)" w:history="1">
        <w:r w:rsidRPr="004D1251">
          <w:rPr>
            <w:rStyle w:val="Hyperlink"/>
            <w:color w:val="auto"/>
            <w:szCs w:val="24"/>
            <w:u w:val="none"/>
          </w:rPr>
          <w:t>Cádiz</w:t>
        </w:r>
      </w:hyperlink>
      <w:r w:rsidRPr="004D1251">
        <w:rPr>
          <w:szCs w:val="24"/>
        </w:rPr>
        <w:t xml:space="preserve">. </w:t>
      </w:r>
    </w:p>
    <w:p w:rsidR="00D62F64" w:rsidRDefault="00D62F64" w:rsidP="004D1251">
      <w:pPr>
        <w:pStyle w:val="BusTic"/>
        <w:rPr>
          <w:szCs w:val="24"/>
        </w:rPr>
      </w:pPr>
      <w:r w:rsidRPr="004D1251">
        <w:rPr>
          <w:szCs w:val="24"/>
        </w:rPr>
        <w:t xml:space="preserve">Zij is bevaarbaar tot </w:t>
      </w:r>
      <w:hyperlink r:id="rId25" w:tooltip="Córdoba (Andalusië)" w:history="1">
        <w:r w:rsidRPr="004D1251">
          <w:rPr>
            <w:rStyle w:val="Hyperlink"/>
            <w:color w:val="auto"/>
            <w:szCs w:val="24"/>
            <w:u w:val="none"/>
          </w:rPr>
          <w:t>Córdoba</w:t>
        </w:r>
      </w:hyperlink>
      <w:r w:rsidRPr="004D1251">
        <w:rPr>
          <w:szCs w:val="24"/>
        </w:rPr>
        <w:t xml:space="preserve">, voor zeeschepen enkel tot </w:t>
      </w:r>
      <w:hyperlink r:id="rId26" w:tooltip="Sevilla (stad)" w:history="1">
        <w:r w:rsidRPr="004D1251">
          <w:rPr>
            <w:rStyle w:val="Hyperlink"/>
            <w:color w:val="auto"/>
            <w:szCs w:val="24"/>
            <w:u w:val="none"/>
          </w:rPr>
          <w:t>Sevilla</w:t>
        </w:r>
      </w:hyperlink>
      <w:r w:rsidRPr="004D1251">
        <w:rPr>
          <w:szCs w:val="24"/>
        </w:rPr>
        <w:t>.</w:t>
      </w:r>
    </w:p>
    <w:p w:rsidR="004D1251" w:rsidRPr="005B0BAC" w:rsidRDefault="004D1251" w:rsidP="005B0BAC">
      <w:pPr>
        <w:pStyle w:val="BusTic"/>
        <w:numPr>
          <w:ilvl w:val="0"/>
          <w:numId w:val="0"/>
        </w:numPr>
        <w:ind w:left="708" w:firstLine="708"/>
        <w:rPr>
          <w:i/>
          <w:szCs w:val="24"/>
        </w:rPr>
      </w:pPr>
      <w:r w:rsidRPr="005B0BAC">
        <w:rPr>
          <w:i/>
          <w:szCs w:val="24"/>
        </w:rPr>
        <w:t xml:space="preserve">De Guadalquivir in het centrum van </w:t>
      </w:r>
      <w:hyperlink r:id="rId27" w:tooltip="Sevilla (stad)" w:history="1">
        <w:r w:rsidRPr="005B0BAC">
          <w:rPr>
            <w:rStyle w:val="Hyperlink"/>
            <w:i/>
            <w:color w:val="auto"/>
            <w:szCs w:val="24"/>
            <w:u w:val="none"/>
          </w:rPr>
          <w:t>Sevilla</w:t>
        </w:r>
      </w:hyperlink>
      <w:r w:rsidRPr="005B0BAC">
        <w:rPr>
          <w:i/>
          <w:szCs w:val="24"/>
        </w:rPr>
        <w:t xml:space="preserve"> met op de achtergrond de zeehaven</w:t>
      </w:r>
    </w:p>
    <w:p w:rsidR="004D1251" w:rsidRPr="004D1251" w:rsidRDefault="004D1251" w:rsidP="004D1251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5B0BAC" w:rsidRDefault="00D62F64" w:rsidP="004D1251">
      <w:pPr>
        <w:pStyle w:val="BusTic"/>
        <w:rPr>
          <w:szCs w:val="24"/>
        </w:rPr>
      </w:pPr>
      <w:r w:rsidRPr="004D1251">
        <w:rPr>
          <w:szCs w:val="24"/>
        </w:rPr>
        <w:t xml:space="preserve">Belangrijke steden aan de rivier: </w:t>
      </w:r>
    </w:p>
    <w:p w:rsidR="005B0BAC" w:rsidRDefault="004D16DF" w:rsidP="005B0BAC">
      <w:pPr>
        <w:pStyle w:val="BusTic"/>
        <w:numPr>
          <w:ilvl w:val="0"/>
          <w:numId w:val="24"/>
        </w:numPr>
        <w:rPr>
          <w:rStyle w:val="Hyperlink"/>
          <w:color w:val="auto"/>
          <w:szCs w:val="24"/>
          <w:u w:val="none"/>
        </w:rPr>
      </w:pPr>
      <w:hyperlink r:id="rId28" w:tooltip="Andújar" w:history="1">
        <w:proofErr w:type="spellStart"/>
        <w:r w:rsidR="00D62F64" w:rsidRPr="004D1251">
          <w:rPr>
            <w:rStyle w:val="Hyperlink"/>
            <w:color w:val="auto"/>
            <w:szCs w:val="24"/>
            <w:u w:val="none"/>
          </w:rPr>
          <w:t>Andújar</w:t>
        </w:r>
        <w:proofErr w:type="spellEnd"/>
      </w:hyperlink>
    </w:p>
    <w:p w:rsidR="005B0BAC" w:rsidRDefault="00D62F64" w:rsidP="005B0BAC">
      <w:pPr>
        <w:pStyle w:val="BusTic"/>
        <w:numPr>
          <w:ilvl w:val="0"/>
          <w:numId w:val="24"/>
        </w:numPr>
        <w:rPr>
          <w:szCs w:val="24"/>
        </w:rPr>
      </w:pPr>
      <w:r w:rsidRPr="004D1251">
        <w:rPr>
          <w:szCs w:val="24"/>
        </w:rPr>
        <w:t>Córdoba</w:t>
      </w:r>
    </w:p>
    <w:p w:rsidR="005B0BAC" w:rsidRDefault="00D62F64" w:rsidP="005B0BAC">
      <w:pPr>
        <w:pStyle w:val="BusTic"/>
        <w:numPr>
          <w:ilvl w:val="0"/>
          <w:numId w:val="24"/>
        </w:numPr>
        <w:rPr>
          <w:szCs w:val="24"/>
        </w:rPr>
      </w:pPr>
      <w:r w:rsidRPr="004D1251">
        <w:rPr>
          <w:szCs w:val="24"/>
        </w:rPr>
        <w:t>Sevilla</w:t>
      </w:r>
      <w:bookmarkStart w:id="0" w:name="_GoBack"/>
      <w:bookmarkEnd w:id="0"/>
    </w:p>
    <w:p w:rsidR="00D62F64" w:rsidRDefault="004D16DF" w:rsidP="005B0BAC">
      <w:pPr>
        <w:pStyle w:val="BusTic"/>
        <w:numPr>
          <w:ilvl w:val="0"/>
          <w:numId w:val="24"/>
        </w:numPr>
        <w:rPr>
          <w:szCs w:val="24"/>
        </w:rPr>
      </w:pPr>
      <w:hyperlink r:id="rId29" w:tooltip="Sanlúcar de Barrameda" w:history="1">
        <w:proofErr w:type="spellStart"/>
        <w:r w:rsidR="00D62F64" w:rsidRPr="004D1251">
          <w:rPr>
            <w:rStyle w:val="Hyperlink"/>
            <w:color w:val="auto"/>
            <w:szCs w:val="24"/>
            <w:u w:val="none"/>
          </w:rPr>
          <w:t>Sanlúcar</w:t>
        </w:r>
        <w:proofErr w:type="spellEnd"/>
        <w:r w:rsidR="00D62F64" w:rsidRPr="004D1251">
          <w:rPr>
            <w:rStyle w:val="Hyperlink"/>
            <w:color w:val="auto"/>
            <w:szCs w:val="24"/>
            <w:u w:val="none"/>
          </w:rPr>
          <w:t xml:space="preserve"> de </w:t>
        </w:r>
        <w:proofErr w:type="spellStart"/>
        <w:r w:rsidR="00D62F64" w:rsidRPr="004D1251">
          <w:rPr>
            <w:rStyle w:val="Hyperlink"/>
            <w:color w:val="auto"/>
            <w:szCs w:val="24"/>
            <w:u w:val="none"/>
          </w:rPr>
          <w:t>Barrameda</w:t>
        </w:r>
        <w:proofErr w:type="spellEnd"/>
      </w:hyperlink>
      <w:r w:rsidR="00D62F64" w:rsidRPr="004D1251">
        <w:rPr>
          <w:szCs w:val="24"/>
        </w:rPr>
        <w:t>.</w:t>
      </w:r>
    </w:p>
    <w:sectPr w:rsidR="00D62F64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DF" w:rsidRDefault="004D16DF" w:rsidP="00A64884">
      <w:r>
        <w:separator/>
      </w:r>
    </w:p>
  </w:endnote>
  <w:endnote w:type="continuationSeparator" w:id="0">
    <w:p w:rsidR="004D16DF" w:rsidRDefault="004D16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16D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B0BA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DF" w:rsidRDefault="004D16DF" w:rsidP="00A64884">
      <w:r>
        <w:separator/>
      </w:r>
    </w:p>
  </w:footnote>
  <w:footnote w:type="continuationSeparator" w:id="0">
    <w:p w:rsidR="004D16DF" w:rsidRDefault="004D16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16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09B7F1B" wp14:editId="28680760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251">
      <w:rPr>
        <w:rFonts w:asciiTheme="majorHAnsi" w:hAnsiTheme="majorHAnsi"/>
        <w:b/>
        <w:sz w:val="24"/>
        <w:szCs w:val="24"/>
      </w:rPr>
      <w:t xml:space="preserve">De Guadalquivir </w:t>
    </w:r>
  </w:p>
  <w:p w:rsidR="00A64884" w:rsidRDefault="004D16D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16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220D8"/>
    <w:multiLevelType w:val="hybridMultilevel"/>
    <w:tmpl w:val="8AEAB7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6"/>
  </w:num>
  <w:num w:numId="22">
    <w:abstractNumId w:val="10"/>
  </w:num>
  <w:num w:numId="23">
    <w:abstractNumId w:val="1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251"/>
    <w:rsid w:val="004D16DF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0BAC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57AA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2F64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5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898946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Arabisch" TargetMode="External"/><Relationship Id="rId18" Type="http://schemas.openxmlformats.org/officeDocument/2006/relationships/hyperlink" Target="http://nl.wikipedia.org/wiki/Stadstaat" TargetMode="External"/><Relationship Id="rId26" Type="http://schemas.openxmlformats.org/officeDocument/2006/relationships/hyperlink" Target="http://nl.wikipedia.org/wiki/Sevilla_(sta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%C3%B3rdoba_(provincie_van_Spanje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Golf_van_Sevilla&amp;action=edit&amp;redlink=1" TargetMode="External"/><Relationship Id="rId17" Type="http://schemas.openxmlformats.org/officeDocument/2006/relationships/hyperlink" Target="http://nl.wikipedia.org/wiki/7e_eeuw" TargetMode="External"/><Relationship Id="rId25" Type="http://schemas.openxmlformats.org/officeDocument/2006/relationships/hyperlink" Target="http://nl.wikipedia.org/wiki/C%C3%B3rdoba_(Andalusi%C3%AB)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ren" TargetMode="External"/><Relationship Id="rId20" Type="http://schemas.openxmlformats.org/officeDocument/2006/relationships/hyperlink" Target="http://nl.wikipedia.org/wiki/Ja%C3%A9n_(provincie)" TargetMode="External"/><Relationship Id="rId29" Type="http://schemas.openxmlformats.org/officeDocument/2006/relationships/hyperlink" Target="http://nl.wikipedia.org/wiki/Sanl%C3%BAcar_de_Barramed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Sierra_del_Cazorla&amp;action=edit&amp;redlink=1" TargetMode="External"/><Relationship Id="rId24" Type="http://schemas.openxmlformats.org/officeDocument/2006/relationships/hyperlink" Target="http://nl.wikipedia.org/wiki/C%C3%A1diz_(provincie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Huelva_(provincie)" TargetMode="External"/><Relationship Id="rId28" Type="http://schemas.openxmlformats.org/officeDocument/2006/relationships/hyperlink" Target="http://nl.wikipedia.org/wiki/And%C3%BAjar" TargetMode="External"/><Relationship Id="rId10" Type="http://schemas.openxmlformats.org/officeDocument/2006/relationships/hyperlink" Target="http://nl.wikipedia.org/wiki/Spanje" TargetMode="External"/><Relationship Id="rId19" Type="http://schemas.openxmlformats.org/officeDocument/2006/relationships/hyperlink" Target="http://nl.wikipedia.org/wiki/Tartessos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ndalusi%C3%AB" TargetMode="External"/><Relationship Id="rId14" Type="http://schemas.openxmlformats.org/officeDocument/2006/relationships/hyperlink" Target="http://nl.wikipedia.org/wiki/Bestand:Sevilla2005July_040.jpg" TargetMode="External"/><Relationship Id="rId22" Type="http://schemas.openxmlformats.org/officeDocument/2006/relationships/hyperlink" Target="http://nl.wikipedia.org/wiki/Sevilla_(provincie)" TargetMode="External"/><Relationship Id="rId27" Type="http://schemas.openxmlformats.org/officeDocument/2006/relationships/hyperlink" Target="http://nl.wikipedia.org/wiki/Sevilla_(stad)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2010-08-18T10:50:00Z</dcterms:created>
  <dcterms:modified xsi:type="dcterms:W3CDTF">2010-08-19T09:18:00Z</dcterms:modified>
  <cp:category>2010</cp:category>
</cp:coreProperties>
</file>