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BE" w:rsidRPr="00E76364" w:rsidRDefault="003313BE" w:rsidP="003313BE">
      <w:pPr>
        <w:rPr>
          <w:rFonts w:ascii="Comic Sans MS" w:hAnsi="Comic Sans MS"/>
          <w:bCs/>
          <w:sz w:val="24"/>
          <w:szCs w:val="24"/>
        </w:rPr>
      </w:pPr>
      <w:r w:rsidRPr="00E76364">
        <w:rPr>
          <w:rFonts w:ascii="Comic Sans MS" w:hAnsi="Comic Sans MS"/>
          <w:b/>
          <w:bCs/>
          <w:sz w:val="24"/>
          <w:szCs w:val="24"/>
        </w:rPr>
        <w:t>Aragón</w:t>
      </w:r>
      <w:r w:rsidRPr="00E76364">
        <w:rPr>
          <w:rFonts w:ascii="Comic Sans MS" w:hAnsi="Comic Sans MS"/>
          <w:bCs/>
          <w:sz w:val="24"/>
          <w:szCs w:val="24"/>
        </w:rPr>
        <w:t xml:space="preserve"> (rivier)</w:t>
      </w:r>
    </w:p>
    <w:p w:rsidR="003313BE" w:rsidRPr="00E76364" w:rsidRDefault="00E76364" w:rsidP="00E76364">
      <w:pPr>
        <w:pStyle w:val="BusTic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3B1363" wp14:editId="5C63710A">
            <wp:simplePos x="0" y="0"/>
            <wp:positionH relativeFrom="column">
              <wp:posOffset>4015105</wp:posOffset>
            </wp:positionH>
            <wp:positionV relativeFrom="paragraph">
              <wp:posOffset>456565</wp:posOffset>
            </wp:positionV>
            <wp:extent cx="2377440" cy="1582420"/>
            <wp:effectExtent l="133350" t="57150" r="99060" b="151130"/>
            <wp:wrapSquare wrapText="bothSides"/>
            <wp:docPr id="5" name="Afbeelding 5" descr="http://upload.wikimedia.org/wikipedia/commons/thumb/3/30/El_rio_Aragon_visto_desde_lo_alto_del_barranco_de_Penalen.jpg/250px-El_rio_Aragon_visto_desde_lo_alto_del_barranco_de_Penal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http://upload.wikimedia.org/wikipedia/commons/thumb/3/30/El_rio_Aragon_visto_desde_lo_alto_del_barranco_de_Penalen.jpg/250px-El_rio_Aragon_visto_desde_lo_alto_del_barranco_de_Penal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2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13BE" w:rsidRPr="00E76364">
        <w:t xml:space="preserve">De </w:t>
      </w:r>
      <w:r w:rsidR="003313BE" w:rsidRPr="00E76364">
        <w:rPr>
          <w:bCs/>
        </w:rPr>
        <w:t>Aragón</w:t>
      </w:r>
      <w:r w:rsidR="003313BE" w:rsidRPr="00E76364">
        <w:t xml:space="preserve"> is een 195 kilometer lange rivier, een zijrivier van de Ebro.</w:t>
      </w:r>
    </w:p>
    <w:p w:rsidR="003313BE" w:rsidRPr="00E76364" w:rsidRDefault="003313BE" w:rsidP="00E76364">
      <w:pPr>
        <w:pStyle w:val="BusTic"/>
      </w:pPr>
      <w:r w:rsidRPr="00E76364">
        <w:t xml:space="preserve">De Aragón ontspringt op 2050 meter hoogte bij </w:t>
      </w:r>
      <w:hyperlink r:id="rId9" w:tooltip="Astún (de pagina bestaat niet)" w:history="1">
        <w:proofErr w:type="spellStart"/>
        <w:r w:rsidRPr="00E76364">
          <w:rPr>
            <w:rStyle w:val="Hyperlink"/>
            <w:color w:val="auto"/>
            <w:szCs w:val="24"/>
            <w:u w:val="none"/>
          </w:rPr>
          <w:t>Astún</w:t>
        </w:r>
        <w:proofErr w:type="spellEnd"/>
      </w:hyperlink>
      <w:r w:rsidRPr="00E76364">
        <w:t xml:space="preserve"> in de provincie </w:t>
      </w:r>
      <w:hyperlink r:id="rId10" w:tooltip="Huesca (provincie)" w:history="1">
        <w:proofErr w:type="spellStart"/>
        <w:r w:rsidRPr="00E76364">
          <w:rPr>
            <w:rStyle w:val="Hyperlink"/>
            <w:color w:val="auto"/>
            <w:szCs w:val="24"/>
            <w:u w:val="none"/>
          </w:rPr>
          <w:t>Huesca</w:t>
        </w:r>
        <w:proofErr w:type="spellEnd"/>
      </w:hyperlink>
      <w:r w:rsidRPr="00E76364">
        <w:t>, niet ver van de grens tussen Spanje en Frankrijk.</w:t>
      </w:r>
      <w:r w:rsidR="00E76364" w:rsidRPr="00E76364">
        <w:rPr>
          <w:noProof/>
        </w:rPr>
        <w:t xml:space="preserve"> </w:t>
      </w:r>
    </w:p>
    <w:p w:rsidR="00E76364" w:rsidRDefault="003313BE" w:rsidP="00E76364">
      <w:pPr>
        <w:pStyle w:val="BusTic"/>
      </w:pPr>
      <w:r w:rsidRPr="00E76364">
        <w:t xml:space="preserve">De stroom wordt onderbroken door het stuwmeer van </w:t>
      </w:r>
      <w:proofErr w:type="spellStart"/>
      <w:r w:rsidRPr="00E76364">
        <w:t>Yesa</w:t>
      </w:r>
      <w:proofErr w:type="spellEnd"/>
      <w:r w:rsidRPr="00E76364">
        <w:t xml:space="preserve">, dat een capaciteit heeft van 470 hm³. </w:t>
      </w:r>
    </w:p>
    <w:p w:rsidR="00E76364" w:rsidRDefault="003313BE" w:rsidP="00E76364">
      <w:pPr>
        <w:pStyle w:val="BusTic"/>
      </w:pPr>
      <w:r w:rsidRPr="00E76364">
        <w:t xml:space="preserve">Jaarlijks wordt 700 hm³ water gebruikt voor irrigatie, meer dan de helft van het water dat het stuwmeer jaarlijks bereikt. </w:t>
      </w:r>
    </w:p>
    <w:p w:rsidR="003313BE" w:rsidRPr="00E76364" w:rsidRDefault="003313BE" w:rsidP="00E76364">
      <w:pPr>
        <w:pStyle w:val="BusTic"/>
      </w:pPr>
      <w:r w:rsidRPr="00E76364">
        <w:t xml:space="preserve">Het water wordt afgevoerd via het </w:t>
      </w:r>
      <w:proofErr w:type="spellStart"/>
      <w:r w:rsidRPr="00E76364">
        <w:t>Canal</w:t>
      </w:r>
      <w:proofErr w:type="spellEnd"/>
      <w:r w:rsidRPr="00E76364">
        <w:t xml:space="preserve"> de </w:t>
      </w:r>
      <w:proofErr w:type="spellStart"/>
      <w:r w:rsidRPr="00E76364">
        <w:t>Bardenas</w:t>
      </w:r>
      <w:proofErr w:type="spellEnd"/>
      <w:r w:rsidRPr="00E76364">
        <w:t xml:space="preserve"> dat een lengte heeft van 139 km en dat uitmondt in de rivier </w:t>
      </w:r>
      <w:proofErr w:type="spellStart"/>
      <w:r w:rsidRPr="00E76364">
        <w:t>Gállego</w:t>
      </w:r>
      <w:proofErr w:type="spellEnd"/>
      <w:r w:rsidRPr="00E76364">
        <w:t xml:space="preserve"> in </w:t>
      </w:r>
      <w:proofErr w:type="spellStart"/>
      <w:r w:rsidRPr="00E76364">
        <w:t>Ardisa</w:t>
      </w:r>
      <w:proofErr w:type="spellEnd"/>
      <w:r w:rsidRPr="00E76364">
        <w:t>.</w:t>
      </w:r>
    </w:p>
    <w:p w:rsidR="003313BE" w:rsidRPr="00E76364" w:rsidRDefault="003313BE" w:rsidP="00E76364">
      <w:pPr>
        <w:pStyle w:val="BusTic"/>
        <w:numPr>
          <w:ilvl w:val="0"/>
          <w:numId w:val="0"/>
        </w:numPr>
      </w:pPr>
    </w:p>
    <w:p w:rsidR="003313BE" w:rsidRPr="00E76364" w:rsidRDefault="003313BE" w:rsidP="00E76364">
      <w:pPr>
        <w:pStyle w:val="BusTic"/>
      </w:pPr>
      <w:r w:rsidRPr="00E76364">
        <w:t xml:space="preserve">De rivier loopt door </w:t>
      </w:r>
      <w:hyperlink r:id="rId11" w:tooltip="Jaca" w:history="1">
        <w:proofErr w:type="spellStart"/>
        <w:r w:rsidRPr="00E76364">
          <w:rPr>
            <w:rStyle w:val="Hyperlink"/>
            <w:color w:val="auto"/>
            <w:szCs w:val="24"/>
            <w:u w:val="none"/>
          </w:rPr>
          <w:t>Jaca</w:t>
        </w:r>
        <w:proofErr w:type="spellEnd"/>
      </w:hyperlink>
      <w:r w:rsidRPr="00E76364">
        <w:t xml:space="preserve"> en </w:t>
      </w:r>
      <w:hyperlink r:id="rId12" w:tooltip="Sangüesa" w:history="1">
        <w:proofErr w:type="spellStart"/>
        <w:r w:rsidRPr="00E76364">
          <w:rPr>
            <w:rStyle w:val="Hyperlink"/>
            <w:color w:val="auto"/>
            <w:szCs w:val="24"/>
            <w:u w:val="none"/>
          </w:rPr>
          <w:t>Sangüesa</w:t>
        </w:r>
        <w:proofErr w:type="spellEnd"/>
      </w:hyperlink>
      <w:r w:rsidRPr="00E76364">
        <w:t xml:space="preserve"> in Navarra om uit te monden in de </w:t>
      </w:r>
      <w:hyperlink r:id="rId13" w:tooltip="Ebro" w:history="1">
        <w:r w:rsidRPr="00E76364">
          <w:rPr>
            <w:rStyle w:val="Hyperlink"/>
            <w:color w:val="auto"/>
            <w:szCs w:val="24"/>
            <w:u w:val="none"/>
          </w:rPr>
          <w:t>Ebro</w:t>
        </w:r>
      </w:hyperlink>
      <w:r w:rsidRPr="00E76364">
        <w:t xml:space="preserve"> bij de plaats </w:t>
      </w:r>
      <w:hyperlink r:id="rId14" w:tooltip="Milagro" w:history="1">
        <w:proofErr w:type="spellStart"/>
        <w:r w:rsidRPr="00E76364">
          <w:rPr>
            <w:rStyle w:val="Hyperlink"/>
            <w:color w:val="auto"/>
            <w:szCs w:val="24"/>
            <w:u w:val="none"/>
          </w:rPr>
          <w:t>Milagro</w:t>
        </w:r>
        <w:proofErr w:type="spellEnd"/>
      </w:hyperlink>
      <w:r w:rsidRPr="00E76364">
        <w:t>.</w:t>
      </w:r>
    </w:p>
    <w:p w:rsidR="003313BE" w:rsidRPr="00E76364" w:rsidRDefault="003313BE" w:rsidP="00E76364">
      <w:pPr>
        <w:pStyle w:val="BusTic"/>
      </w:pPr>
      <w:r w:rsidRPr="00E76364">
        <w:t xml:space="preserve">Het graafschap Aragón en later het koninkrijk </w:t>
      </w:r>
      <w:hyperlink r:id="rId15" w:tooltip="Koninkrijk Aragon" w:history="1">
        <w:r w:rsidRPr="00E76364">
          <w:rPr>
            <w:rStyle w:val="Hyperlink"/>
            <w:color w:val="auto"/>
            <w:szCs w:val="24"/>
            <w:u w:val="none"/>
          </w:rPr>
          <w:t>Aragón</w:t>
        </w:r>
      </w:hyperlink>
      <w:r w:rsidRPr="00E76364">
        <w:t xml:space="preserve"> werden naar de rivier vernoemd.</w:t>
      </w:r>
    </w:p>
    <w:p w:rsidR="003313BE" w:rsidRPr="00E76364" w:rsidRDefault="003313BE" w:rsidP="003313BE">
      <w:pPr>
        <w:rPr>
          <w:rFonts w:ascii="Comic Sans MS" w:hAnsi="Comic Sans MS"/>
          <w:sz w:val="24"/>
          <w:szCs w:val="24"/>
        </w:rPr>
      </w:pPr>
    </w:p>
    <w:sectPr w:rsidR="003313BE" w:rsidRPr="00E7636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8B" w:rsidRDefault="00444F8B" w:rsidP="00A64884">
      <w:r>
        <w:separator/>
      </w:r>
    </w:p>
  </w:endnote>
  <w:endnote w:type="continuationSeparator" w:id="0">
    <w:p w:rsidR="00444F8B" w:rsidRDefault="00444F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4F8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7636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8B" w:rsidRDefault="00444F8B" w:rsidP="00A64884">
      <w:r>
        <w:separator/>
      </w:r>
    </w:p>
  </w:footnote>
  <w:footnote w:type="continuationSeparator" w:id="0">
    <w:p w:rsidR="00444F8B" w:rsidRDefault="00444F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4F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43C575B" wp14:editId="39F0089D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364">
      <w:rPr>
        <w:rFonts w:asciiTheme="majorHAnsi" w:hAnsiTheme="majorHAnsi"/>
        <w:b/>
        <w:sz w:val="24"/>
        <w:szCs w:val="24"/>
      </w:rPr>
      <w:t xml:space="preserve">De Aragón </w:t>
    </w:r>
  </w:p>
  <w:p w:rsidR="00A64884" w:rsidRDefault="00444F8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4F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13BE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44F8B"/>
    <w:rsid w:val="004562EF"/>
    <w:rsid w:val="0046134F"/>
    <w:rsid w:val="00466037"/>
    <w:rsid w:val="00466972"/>
    <w:rsid w:val="00483AFF"/>
    <w:rsid w:val="004C29B4"/>
    <w:rsid w:val="004D1A07"/>
    <w:rsid w:val="004F2688"/>
    <w:rsid w:val="00501E0A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76364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6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4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450127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Ebro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ng%C3%BCes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a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ninkrijk_Aragon" TargetMode="External"/><Relationship Id="rId10" Type="http://schemas.openxmlformats.org/officeDocument/2006/relationships/hyperlink" Target="http://nl.wikipedia.org/wiki/Huesca_(provinci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Ast%C3%BAn&amp;action=edit&amp;redlink=1" TargetMode="External"/><Relationship Id="rId14" Type="http://schemas.openxmlformats.org/officeDocument/2006/relationships/hyperlink" Target="http://nl.wikipedia.org/wiki/Milag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2010-08-18T10:46:00Z</dcterms:created>
  <dcterms:modified xsi:type="dcterms:W3CDTF">2010-08-19T08:41:00Z</dcterms:modified>
  <cp:category>2010</cp:category>
</cp:coreProperties>
</file>