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D3" w:rsidRPr="002947C1" w:rsidRDefault="004575D3" w:rsidP="004575D3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2947C1">
        <w:rPr>
          <w:rFonts w:ascii="Comic Sans MS" w:hAnsi="Comic Sans MS"/>
          <w:b/>
          <w:bCs/>
          <w:color w:val="000000" w:themeColor="text1"/>
          <w:sz w:val="24"/>
          <w:szCs w:val="24"/>
        </w:rPr>
        <w:t>Ill (Oostenrijk)</w:t>
      </w:r>
    </w:p>
    <w:p w:rsidR="004575D3" w:rsidRPr="002947C1" w:rsidRDefault="004575D3" w:rsidP="004575D3">
      <w:pPr>
        <w:rPr>
          <w:rFonts w:ascii="Comic Sans MS" w:hAnsi="Comic Sans MS"/>
          <w:color w:val="000000" w:themeColor="text1"/>
          <w:sz w:val="24"/>
          <w:szCs w:val="24"/>
        </w:rPr>
      </w:pPr>
      <w:r w:rsidRPr="002947C1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799"/>
      </w:tblGrid>
      <w:tr w:rsidR="002947C1" w:rsidRPr="002947C1" w:rsidTr="009B1E2B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575D3" w:rsidRPr="002947C1" w:rsidRDefault="004575D3" w:rsidP="004575D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2947C1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4575D3" w:rsidRPr="002947C1" w:rsidRDefault="004575D3" w:rsidP="004575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2947C1">
              <w:rPr>
                <w:rFonts w:ascii="Comic Sans MS" w:hAnsi="Comic Sans MS"/>
                <w:color w:val="000000" w:themeColor="text1"/>
                <w:sz w:val="24"/>
                <w:szCs w:val="24"/>
              </w:rPr>
              <w:t>72 km</w:t>
            </w:r>
          </w:p>
        </w:tc>
      </w:tr>
      <w:tr w:rsidR="002947C1" w:rsidRPr="002947C1" w:rsidTr="009B1E2B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575D3" w:rsidRPr="002947C1" w:rsidRDefault="004575D3" w:rsidP="004575D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2947C1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4575D3" w:rsidRPr="002947C1" w:rsidRDefault="00512AA8" w:rsidP="004575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8" w:tooltip="Silvretta" w:history="1">
              <w:proofErr w:type="spellStart"/>
              <w:r w:rsidR="004575D3" w:rsidRPr="002947C1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Silvretta</w:t>
              </w:r>
              <w:proofErr w:type="spellEnd"/>
            </w:hyperlink>
          </w:p>
        </w:tc>
      </w:tr>
      <w:tr w:rsidR="002947C1" w:rsidRPr="002947C1" w:rsidTr="009B1E2B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575D3" w:rsidRPr="002947C1" w:rsidRDefault="004575D3" w:rsidP="004575D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2947C1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4575D3" w:rsidRPr="002947C1" w:rsidRDefault="004575D3" w:rsidP="004575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2947C1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de </w:t>
            </w:r>
            <w:hyperlink r:id="rId9" w:tooltip="Rijn" w:history="1">
              <w:r w:rsidRPr="002947C1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Rijn</w:t>
              </w:r>
            </w:hyperlink>
          </w:p>
        </w:tc>
      </w:tr>
      <w:tr w:rsidR="002947C1" w:rsidRPr="002947C1" w:rsidTr="009B1E2B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575D3" w:rsidRPr="002947C1" w:rsidRDefault="004575D3" w:rsidP="004575D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2947C1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4575D3" w:rsidRPr="002947C1" w:rsidRDefault="00512AA8" w:rsidP="004575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10" w:tooltip="Vorarlberg" w:history="1">
              <w:proofErr w:type="spellStart"/>
              <w:r w:rsidR="004575D3" w:rsidRPr="002947C1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Vorarlberg</w:t>
              </w:r>
              <w:proofErr w:type="spellEnd"/>
            </w:hyperlink>
          </w:p>
        </w:tc>
      </w:tr>
    </w:tbl>
    <w:p w:rsidR="009B1E2B" w:rsidRDefault="009B1E2B" w:rsidP="009B1E2B">
      <w:pPr>
        <w:pStyle w:val="BusTic"/>
        <w:rPr>
          <w:color w:val="000000" w:themeColor="text1"/>
          <w:szCs w:val="24"/>
        </w:rPr>
      </w:pPr>
      <w:r w:rsidRPr="002947C1">
        <w:rPr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6D6D99C2" wp14:editId="20B09506">
            <wp:simplePos x="0" y="0"/>
            <wp:positionH relativeFrom="column">
              <wp:posOffset>3888740</wp:posOffset>
            </wp:positionH>
            <wp:positionV relativeFrom="paragraph">
              <wp:posOffset>177165</wp:posOffset>
            </wp:positionV>
            <wp:extent cx="2514600" cy="1885950"/>
            <wp:effectExtent l="133350" t="57150" r="95250" b="152400"/>
            <wp:wrapSquare wrapText="bothSides"/>
            <wp:docPr id="1" name="Afbeelding 1" descr="De Ill tussen Bludenz en Bü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Ill tussen Bludenz en Bürs">
                      <a:hlinkClick r:id="rId11" tooltip="&quot;De Ill tussen Bludenz en Bü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D3" w:rsidRPr="002947C1">
        <w:rPr>
          <w:color w:val="000000" w:themeColor="text1"/>
          <w:szCs w:val="24"/>
        </w:rPr>
        <w:t xml:space="preserve">De </w:t>
      </w:r>
      <w:r w:rsidR="004575D3" w:rsidRPr="002947C1">
        <w:rPr>
          <w:b/>
          <w:bCs/>
          <w:color w:val="000000" w:themeColor="text1"/>
          <w:szCs w:val="24"/>
        </w:rPr>
        <w:t>Ill</w:t>
      </w:r>
      <w:r w:rsidR="004575D3" w:rsidRPr="002947C1">
        <w:rPr>
          <w:color w:val="000000" w:themeColor="text1"/>
          <w:szCs w:val="24"/>
        </w:rPr>
        <w:t xml:space="preserve"> (</w:t>
      </w:r>
      <w:r w:rsidR="004575D3" w:rsidRPr="002947C1">
        <w:rPr>
          <w:iCs/>
          <w:color w:val="000000" w:themeColor="text1"/>
          <w:szCs w:val="24"/>
        </w:rPr>
        <w:t>ie-el-el</w:t>
      </w:r>
      <w:r w:rsidR="004575D3" w:rsidRPr="002947C1">
        <w:rPr>
          <w:color w:val="000000" w:themeColor="text1"/>
          <w:szCs w:val="24"/>
        </w:rPr>
        <w:t xml:space="preserve">) is een rivier van 72 kilometer lang in de </w:t>
      </w:r>
      <w:hyperlink r:id="rId13" w:tooltip="Oostenrijk" w:history="1">
        <w:r w:rsidR="004575D3" w:rsidRPr="002947C1">
          <w:rPr>
            <w:rStyle w:val="Hyperlink"/>
            <w:color w:val="000000" w:themeColor="text1"/>
            <w:szCs w:val="24"/>
            <w:u w:val="none"/>
          </w:rPr>
          <w:t>Oostenrijkse</w:t>
        </w:r>
      </w:hyperlink>
      <w:r w:rsidR="004575D3" w:rsidRPr="002947C1">
        <w:rPr>
          <w:color w:val="000000" w:themeColor="text1"/>
          <w:szCs w:val="24"/>
        </w:rPr>
        <w:t xml:space="preserve"> deelstaat </w:t>
      </w:r>
      <w:hyperlink r:id="rId14" w:tooltip="Vorarlberg" w:history="1">
        <w:proofErr w:type="spellStart"/>
        <w:r w:rsidR="004575D3" w:rsidRPr="002947C1">
          <w:rPr>
            <w:rStyle w:val="Hyperlink"/>
            <w:color w:val="000000" w:themeColor="text1"/>
            <w:szCs w:val="24"/>
            <w:u w:val="none"/>
          </w:rPr>
          <w:t>Vorarlberg</w:t>
        </w:r>
        <w:proofErr w:type="spellEnd"/>
      </w:hyperlink>
      <w:r w:rsidR="004575D3" w:rsidRPr="002947C1">
        <w:rPr>
          <w:color w:val="000000" w:themeColor="text1"/>
          <w:szCs w:val="24"/>
        </w:rPr>
        <w:t xml:space="preserve">. </w:t>
      </w:r>
    </w:p>
    <w:p w:rsidR="009B1E2B" w:rsidRDefault="004575D3" w:rsidP="009B1E2B">
      <w:pPr>
        <w:pStyle w:val="BusTic"/>
        <w:rPr>
          <w:color w:val="000000" w:themeColor="text1"/>
          <w:szCs w:val="24"/>
        </w:rPr>
      </w:pPr>
      <w:r w:rsidRPr="002947C1">
        <w:rPr>
          <w:color w:val="000000" w:themeColor="text1"/>
          <w:szCs w:val="24"/>
        </w:rPr>
        <w:t xml:space="preserve">De rivier ontspringt in de </w:t>
      </w:r>
      <w:hyperlink r:id="rId15" w:tooltip="Silvretta" w:history="1">
        <w:proofErr w:type="spellStart"/>
        <w:r w:rsidRPr="002947C1">
          <w:rPr>
            <w:rStyle w:val="Hyperlink"/>
            <w:color w:val="000000" w:themeColor="text1"/>
            <w:szCs w:val="24"/>
            <w:u w:val="none"/>
          </w:rPr>
          <w:t>Silvretta</w:t>
        </w:r>
        <w:proofErr w:type="spellEnd"/>
      </w:hyperlink>
      <w:r w:rsidRPr="002947C1">
        <w:rPr>
          <w:color w:val="000000" w:themeColor="text1"/>
          <w:szCs w:val="24"/>
        </w:rPr>
        <w:t xml:space="preserve"> bij de </w:t>
      </w:r>
      <w:hyperlink r:id="rId16" w:tooltip="Ochsentaler Gletsjer (de pagina bestaat niet)" w:history="1">
        <w:proofErr w:type="spellStart"/>
        <w:r w:rsidRPr="002947C1">
          <w:rPr>
            <w:rStyle w:val="Hyperlink"/>
            <w:color w:val="000000" w:themeColor="text1"/>
            <w:szCs w:val="24"/>
            <w:u w:val="none"/>
          </w:rPr>
          <w:t>Ochsentaler</w:t>
        </w:r>
        <w:proofErr w:type="spellEnd"/>
        <w:r w:rsidRPr="002947C1">
          <w:rPr>
            <w:rStyle w:val="Hyperlink"/>
            <w:color w:val="000000" w:themeColor="text1"/>
            <w:szCs w:val="24"/>
            <w:u w:val="none"/>
          </w:rPr>
          <w:t xml:space="preserve"> Gletsjer</w:t>
        </w:r>
      </w:hyperlink>
      <w:r w:rsidRPr="002947C1">
        <w:rPr>
          <w:color w:val="000000" w:themeColor="text1"/>
          <w:szCs w:val="24"/>
        </w:rPr>
        <w:t xml:space="preserve"> (</w:t>
      </w:r>
      <w:proofErr w:type="spellStart"/>
      <w:r w:rsidRPr="002947C1">
        <w:rPr>
          <w:iCs/>
          <w:color w:val="000000" w:themeColor="text1"/>
          <w:szCs w:val="24"/>
        </w:rPr>
        <w:t>Illursprung</w:t>
      </w:r>
      <w:proofErr w:type="spellEnd"/>
      <w:r w:rsidRPr="002947C1">
        <w:rPr>
          <w:color w:val="000000" w:themeColor="text1"/>
          <w:szCs w:val="24"/>
        </w:rPr>
        <w:t xml:space="preserve">). </w:t>
      </w:r>
    </w:p>
    <w:p w:rsidR="009B1E2B" w:rsidRDefault="004575D3" w:rsidP="009B1E2B">
      <w:pPr>
        <w:pStyle w:val="BusTic"/>
        <w:rPr>
          <w:color w:val="000000" w:themeColor="text1"/>
          <w:szCs w:val="24"/>
        </w:rPr>
      </w:pPr>
      <w:r w:rsidRPr="002947C1">
        <w:rPr>
          <w:color w:val="000000" w:themeColor="text1"/>
          <w:szCs w:val="24"/>
        </w:rPr>
        <w:t xml:space="preserve">Via de </w:t>
      </w:r>
      <w:hyperlink r:id="rId17" w:tooltip="Montafon" w:history="1">
        <w:r w:rsidRPr="002947C1">
          <w:rPr>
            <w:rStyle w:val="Hyperlink"/>
            <w:color w:val="000000" w:themeColor="text1"/>
            <w:szCs w:val="24"/>
            <w:u w:val="none"/>
          </w:rPr>
          <w:t>Montafon</w:t>
        </w:r>
      </w:hyperlink>
      <w:r w:rsidRPr="002947C1">
        <w:rPr>
          <w:color w:val="000000" w:themeColor="text1"/>
          <w:szCs w:val="24"/>
        </w:rPr>
        <w:t xml:space="preserve"> en de </w:t>
      </w:r>
      <w:hyperlink r:id="rId18" w:tooltip="Walgau (de pagina bestaat niet)" w:history="1">
        <w:proofErr w:type="spellStart"/>
        <w:r w:rsidRPr="002947C1">
          <w:rPr>
            <w:rStyle w:val="Hyperlink"/>
            <w:color w:val="000000" w:themeColor="text1"/>
            <w:szCs w:val="24"/>
            <w:u w:val="none"/>
          </w:rPr>
          <w:t>Walgau</w:t>
        </w:r>
        <w:proofErr w:type="spellEnd"/>
      </w:hyperlink>
      <w:r w:rsidRPr="002947C1">
        <w:rPr>
          <w:color w:val="000000" w:themeColor="text1"/>
          <w:szCs w:val="24"/>
        </w:rPr>
        <w:t xml:space="preserve"> loopt de Ill naar </w:t>
      </w:r>
      <w:hyperlink r:id="rId19" w:tooltip="Meiningen (Vorarlberg)" w:history="1">
        <w:proofErr w:type="spellStart"/>
        <w:r w:rsidRPr="002947C1">
          <w:rPr>
            <w:rStyle w:val="Hyperlink"/>
            <w:color w:val="000000" w:themeColor="text1"/>
            <w:szCs w:val="24"/>
            <w:u w:val="none"/>
          </w:rPr>
          <w:t>Meiningen</w:t>
        </w:r>
        <w:proofErr w:type="spellEnd"/>
      </w:hyperlink>
      <w:r w:rsidRPr="002947C1">
        <w:rPr>
          <w:color w:val="000000" w:themeColor="text1"/>
          <w:szCs w:val="24"/>
        </w:rPr>
        <w:t xml:space="preserve">, waar hij uitmondt in de Rijn. </w:t>
      </w:r>
    </w:p>
    <w:p w:rsidR="004575D3" w:rsidRPr="002947C1" w:rsidRDefault="004575D3" w:rsidP="009B1E2B">
      <w:pPr>
        <w:pStyle w:val="BusTic"/>
        <w:rPr>
          <w:color w:val="000000" w:themeColor="text1"/>
          <w:szCs w:val="24"/>
        </w:rPr>
      </w:pPr>
      <w:r w:rsidRPr="002947C1">
        <w:rPr>
          <w:color w:val="000000" w:themeColor="text1"/>
          <w:szCs w:val="24"/>
        </w:rPr>
        <w:t xml:space="preserve">Dit wordt de </w:t>
      </w:r>
      <w:proofErr w:type="spellStart"/>
      <w:r w:rsidRPr="002947C1">
        <w:rPr>
          <w:iCs/>
          <w:color w:val="000000" w:themeColor="text1"/>
          <w:szCs w:val="24"/>
        </w:rPr>
        <w:t>Illspitz</w:t>
      </w:r>
      <w:proofErr w:type="spellEnd"/>
      <w:r w:rsidRPr="002947C1">
        <w:rPr>
          <w:color w:val="000000" w:themeColor="text1"/>
          <w:szCs w:val="24"/>
        </w:rPr>
        <w:t xml:space="preserve"> genoemd.</w:t>
      </w:r>
      <w:bookmarkStart w:id="0" w:name="_GoBack"/>
      <w:bookmarkEnd w:id="0"/>
    </w:p>
    <w:p w:rsidR="006D05A8" w:rsidRPr="002947C1" w:rsidRDefault="006D05A8" w:rsidP="00305E25">
      <w:pPr>
        <w:rPr>
          <w:rFonts w:ascii="Comic Sans MS" w:hAnsi="Comic Sans MS"/>
          <w:color w:val="000000" w:themeColor="text1"/>
          <w:sz w:val="24"/>
          <w:szCs w:val="24"/>
        </w:rPr>
      </w:pPr>
    </w:p>
    <w:sectPr w:rsidR="006D05A8" w:rsidRPr="002947C1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A8" w:rsidRDefault="00512AA8" w:rsidP="00A64884">
      <w:r>
        <w:separator/>
      </w:r>
    </w:p>
  </w:endnote>
  <w:endnote w:type="continuationSeparator" w:id="0">
    <w:p w:rsidR="00512AA8" w:rsidRDefault="00512A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2AA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B1E2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A8" w:rsidRDefault="00512AA8" w:rsidP="00A64884">
      <w:r>
        <w:separator/>
      </w:r>
    </w:p>
  </w:footnote>
  <w:footnote w:type="continuationSeparator" w:id="0">
    <w:p w:rsidR="00512AA8" w:rsidRDefault="00512A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2A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C3D6275" wp14:editId="19F6F24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E2B">
      <w:rPr>
        <w:rFonts w:asciiTheme="majorHAnsi" w:hAnsiTheme="majorHAnsi"/>
        <w:b/>
        <w:sz w:val="24"/>
        <w:szCs w:val="24"/>
      </w:rPr>
      <w:t xml:space="preserve">De Ill </w:t>
    </w:r>
  </w:p>
  <w:p w:rsidR="00A64884" w:rsidRDefault="00512AA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2A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947C1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575D3"/>
    <w:rsid w:val="0046134F"/>
    <w:rsid w:val="00466037"/>
    <w:rsid w:val="00483AFF"/>
    <w:rsid w:val="004C29B4"/>
    <w:rsid w:val="004D1A07"/>
    <w:rsid w:val="004F2688"/>
    <w:rsid w:val="00504499"/>
    <w:rsid w:val="00512AA8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1E2B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00C5A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ilvretta" TargetMode="External"/><Relationship Id="rId13" Type="http://schemas.openxmlformats.org/officeDocument/2006/relationships/hyperlink" Target="http://nl.wikipedia.org/wiki/Oostenrijk" TargetMode="External"/><Relationship Id="rId18" Type="http://schemas.openxmlformats.org/officeDocument/2006/relationships/hyperlink" Target="http://nl.wikipedia.org/w/index.php?title=Walgau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Montaf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Ochsentaler_Gletsjer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Bludenz-B%C3%BCrs_Illbr%C3%BCcke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lvretta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Vorarlberg" TargetMode="External"/><Relationship Id="rId19" Type="http://schemas.openxmlformats.org/officeDocument/2006/relationships/hyperlink" Target="http://nl.wikipedia.org/wiki/Meiningen_(Vorarlberg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jn" TargetMode="External"/><Relationship Id="rId14" Type="http://schemas.openxmlformats.org/officeDocument/2006/relationships/hyperlink" Target="http://nl.wikipedia.org/wiki/Vorarlbe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6</cp:revision>
  <dcterms:created xsi:type="dcterms:W3CDTF">2010-08-02T13:24:00Z</dcterms:created>
  <dcterms:modified xsi:type="dcterms:W3CDTF">2010-08-09T11:40:00Z</dcterms:modified>
  <cp:category>2010</cp:category>
</cp:coreProperties>
</file>