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5B8" w:rsidRPr="000C44A9" w:rsidRDefault="00F575B8" w:rsidP="000C44A9">
      <w:pPr>
        <w:pStyle w:val="Com12"/>
        <w:rPr>
          <w:b/>
          <w:color w:val="auto"/>
        </w:rPr>
      </w:pPr>
      <w:r w:rsidRPr="000C44A9">
        <w:rPr>
          <w:b/>
          <w:color w:val="auto"/>
        </w:rPr>
        <w:t>Utrechtse Vecht</w:t>
      </w:r>
    </w:p>
    <w:tbl>
      <w:tblPr>
        <w:tblW w:w="5444" w:type="dxa"/>
        <w:tblCellSpacing w:w="7" w:type="dxa"/>
        <w:tblInd w:w="240" w:type="dxa"/>
        <w:tblLayout w:type="fixed"/>
        <w:tblCellMar>
          <w:left w:w="0" w:type="dxa"/>
          <w:right w:w="0" w:type="dxa"/>
        </w:tblCellMar>
        <w:tblLook w:val="04A0" w:firstRow="1" w:lastRow="0" w:firstColumn="1" w:lastColumn="0" w:noHBand="0" w:noVBand="1"/>
      </w:tblPr>
      <w:tblGrid>
        <w:gridCol w:w="1759"/>
        <w:gridCol w:w="3685"/>
      </w:tblGrid>
      <w:tr w:rsidR="000C44A9" w:rsidRPr="000C44A9" w:rsidTr="000C44A9">
        <w:trPr>
          <w:tblCellSpacing w:w="7" w:type="dxa"/>
        </w:trPr>
        <w:tc>
          <w:tcPr>
            <w:tcW w:w="1738" w:type="dxa"/>
            <w:vAlign w:val="center"/>
            <w:hideMark/>
          </w:tcPr>
          <w:p w:rsidR="00F575B8" w:rsidRPr="000C44A9" w:rsidRDefault="00F575B8" w:rsidP="000C44A9">
            <w:pPr>
              <w:pStyle w:val="Com12"/>
              <w:rPr>
                <w:bCs/>
                <w:color w:val="auto"/>
              </w:rPr>
            </w:pPr>
            <w:r w:rsidRPr="000C44A9">
              <w:rPr>
                <w:bCs/>
                <w:color w:val="auto"/>
              </w:rPr>
              <w:t>Lengte</w:t>
            </w:r>
          </w:p>
        </w:tc>
        <w:tc>
          <w:tcPr>
            <w:tcW w:w="3664" w:type="dxa"/>
            <w:vAlign w:val="center"/>
            <w:hideMark/>
          </w:tcPr>
          <w:p w:rsidR="00F575B8" w:rsidRPr="000C44A9" w:rsidRDefault="00F575B8" w:rsidP="000C44A9">
            <w:pPr>
              <w:pStyle w:val="Com12"/>
              <w:rPr>
                <w:color w:val="auto"/>
              </w:rPr>
            </w:pPr>
            <w:proofErr w:type="spellStart"/>
            <w:r w:rsidRPr="000C44A9">
              <w:rPr>
                <w:color w:val="auto"/>
              </w:rPr>
              <w:t>ca</w:t>
            </w:r>
            <w:proofErr w:type="spellEnd"/>
            <w:r w:rsidRPr="000C44A9">
              <w:rPr>
                <w:color w:val="auto"/>
              </w:rPr>
              <w:t xml:space="preserve"> 40 km</w:t>
            </w:r>
          </w:p>
        </w:tc>
      </w:tr>
      <w:tr w:rsidR="000C44A9" w:rsidRPr="000C44A9" w:rsidTr="000C44A9">
        <w:trPr>
          <w:tblCellSpacing w:w="7" w:type="dxa"/>
        </w:trPr>
        <w:tc>
          <w:tcPr>
            <w:tcW w:w="1738" w:type="dxa"/>
            <w:vAlign w:val="center"/>
            <w:hideMark/>
          </w:tcPr>
          <w:p w:rsidR="00F575B8" w:rsidRPr="000C44A9" w:rsidRDefault="00F575B8" w:rsidP="000C44A9">
            <w:pPr>
              <w:pStyle w:val="Com12"/>
              <w:rPr>
                <w:bCs/>
                <w:color w:val="auto"/>
              </w:rPr>
            </w:pPr>
            <w:r w:rsidRPr="000C44A9">
              <w:rPr>
                <w:bCs/>
                <w:color w:val="auto"/>
              </w:rPr>
              <w:t>Van</w:t>
            </w:r>
          </w:p>
        </w:tc>
        <w:tc>
          <w:tcPr>
            <w:tcW w:w="3664" w:type="dxa"/>
            <w:vAlign w:val="center"/>
            <w:hideMark/>
          </w:tcPr>
          <w:p w:rsidR="00F575B8" w:rsidRPr="000C44A9" w:rsidRDefault="00F561B8" w:rsidP="000C44A9">
            <w:pPr>
              <w:pStyle w:val="Com12"/>
              <w:rPr>
                <w:color w:val="auto"/>
              </w:rPr>
            </w:pPr>
            <w:hyperlink r:id="rId8" w:tooltip="Stadsbuitengracht" w:history="1">
              <w:r w:rsidR="00F575B8" w:rsidRPr="000C44A9">
                <w:rPr>
                  <w:rStyle w:val="Hyperlink"/>
                  <w:rFonts w:eastAsiaTheme="majorEastAsia"/>
                  <w:color w:val="auto"/>
                  <w:u w:val="none"/>
                </w:rPr>
                <w:t>Stadsbuitengracht</w:t>
              </w:r>
            </w:hyperlink>
            <w:r w:rsidR="00F575B8" w:rsidRPr="000C44A9">
              <w:rPr>
                <w:color w:val="auto"/>
              </w:rPr>
              <w:t xml:space="preserve"> (</w:t>
            </w:r>
            <w:hyperlink r:id="rId9" w:tooltip="Utrecht (stad)" w:history="1">
              <w:r w:rsidR="00F575B8" w:rsidRPr="000C44A9">
                <w:rPr>
                  <w:rStyle w:val="Hyperlink"/>
                  <w:rFonts w:eastAsiaTheme="majorEastAsia"/>
                  <w:color w:val="auto"/>
                  <w:u w:val="none"/>
                </w:rPr>
                <w:t>Utrecht</w:t>
              </w:r>
            </w:hyperlink>
            <w:r w:rsidR="00F575B8" w:rsidRPr="000C44A9">
              <w:rPr>
                <w:color w:val="auto"/>
              </w:rPr>
              <w:t>)</w:t>
            </w:r>
          </w:p>
        </w:tc>
      </w:tr>
      <w:tr w:rsidR="000C44A9" w:rsidRPr="000C44A9" w:rsidTr="000C44A9">
        <w:trPr>
          <w:tblCellSpacing w:w="7" w:type="dxa"/>
        </w:trPr>
        <w:tc>
          <w:tcPr>
            <w:tcW w:w="1738" w:type="dxa"/>
            <w:vAlign w:val="center"/>
            <w:hideMark/>
          </w:tcPr>
          <w:p w:rsidR="00F575B8" w:rsidRPr="000C44A9" w:rsidRDefault="00F575B8" w:rsidP="000C44A9">
            <w:pPr>
              <w:pStyle w:val="Com12"/>
              <w:rPr>
                <w:bCs/>
                <w:color w:val="auto"/>
              </w:rPr>
            </w:pPr>
            <w:r w:rsidRPr="000C44A9">
              <w:rPr>
                <w:bCs/>
                <w:color w:val="auto"/>
              </w:rPr>
              <w:t>Naar</w:t>
            </w:r>
          </w:p>
        </w:tc>
        <w:tc>
          <w:tcPr>
            <w:tcW w:w="3664" w:type="dxa"/>
            <w:vAlign w:val="center"/>
            <w:hideMark/>
          </w:tcPr>
          <w:p w:rsidR="00F575B8" w:rsidRPr="000C44A9" w:rsidRDefault="00F561B8" w:rsidP="000C44A9">
            <w:pPr>
              <w:pStyle w:val="Com12"/>
              <w:rPr>
                <w:color w:val="auto"/>
              </w:rPr>
            </w:pPr>
            <w:hyperlink r:id="rId10" w:tooltip="IJsselmeer" w:history="1">
              <w:r w:rsidR="00F575B8" w:rsidRPr="000C44A9">
                <w:rPr>
                  <w:rStyle w:val="Hyperlink"/>
                  <w:rFonts w:eastAsiaTheme="majorEastAsia"/>
                  <w:color w:val="auto"/>
                  <w:u w:val="none"/>
                </w:rPr>
                <w:t>IJsselmeer</w:t>
              </w:r>
            </w:hyperlink>
          </w:p>
        </w:tc>
      </w:tr>
      <w:tr w:rsidR="000C44A9" w:rsidRPr="000C44A9" w:rsidTr="000C44A9">
        <w:trPr>
          <w:tblCellSpacing w:w="7" w:type="dxa"/>
        </w:trPr>
        <w:tc>
          <w:tcPr>
            <w:tcW w:w="1738" w:type="dxa"/>
            <w:vAlign w:val="center"/>
            <w:hideMark/>
          </w:tcPr>
          <w:p w:rsidR="00F575B8" w:rsidRPr="000C44A9" w:rsidRDefault="00F575B8" w:rsidP="000C44A9">
            <w:pPr>
              <w:pStyle w:val="Com12"/>
              <w:rPr>
                <w:bCs/>
                <w:color w:val="auto"/>
              </w:rPr>
            </w:pPr>
            <w:r w:rsidRPr="000C44A9">
              <w:rPr>
                <w:bCs/>
                <w:color w:val="auto"/>
              </w:rPr>
              <w:t>Plaatsen</w:t>
            </w:r>
          </w:p>
        </w:tc>
        <w:tc>
          <w:tcPr>
            <w:tcW w:w="3664" w:type="dxa"/>
            <w:vAlign w:val="center"/>
            <w:hideMark/>
          </w:tcPr>
          <w:p w:rsidR="00F575B8" w:rsidRPr="000C44A9" w:rsidRDefault="00F561B8" w:rsidP="000C44A9">
            <w:pPr>
              <w:pStyle w:val="Com12"/>
              <w:rPr>
                <w:color w:val="auto"/>
              </w:rPr>
            </w:pPr>
            <w:hyperlink r:id="rId11" w:tooltip="Maarssen" w:history="1">
              <w:r w:rsidR="00F575B8" w:rsidRPr="000C44A9">
                <w:rPr>
                  <w:rStyle w:val="Hyperlink"/>
                  <w:rFonts w:eastAsiaTheme="majorEastAsia"/>
                  <w:color w:val="auto"/>
                  <w:u w:val="none"/>
                </w:rPr>
                <w:t>Maarssen</w:t>
              </w:r>
            </w:hyperlink>
            <w:r w:rsidR="00F575B8" w:rsidRPr="000C44A9">
              <w:rPr>
                <w:color w:val="auto"/>
              </w:rPr>
              <w:t xml:space="preserve">, </w:t>
            </w:r>
            <w:hyperlink r:id="rId12" w:tooltip="Breukelen (Utrecht)" w:history="1">
              <w:r w:rsidR="00F575B8" w:rsidRPr="000C44A9">
                <w:rPr>
                  <w:rStyle w:val="Hyperlink"/>
                  <w:rFonts w:eastAsiaTheme="majorEastAsia"/>
                  <w:color w:val="auto"/>
                  <w:u w:val="none"/>
                </w:rPr>
                <w:t>Breukelen</w:t>
              </w:r>
            </w:hyperlink>
            <w:r w:rsidR="00F575B8" w:rsidRPr="000C44A9">
              <w:rPr>
                <w:color w:val="auto"/>
              </w:rPr>
              <w:t xml:space="preserve">, </w:t>
            </w:r>
            <w:hyperlink r:id="rId13" w:tooltip="Loenen aan de Vecht" w:history="1">
              <w:r w:rsidR="00F575B8" w:rsidRPr="000C44A9">
                <w:rPr>
                  <w:rStyle w:val="Hyperlink"/>
                  <w:rFonts w:eastAsiaTheme="majorEastAsia"/>
                  <w:color w:val="auto"/>
                  <w:u w:val="none"/>
                </w:rPr>
                <w:t>Loenen</w:t>
              </w:r>
            </w:hyperlink>
          </w:p>
        </w:tc>
      </w:tr>
      <w:tr w:rsidR="000C44A9" w:rsidRPr="000C44A9" w:rsidTr="000C44A9">
        <w:trPr>
          <w:tblCellSpacing w:w="7" w:type="dxa"/>
        </w:trPr>
        <w:tc>
          <w:tcPr>
            <w:tcW w:w="1738" w:type="dxa"/>
            <w:vAlign w:val="center"/>
            <w:hideMark/>
          </w:tcPr>
          <w:p w:rsidR="00F575B8" w:rsidRPr="000C44A9" w:rsidRDefault="00F575B8" w:rsidP="000C44A9">
            <w:pPr>
              <w:pStyle w:val="Com12"/>
              <w:rPr>
                <w:bCs/>
                <w:color w:val="auto"/>
              </w:rPr>
            </w:pPr>
            <w:r w:rsidRPr="000C44A9">
              <w:rPr>
                <w:bCs/>
                <w:color w:val="auto"/>
              </w:rPr>
              <w:t>Stroomt door</w:t>
            </w:r>
          </w:p>
        </w:tc>
        <w:tc>
          <w:tcPr>
            <w:tcW w:w="3664" w:type="dxa"/>
            <w:vAlign w:val="center"/>
            <w:hideMark/>
          </w:tcPr>
          <w:p w:rsidR="00F575B8" w:rsidRPr="000C44A9" w:rsidRDefault="00F561B8" w:rsidP="000C44A9">
            <w:pPr>
              <w:pStyle w:val="Com12"/>
              <w:rPr>
                <w:color w:val="auto"/>
              </w:rPr>
            </w:pPr>
            <w:hyperlink r:id="rId14" w:tooltip="Utrecht (provincie)" w:history="1">
              <w:r w:rsidR="00F575B8" w:rsidRPr="000C44A9">
                <w:rPr>
                  <w:rStyle w:val="Hyperlink"/>
                  <w:rFonts w:eastAsiaTheme="majorEastAsia"/>
                  <w:color w:val="auto"/>
                  <w:u w:val="none"/>
                </w:rPr>
                <w:t>Utrecht</w:t>
              </w:r>
            </w:hyperlink>
            <w:r w:rsidR="00F575B8" w:rsidRPr="000C44A9">
              <w:rPr>
                <w:color w:val="auto"/>
              </w:rPr>
              <w:t xml:space="preserve">, </w:t>
            </w:r>
            <w:hyperlink r:id="rId15" w:tooltip="Noord-Holland" w:history="1">
              <w:r w:rsidR="00F575B8" w:rsidRPr="000C44A9">
                <w:rPr>
                  <w:rStyle w:val="Hyperlink"/>
                  <w:rFonts w:eastAsiaTheme="majorEastAsia"/>
                  <w:color w:val="auto"/>
                  <w:u w:val="none"/>
                </w:rPr>
                <w:t>Noord-Holland</w:t>
              </w:r>
            </w:hyperlink>
          </w:p>
        </w:tc>
      </w:tr>
      <w:tr w:rsidR="000C44A9" w:rsidRPr="000C44A9" w:rsidTr="000C44A9">
        <w:trPr>
          <w:tblCellSpacing w:w="7" w:type="dxa"/>
        </w:trPr>
        <w:tc>
          <w:tcPr>
            <w:tcW w:w="5416" w:type="dxa"/>
            <w:gridSpan w:val="2"/>
            <w:vAlign w:val="center"/>
            <w:hideMark/>
          </w:tcPr>
          <w:p w:rsidR="00F575B8" w:rsidRPr="000C44A9" w:rsidRDefault="00F575B8" w:rsidP="000C44A9">
            <w:pPr>
              <w:pStyle w:val="Com12"/>
              <w:rPr>
                <w:color w:val="auto"/>
              </w:rPr>
            </w:pPr>
          </w:p>
        </w:tc>
      </w:tr>
    </w:tbl>
    <w:p w:rsidR="000C44A9" w:rsidRDefault="000C44A9" w:rsidP="000C44A9">
      <w:pPr>
        <w:pStyle w:val="BusTic"/>
      </w:pPr>
      <w:r w:rsidRPr="000C44A9">
        <w:rPr>
          <w:noProof/>
          <w:color w:val="auto"/>
        </w:rPr>
        <w:drawing>
          <wp:anchor distT="0" distB="0" distL="114300" distR="114300" simplePos="0" relativeHeight="251658240" behindDoc="0" locked="0" layoutInCell="1" allowOverlap="1" wp14:anchorId="0323D6F8" wp14:editId="10FAA144">
            <wp:simplePos x="0" y="0"/>
            <wp:positionH relativeFrom="column">
              <wp:posOffset>3898265</wp:posOffset>
            </wp:positionH>
            <wp:positionV relativeFrom="paragraph">
              <wp:posOffset>166370</wp:posOffset>
            </wp:positionV>
            <wp:extent cx="2514600" cy="1885950"/>
            <wp:effectExtent l="133350" t="57150" r="95250" b="152400"/>
            <wp:wrapSquare wrapText="bothSides"/>
            <wp:docPr id="1" name="Afbeelding 1" descr="Bij Nigtev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j Nigtevecht">
                      <a:hlinkClick r:id="rId16" tooltip="&quot;Bij Nigtevecht&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4600" cy="18859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F575B8" w:rsidRPr="000C44A9">
        <w:t xml:space="preserve">De </w:t>
      </w:r>
      <w:r w:rsidR="00F575B8" w:rsidRPr="000C44A9">
        <w:rPr>
          <w:b/>
          <w:bCs/>
        </w:rPr>
        <w:t>Utrechtse Vecht</w:t>
      </w:r>
      <w:r w:rsidR="00F575B8" w:rsidRPr="000C44A9">
        <w:t xml:space="preserve"> is een </w:t>
      </w:r>
      <w:hyperlink r:id="rId18" w:tooltip="Nederland" w:history="1">
        <w:r w:rsidR="00F575B8" w:rsidRPr="000C44A9">
          <w:rPr>
            <w:rStyle w:val="Hyperlink"/>
            <w:rFonts w:eastAsiaTheme="majorEastAsia"/>
            <w:color w:val="auto"/>
            <w:u w:val="none"/>
          </w:rPr>
          <w:t>Nederlandse</w:t>
        </w:r>
      </w:hyperlink>
      <w:r w:rsidR="00F575B8" w:rsidRPr="000C44A9">
        <w:t xml:space="preserve"> </w:t>
      </w:r>
      <w:hyperlink r:id="rId19" w:tooltip="Rivier" w:history="1">
        <w:r w:rsidR="00F575B8" w:rsidRPr="000C44A9">
          <w:rPr>
            <w:rStyle w:val="Hyperlink"/>
            <w:rFonts w:eastAsiaTheme="majorEastAsia"/>
            <w:color w:val="auto"/>
            <w:u w:val="none"/>
          </w:rPr>
          <w:t>rivier</w:t>
        </w:r>
      </w:hyperlink>
      <w:r w:rsidR="00F575B8" w:rsidRPr="000C44A9">
        <w:t xml:space="preserve"> die bij de </w:t>
      </w:r>
      <w:hyperlink r:id="rId20" w:tooltip="Weerdsluis" w:history="1">
        <w:r w:rsidR="00F575B8" w:rsidRPr="000C44A9">
          <w:rPr>
            <w:rStyle w:val="Hyperlink"/>
            <w:rFonts w:eastAsiaTheme="majorEastAsia"/>
            <w:color w:val="auto"/>
            <w:u w:val="none"/>
          </w:rPr>
          <w:t>Weerdsluis</w:t>
        </w:r>
      </w:hyperlink>
      <w:r w:rsidR="00F575B8" w:rsidRPr="000C44A9">
        <w:t xml:space="preserve"> in de stad </w:t>
      </w:r>
      <w:hyperlink r:id="rId21" w:tooltip="Utrecht (stad)" w:history="1">
        <w:r w:rsidR="00F575B8" w:rsidRPr="000C44A9">
          <w:rPr>
            <w:rStyle w:val="Hyperlink"/>
            <w:rFonts w:eastAsiaTheme="majorEastAsia"/>
            <w:color w:val="auto"/>
            <w:u w:val="none"/>
          </w:rPr>
          <w:t>Utrecht</w:t>
        </w:r>
      </w:hyperlink>
      <w:r w:rsidR="00F575B8" w:rsidRPr="000C44A9">
        <w:t xml:space="preserve"> begint en bij </w:t>
      </w:r>
      <w:hyperlink r:id="rId22" w:tooltip="Muiden" w:history="1">
        <w:r w:rsidR="00F575B8" w:rsidRPr="000C44A9">
          <w:rPr>
            <w:rStyle w:val="Hyperlink"/>
            <w:rFonts w:eastAsiaTheme="majorEastAsia"/>
            <w:color w:val="auto"/>
            <w:u w:val="none"/>
          </w:rPr>
          <w:t>Muiden</w:t>
        </w:r>
      </w:hyperlink>
      <w:r w:rsidR="00F575B8" w:rsidRPr="000C44A9">
        <w:t xml:space="preserve"> in het </w:t>
      </w:r>
      <w:hyperlink r:id="rId23" w:tooltip="IJmeer" w:history="1">
        <w:proofErr w:type="spellStart"/>
        <w:r w:rsidR="00F575B8" w:rsidRPr="000C44A9">
          <w:rPr>
            <w:rStyle w:val="Hyperlink"/>
            <w:rFonts w:eastAsiaTheme="majorEastAsia"/>
            <w:color w:val="auto"/>
            <w:u w:val="none"/>
          </w:rPr>
          <w:t>IJmeer</w:t>
        </w:r>
        <w:proofErr w:type="spellEnd"/>
      </w:hyperlink>
      <w:r w:rsidR="00F575B8" w:rsidRPr="000C44A9">
        <w:t xml:space="preserve"> uitmondt.</w:t>
      </w:r>
    </w:p>
    <w:p w:rsidR="000C44A9" w:rsidRDefault="00F575B8" w:rsidP="000C44A9">
      <w:pPr>
        <w:pStyle w:val="BusTic"/>
      </w:pPr>
      <w:r w:rsidRPr="000C44A9">
        <w:t xml:space="preserve"> Hiertussen stroomt de Vecht langs of door de gemeenten </w:t>
      </w:r>
      <w:hyperlink r:id="rId24" w:tooltip="Maarssen" w:history="1">
        <w:r w:rsidRPr="000C44A9">
          <w:rPr>
            <w:rStyle w:val="Hyperlink"/>
            <w:rFonts w:eastAsiaTheme="majorEastAsia"/>
            <w:color w:val="auto"/>
            <w:u w:val="none"/>
          </w:rPr>
          <w:t>Maarssen</w:t>
        </w:r>
      </w:hyperlink>
      <w:r w:rsidRPr="000C44A9">
        <w:t xml:space="preserve">, </w:t>
      </w:r>
      <w:hyperlink r:id="rId25" w:tooltip="Breukelen (Utrecht)" w:history="1">
        <w:r w:rsidRPr="000C44A9">
          <w:rPr>
            <w:rStyle w:val="Hyperlink"/>
            <w:rFonts w:eastAsiaTheme="majorEastAsia"/>
            <w:color w:val="auto"/>
            <w:u w:val="none"/>
          </w:rPr>
          <w:t>Breukelen</w:t>
        </w:r>
      </w:hyperlink>
      <w:r w:rsidRPr="000C44A9">
        <w:t xml:space="preserve">, </w:t>
      </w:r>
      <w:hyperlink r:id="rId26" w:tooltip="Loenen aan de Vecht" w:history="1">
        <w:r w:rsidRPr="000C44A9">
          <w:rPr>
            <w:rStyle w:val="Hyperlink"/>
            <w:rFonts w:eastAsiaTheme="majorEastAsia"/>
            <w:color w:val="auto"/>
            <w:u w:val="none"/>
          </w:rPr>
          <w:t>Loenen</w:t>
        </w:r>
      </w:hyperlink>
      <w:r w:rsidRPr="000C44A9">
        <w:t xml:space="preserve">, </w:t>
      </w:r>
      <w:hyperlink r:id="rId27" w:tooltip="Wijdemeren" w:history="1">
        <w:r w:rsidRPr="000C44A9">
          <w:rPr>
            <w:rStyle w:val="Hyperlink"/>
            <w:rFonts w:eastAsiaTheme="majorEastAsia"/>
            <w:color w:val="auto"/>
            <w:u w:val="none"/>
          </w:rPr>
          <w:t>Wijdemeren</w:t>
        </w:r>
      </w:hyperlink>
      <w:r w:rsidRPr="000C44A9">
        <w:t xml:space="preserve"> en </w:t>
      </w:r>
      <w:hyperlink r:id="rId28" w:tooltip="Weesp" w:history="1">
        <w:r w:rsidRPr="000C44A9">
          <w:rPr>
            <w:rStyle w:val="Hyperlink"/>
            <w:rFonts w:eastAsiaTheme="majorEastAsia"/>
            <w:color w:val="auto"/>
            <w:u w:val="none"/>
          </w:rPr>
          <w:t>Weesp</w:t>
        </w:r>
      </w:hyperlink>
      <w:r w:rsidRPr="000C44A9">
        <w:t xml:space="preserve">. </w:t>
      </w:r>
    </w:p>
    <w:p w:rsidR="00F575B8" w:rsidRDefault="00F575B8" w:rsidP="000C44A9">
      <w:pPr>
        <w:pStyle w:val="BusTic"/>
      </w:pPr>
      <w:r w:rsidRPr="000C44A9">
        <w:t xml:space="preserve">In </w:t>
      </w:r>
      <w:hyperlink r:id="rId29" w:tooltip="1996" w:history="1">
        <w:r w:rsidRPr="000C44A9">
          <w:rPr>
            <w:rStyle w:val="Hyperlink"/>
            <w:rFonts w:eastAsiaTheme="majorEastAsia"/>
            <w:color w:val="auto"/>
            <w:u w:val="none"/>
          </w:rPr>
          <w:t>1996</w:t>
        </w:r>
      </w:hyperlink>
      <w:r w:rsidRPr="000C44A9">
        <w:t xml:space="preserve"> is het beheer en onderhoud van de Vecht door het Rijk overgedragen aan het </w:t>
      </w:r>
      <w:hyperlink r:id="rId30" w:tooltip="Hoogheemraadschap Amstel, Gooi en Vecht" w:history="1">
        <w:r w:rsidRPr="000C44A9">
          <w:rPr>
            <w:rStyle w:val="Hyperlink"/>
            <w:rFonts w:eastAsiaTheme="majorEastAsia"/>
            <w:color w:val="auto"/>
            <w:u w:val="none"/>
          </w:rPr>
          <w:t>Waterschap Amstel, Gooi en Vecht</w:t>
        </w:r>
      </w:hyperlink>
      <w:r w:rsidRPr="000C44A9">
        <w:t>.</w:t>
      </w:r>
    </w:p>
    <w:p w:rsidR="00F575B8" w:rsidRPr="000C44A9" w:rsidRDefault="00F575B8" w:rsidP="000C44A9">
      <w:pPr>
        <w:pStyle w:val="Com12"/>
        <w:rPr>
          <w:b/>
          <w:color w:val="auto"/>
        </w:rPr>
      </w:pPr>
      <w:r w:rsidRPr="000C44A9">
        <w:rPr>
          <w:rStyle w:val="mw-headline"/>
          <w:b/>
          <w:color w:val="auto"/>
        </w:rPr>
        <w:t>Geschiedenis</w:t>
      </w:r>
    </w:p>
    <w:p w:rsidR="000C44A9" w:rsidRDefault="00F575B8" w:rsidP="000C44A9">
      <w:pPr>
        <w:pStyle w:val="BusTic"/>
      </w:pPr>
      <w:r w:rsidRPr="000C44A9">
        <w:t xml:space="preserve">De Utrechtse Vecht ontstond rond 600 v.Chr. als deel van de </w:t>
      </w:r>
      <w:proofErr w:type="spellStart"/>
      <w:r w:rsidRPr="000C44A9">
        <w:t>rijn</w:t>
      </w:r>
      <w:hyperlink r:id="rId31" w:tooltip="Rivierdelta" w:history="1">
        <w:r w:rsidRPr="000C44A9">
          <w:rPr>
            <w:rStyle w:val="Hyperlink"/>
            <w:rFonts w:eastAsiaTheme="majorEastAsia"/>
            <w:color w:val="auto"/>
            <w:u w:val="none"/>
          </w:rPr>
          <w:t>delta</w:t>
        </w:r>
        <w:proofErr w:type="spellEnd"/>
      </w:hyperlink>
      <w:r w:rsidRPr="000C44A9">
        <w:t xml:space="preserve"> en bovenloop van het </w:t>
      </w:r>
      <w:hyperlink r:id="rId32" w:tooltip="Oer-IJ (de pagina bestaat niet)" w:history="1">
        <w:r w:rsidRPr="000C44A9">
          <w:rPr>
            <w:rStyle w:val="Hyperlink"/>
            <w:rFonts w:eastAsiaTheme="majorEastAsia"/>
            <w:color w:val="auto"/>
            <w:u w:val="none"/>
          </w:rPr>
          <w:t>Oer-IJ</w:t>
        </w:r>
      </w:hyperlink>
      <w:r w:rsidRPr="000C44A9">
        <w:t xml:space="preserve">. In de </w:t>
      </w:r>
      <w:hyperlink r:id="rId33" w:tooltip="Oude Rome" w:history="1">
        <w:r w:rsidRPr="000C44A9">
          <w:rPr>
            <w:rStyle w:val="Hyperlink"/>
            <w:rFonts w:eastAsiaTheme="majorEastAsia"/>
            <w:color w:val="auto"/>
            <w:u w:val="none"/>
          </w:rPr>
          <w:t>Romeinse</w:t>
        </w:r>
      </w:hyperlink>
      <w:r w:rsidRPr="000C44A9">
        <w:t xml:space="preserve"> tijd was de rivier bekend onder de naam </w:t>
      </w:r>
      <w:proofErr w:type="spellStart"/>
      <w:r w:rsidRPr="000C44A9">
        <w:t>Fectio</w:t>
      </w:r>
      <w:proofErr w:type="spellEnd"/>
      <w:r w:rsidRPr="000C44A9">
        <w:t xml:space="preserve"> en lag aan de splitsing van de toenmalige </w:t>
      </w:r>
      <w:hyperlink r:id="rId34" w:tooltip="Kromme Rijn" w:history="1">
        <w:r w:rsidRPr="000C44A9">
          <w:rPr>
            <w:rStyle w:val="Hyperlink"/>
            <w:rFonts w:eastAsiaTheme="majorEastAsia"/>
            <w:color w:val="auto"/>
            <w:u w:val="none"/>
          </w:rPr>
          <w:t>Rijn</w:t>
        </w:r>
      </w:hyperlink>
      <w:r w:rsidRPr="000C44A9">
        <w:t xml:space="preserve"> en de Vecht het gelijknamige fort </w:t>
      </w:r>
      <w:hyperlink r:id="rId35" w:tooltip="Fectio" w:history="1">
        <w:proofErr w:type="spellStart"/>
        <w:r w:rsidRPr="000C44A9">
          <w:rPr>
            <w:rStyle w:val="Hyperlink"/>
            <w:rFonts w:eastAsiaTheme="majorEastAsia"/>
            <w:color w:val="auto"/>
            <w:u w:val="none"/>
          </w:rPr>
          <w:t>Fectio</w:t>
        </w:r>
        <w:proofErr w:type="spellEnd"/>
      </w:hyperlink>
      <w:r w:rsidRPr="000C44A9">
        <w:t xml:space="preserve">. </w:t>
      </w:r>
    </w:p>
    <w:p w:rsidR="00F575B8" w:rsidRPr="000C44A9" w:rsidRDefault="00F575B8" w:rsidP="000C44A9">
      <w:pPr>
        <w:pStyle w:val="BusTic"/>
      </w:pPr>
      <w:r w:rsidRPr="000C44A9">
        <w:t xml:space="preserve">Door de uitbreiding van het </w:t>
      </w:r>
      <w:hyperlink r:id="rId36" w:tooltip="Flevomeer" w:history="1">
        <w:proofErr w:type="spellStart"/>
        <w:r w:rsidRPr="000C44A9">
          <w:rPr>
            <w:rStyle w:val="Hyperlink"/>
            <w:rFonts w:eastAsiaTheme="majorEastAsia"/>
            <w:color w:val="auto"/>
            <w:u w:val="none"/>
          </w:rPr>
          <w:t>Flevomeer</w:t>
        </w:r>
        <w:proofErr w:type="spellEnd"/>
      </w:hyperlink>
      <w:r w:rsidRPr="000C44A9">
        <w:t xml:space="preserve"> werd de directe verbinding met het IJ verbroken en mondde de Vecht in dit meer, later de </w:t>
      </w:r>
      <w:hyperlink r:id="rId37" w:tooltip="Zuiderzee (water)" w:history="1">
        <w:r w:rsidRPr="000C44A9">
          <w:rPr>
            <w:rStyle w:val="Hyperlink"/>
            <w:rFonts w:eastAsiaTheme="majorEastAsia"/>
            <w:color w:val="auto"/>
            <w:u w:val="none"/>
          </w:rPr>
          <w:t>Zuiderzee</w:t>
        </w:r>
      </w:hyperlink>
      <w:r w:rsidRPr="000C44A9">
        <w:t>.</w:t>
      </w:r>
    </w:p>
    <w:p w:rsidR="000C44A9" w:rsidRDefault="00F575B8" w:rsidP="000C44A9">
      <w:pPr>
        <w:pStyle w:val="BusTic"/>
      </w:pPr>
      <w:r w:rsidRPr="000C44A9">
        <w:t xml:space="preserve">In de middeleeuwen was de Vecht een zeer belangrijke scheepvaartverbinding tussen (de voorloper van) de Zuiderzee, vanwaar Noord-Europa bereikt kon worden, en de </w:t>
      </w:r>
      <w:hyperlink r:id="rId38" w:tooltip="Rijn" w:history="1">
        <w:r w:rsidRPr="000C44A9">
          <w:rPr>
            <w:rStyle w:val="Hyperlink"/>
            <w:rFonts w:eastAsiaTheme="majorEastAsia"/>
            <w:color w:val="auto"/>
            <w:u w:val="none"/>
          </w:rPr>
          <w:t>Rijn</w:t>
        </w:r>
      </w:hyperlink>
      <w:r w:rsidRPr="000C44A9">
        <w:t xml:space="preserve">, die onder andere toegang gaf tot wat nu </w:t>
      </w:r>
      <w:hyperlink r:id="rId39" w:tooltip="Duitsland" w:history="1">
        <w:r w:rsidRPr="000C44A9">
          <w:rPr>
            <w:rStyle w:val="Hyperlink"/>
            <w:rFonts w:eastAsiaTheme="majorEastAsia"/>
            <w:color w:val="auto"/>
            <w:u w:val="none"/>
          </w:rPr>
          <w:t>Duitsland</w:t>
        </w:r>
      </w:hyperlink>
      <w:r w:rsidRPr="000C44A9">
        <w:t xml:space="preserve"> heet. </w:t>
      </w:r>
    </w:p>
    <w:p w:rsidR="00F575B8" w:rsidRPr="000C44A9" w:rsidRDefault="00F561B8" w:rsidP="000C44A9">
      <w:pPr>
        <w:pStyle w:val="BusTic"/>
      </w:pPr>
      <w:hyperlink r:id="rId40" w:tooltip="Dorestad" w:history="1">
        <w:proofErr w:type="spellStart"/>
        <w:r w:rsidR="00F575B8" w:rsidRPr="000C44A9">
          <w:rPr>
            <w:rStyle w:val="Hyperlink"/>
            <w:rFonts w:eastAsiaTheme="majorEastAsia"/>
            <w:color w:val="auto"/>
            <w:u w:val="none"/>
          </w:rPr>
          <w:t>Dorestad</w:t>
        </w:r>
        <w:proofErr w:type="spellEnd"/>
      </w:hyperlink>
      <w:r w:rsidR="00F575B8" w:rsidRPr="000C44A9">
        <w:t xml:space="preserve"> en later de stad Utrecht hadden hier hun economische bloei aan te danken.</w:t>
      </w:r>
    </w:p>
    <w:p w:rsidR="000C44A9" w:rsidRDefault="00F575B8" w:rsidP="000C44A9">
      <w:pPr>
        <w:pStyle w:val="BusTic"/>
      </w:pPr>
      <w:r w:rsidRPr="000C44A9">
        <w:t xml:space="preserve">Tot de kastelen die om strategische redenen aan de Vecht werden gebouwd behoren </w:t>
      </w:r>
      <w:hyperlink r:id="rId41" w:tooltip="Kasteel Nijenrode" w:history="1">
        <w:r w:rsidRPr="000C44A9">
          <w:rPr>
            <w:rStyle w:val="Hyperlink"/>
            <w:rFonts w:eastAsiaTheme="majorEastAsia"/>
            <w:color w:val="auto"/>
            <w:u w:val="none"/>
          </w:rPr>
          <w:t xml:space="preserve">Kasteel </w:t>
        </w:r>
        <w:proofErr w:type="spellStart"/>
        <w:r w:rsidRPr="000C44A9">
          <w:rPr>
            <w:rStyle w:val="Hyperlink"/>
            <w:rFonts w:eastAsiaTheme="majorEastAsia"/>
            <w:color w:val="auto"/>
            <w:u w:val="none"/>
          </w:rPr>
          <w:t>Nijenrode</w:t>
        </w:r>
        <w:proofErr w:type="spellEnd"/>
      </w:hyperlink>
      <w:r w:rsidRPr="000C44A9">
        <w:t xml:space="preserve"> en het </w:t>
      </w:r>
      <w:hyperlink r:id="rId42" w:tooltip="Muiderslot" w:history="1">
        <w:proofErr w:type="spellStart"/>
        <w:r w:rsidRPr="000C44A9">
          <w:rPr>
            <w:rStyle w:val="Hyperlink"/>
            <w:rFonts w:eastAsiaTheme="majorEastAsia"/>
            <w:color w:val="auto"/>
            <w:u w:val="none"/>
          </w:rPr>
          <w:t>Muiderslot</w:t>
        </w:r>
        <w:proofErr w:type="spellEnd"/>
      </w:hyperlink>
      <w:r w:rsidRPr="000C44A9">
        <w:t xml:space="preserve">. </w:t>
      </w:r>
    </w:p>
    <w:p w:rsidR="00F575B8" w:rsidRPr="000C44A9" w:rsidRDefault="00F575B8" w:rsidP="000C44A9">
      <w:pPr>
        <w:pStyle w:val="BusTic"/>
      </w:pPr>
      <w:r w:rsidRPr="000C44A9">
        <w:t xml:space="preserve">De rivier maakte ook deel uit van de </w:t>
      </w:r>
      <w:hyperlink r:id="rId43" w:tooltip="Nieuwe Hollandse Waterlinie" w:history="1">
        <w:r w:rsidRPr="000C44A9">
          <w:rPr>
            <w:rStyle w:val="Hyperlink"/>
            <w:rFonts w:eastAsiaTheme="majorEastAsia"/>
            <w:color w:val="auto"/>
            <w:u w:val="none"/>
          </w:rPr>
          <w:t>Hollandse Waterlinie</w:t>
        </w:r>
      </w:hyperlink>
      <w:r w:rsidRPr="000C44A9">
        <w:t>.</w:t>
      </w:r>
    </w:p>
    <w:p w:rsidR="000C44A9" w:rsidRDefault="00F575B8" w:rsidP="000C44A9">
      <w:pPr>
        <w:pStyle w:val="BusTic"/>
      </w:pPr>
      <w:r w:rsidRPr="000C44A9">
        <w:t>In de 17</w:t>
      </w:r>
      <w:r w:rsidR="000C44A9" w:rsidRPr="000C44A9">
        <w:rPr>
          <w:vertAlign w:val="superscript"/>
        </w:rPr>
        <w:t>d</w:t>
      </w:r>
      <w:r w:rsidRPr="000C44A9">
        <w:rPr>
          <w:vertAlign w:val="superscript"/>
        </w:rPr>
        <w:t>e</w:t>
      </w:r>
      <w:r w:rsidR="000C44A9">
        <w:t xml:space="preserve"> </w:t>
      </w:r>
      <w:r w:rsidRPr="000C44A9">
        <w:t xml:space="preserve">eeuw, de </w:t>
      </w:r>
      <w:hyperlink r:id="rId44" w:tooltip="Gouden Eeuw" w:history="1">
        <w:r w:rsidRPr="000C44A9">
          <w:rPr>
            <w:rStyle w:val="Hyperlink"/>
            <w:rFonts w:eastAsiaTheme="majorEastAsia"/>
            <w:color w:val="auto"/>
            <w:u w:val="none"/>
          </w:rPr>
          <w:t>Gouden Eeuw</w:t>
        </w:r>
      </w:hyperlink>
      <w:r w:rsidRPr="000C44A9">
        <w:t xml:space="preserve">, lieten succesvolle Amsterdamse handelaren langs de Vecht </w:t>
      </w:r>
      <w:hyperlink r:id="rId45" w:tooltip="Buitenplaats" w:history="1">
        <w:r w:rsidRPr="000C44A9">
          <w:rPr>
            <w:rStyle w:val="Hyperlink"/>
            <w:rFonts w:eastAsiaTheme="majorEastAsia"/>
            <w:color w:val="auto"/>
            <w:u w:val="none"/>
          </w:rPr>
          <w:t>buitenplaatsen</w:t>
        </w:r>
      </w:hyperlink>
      <w:r w:rsidRPr="000C44A9">
        <w:t xml:space="preserve"> bouwen of verbouwen. </w:t>
      </w:r>
    </w:p>
    <w:p w:rsidR="00F575B8" w:rsidRPr="000C44A9" w:rsidRDefault="00F575B8" w:rsidP="000C44A9">
      <w:pPr>
        <w:pStyle w:val="BusTic"/>
      </w:pPr>
      <w:r w:rsidRPr="000C44A9">
        <w:t>Veel ervan zijn tijdens de economische malaise aan het begin van de 19</w:t>
      </w:r>
      <w:r w:rsidR="000C44A9" w:rsidRPr="000C44A9">
        <w:rPr>
          <w:vertAlign w:val="superscript"/>
        </w:rPr>
        <w:t>d</w:t>
      </w:r>
      <w:r w:rsidRPr="000C44A9">
        <w:rPr>
          <w:vertAlign w:val="superscript"/>
        </w:rPr>
        <w:t>e</w:t>
      </w:r>
      <w:r w:rsidR="000C44A9">
        <w:t xml:space="preserve"> </w:t>
      </w:r>
      <w:r w:rsidRPr="000C44A9">
        <w:t xml:space="preserve">eeuw verkocht en gesloopt, maar bijvoorbeeld </w:t>
      </w:r>
      <w:hyperlink r:id="rId46" w:tooltip="Gunterstein" w:history="1">
        <w:proofErr w:type="spellStart"/>
        <w:r w:rsidRPr="000C44A9">
          <w:rPr>
            <w:rStyle w:val="Hyperlink"/>
            <w:rFonts w:eastAsiaTheme="majorEastAsia"/>
            <w:color w:val="auto"/>
            <w:u w:val="none"/>
          </w:rPr>
          <w:t>Gunterstein</w:t>
        </w:r>
        <w:proofErr w:type="spellEnd"/>
      </w:hyperlink>
      <w:r w:rsidRPr="000C44A9">
        <w:t xml:space="preserve"> in Breukelen en </w:t>
      </w:r>
      <w:hyperlink r:id="rId47" w:tooltip="Goudestein" w:history="1">
        <w:proofErr w:type="spellStart"/>
        <w:r w:rsidRPr="000C44A9">
          <w:rPr>
            <w:rStyle w:val="Hyperlink"/>
            <w:rFonts w:eastAsiaTheme="majorEastAsia"/>
            <w:color w:val="auto"/>
            <w:u w:val="none"/>
          </w:rPr>
          <w:t>Goudestein</w:t>
        </w:r>
        <w:proofErr w:type="spellEnd"/>
      </w:hyperlink>
      <w:r w:rsidRPr="000C44A9">
        <w:t xml:space="preserve"> in Maarssen bestaan nog.</w:t>
      </w:r>
    </w:p>
    <w:p w:rsidR="000C44A9" w:rsidRDefault="000C44A9" w:rsidP="000C44A9">
      <w:pPr>
        <w:pStyle w:val="Com12"/>
        <w:rPr>
          <w:rStyle w:val="mw-headline"/>
          <w:b/>
          <w:color w:val="auto"/>
        </w:rPr>
      </w:pPr>
    </w:p>
    <w:p w:rsidR="00F575B8" w:rsidRPr="000C44A9" w:rsidRDefault="00F575B8" w:rsidP="000C44A9">
      <w:pPr>
        <w:pStyle w:val="Com12"/>
        <w:rPr>
          <w:b/>
          <w:color w:val="auto"/>
        </w:rPr>
      </w:pPr>
      <w:r w:rsidRPr="000C44A9">
        <w:rPr>
          <w:rStyle w:val="mw-headline"/>
          <w:b/>
          <w:color w:val="auto"/>
        </w:rPr>
        <w:lastRenderedPageBreak/>
        <w:t>Stroomrichting</w:t>
      </w:r>
    </w:p>
    <w:p w:rsidR="000C44A9" w:rsidRDefault="00F575B8" w:rsidP="000C44A9">
      <w:pPr>
        <w:pStyle w:val="BusTic"/>
      </w:pPr>
      <w:r w:rsidRPr="000C44A9">
        <w:t xml:space="preserve">De Vecht is één van de weinige rivieren waarbij het water soms (gedeeltelijk) de rivier óp stroomt, doordat het water in het IJsselmeer aanzienlijk hoger staat dan dat van de Vecht bij de </w:t>
      </w:r>
      <w:hyperlink r:id="rId48" w:tooltip="Sluis (kunstwerk)" w:history="1">
        <w:r w:rsidRPr="000C44A9">
          <w:rPr>
            <w:rStyle w:val="Hyperlink"/>
            <w:rFonts w:eastAsiaTheme="majorEastAsia"/>
            <w:color w:val="auto"/>
            <w:u w:val="none"/>
          </w:rPr>
          <w:t>sluis</w:t>
        </w:r>
      </w:hyperlink>
      <w:r w:rsidRPr="000C44A9">
        <w:t xml:space="preserve"> in Muiden. </w:t>
      </w:r>
    </w:p>
    <w:p w:rsidR="00F575B8" w:rsidRPr="000C44A9" w:rsidRDefault="00F575B8" w:rsidP="000C44A9">
      <w:pPr>
        <w:pStyle w:val="BusTic"/>
      </w:pPr>
      <w:r w:rsidRPr="000C44A9">
        <w:t>Alleen bij heel hevige regen stroomt de rivier wel gewoon naar de monding toe.</w:t>
      </w:r>
    </w:p>
    <w:p w:rsidR="000C44A9" w:rsidRDefault="00F575B8" w:rsidP="000C44A9">
      <w:pPr>
        <w:pStyle w:val="BusTic"/>
      </w:pPr>
      <w:r w:rsidRPr="000C44A9">
        <w:t xml:space="preserve">Ter hoogte van </w:t>
      </w:r>
      <w:hyperlink r:id="rId49" w:tooltip="Nigtevecht" w:history="1">
        <w:r w:rsidRPr="000C44A9">
          <w:rPr>
            <w:rStyle w:val="Hyperlink"/>
            <w:rFonts w:eastAsiaTheme="majorEastAsia"/>
            <w:color w:val="auto"/>
            <w:u w:val="none"/>
          </w:rPr>
          <w:t>Nigtevecht</w:t>
        </w:r>
      </w:hyperlink>
      <w:r w:rsidRPr="000C44A9">
        <w:t xml:space="preserve"> wordt gezuiverd rioolwater van de vier installaties die de Vecht vanaf Utrecht telt, in het Amsterdam-Rijnkanaal geloosd. </w:t>
      </w:r>
    </w:p>
    <w:p w:rsidR="00F575B8" w:rsidRPr="000C44A9" w:rsidRDefault="00F575B8" w:rsidP="000C44A9">
      <w:pPr>
        <w:pStyle w:val="BusTic"/>
      </w:pPr>
      <w:r w:rsidRPr="000C44A9">
        <w:t>Het water dat vanuit Muiden komt, geeft op deze plaats de nodige tegendruk.</w:t>
      </w:r>
    </w:p>
    <w:p w:rsidR="000C44A9" w:rsidRDefault="00F575B8" w:rsidP="000C44A9">
      <w:pPr>
        <w:pStyle w:val="BusTic"/>
      </w:pPr>
      <w:r w:rsidRPr="000C44A9">
        <w:t xml:space="preserve">Volgens sommigen is het onbetaalbaar om de stroomrichting volledig in de oorspronkelijke staat terug te brengen, onder meer omdat dan de dijken langs de Vecht verhoogd zouden moeten worden. </w:t>
      </w:r>
    </w:p>
    <w:p w:rsidR="00F575B8" w:rsidRPr="000C44A9" w:rsidRDefault="00F575B8" w:rsidP="000C44A9">
      <w:pPr>
        <w:pStyle w:val="BusTic"/>
      </w:pPr>
      <w:r w:rsidRPr="000C44A9">
        <w:t>Volgens anderen wordt de waterhoeveelheid volledig via sluizen beheerst dus zijn verrassingen praktisch uitgesloten.</w:t>
      </w:r>
    </w:p>
    <w:p w:rsidR="000C44A9" w:rsidRDefault="00F575B8" w:rsidP="000C44A9">
      <w:pPr>
        <w:pStyle w:val="BusTic"/>
      </w:pPr>
      <w:r w:rsidRPr="000C44A9">
        <w:t xml:space="preserve">Bij Nigtevecht staat de Vecht in verbinding met het </w:t>
      </w:r>
      <w:hyperlink r:id="rId50" w:tooltip="Amsterdam-Rijnkanaal" w:history="1">
        <w:r w:rsidRPr="000C44A9">
          <w:rPr>
            <w:rStyle w:val="Hyperlink"/>
            <w:rFonts w:eastAsiaTheme="majorEastAsia"/>
            <w:color w:val="auto"/>
            <w:u w:val="none"/>
          </w:rPr>
          <w:t>Amsterdam-Rijnkanaal</w:t>
        </w:r>
      </w:hyperlink>
      <w:r w:rsidRPr="000C44A9">
        <w:t xml:space="preserve">. </w:t>
      </w:r>
    </w:p>
    <w:p w:rsidR="000C44A9" w:rsidRDefault="00F575B8" w:rsidP="000C44A9">
      <w:pPr>
        <w:pStyle w:val="BusTic"/>
      </w:pPr>
      <w:r w:rsidRPr="000C44A9">
        <w:t xml:space="preserve">Via </w:t>
      </w:r>
      <w:hyperlink r:id="rId51" w:tooltip="Smal Weesp" w:history="1">
        <w:r w:rsidRPr="000C44A9">
          <w:rPr>
            <w:rStyle w:val="Hyperlink"/>
            <w:rFonts w:eastAsiaTheme="majorEastAsia"/>
            <w:color w:val="auto"/>
            <w:u w:val="none"/>
          </w:rPr>
          <w:t>Smal Weesp</w:t>
        </w:r>
      </w:hyperlink>
      <w:r w:rsidRPr="000C44A9">
        <w:t xml:space="preserve">, een riviertje door Weesp, en het Amsterdam-Rijnkanaal is de Vecht verbonden met het </w:t>
      </w:r>
      <w:hyperlink r:id="rId52" w:tooltip="Gein (rivier)" w:history="1">
        <w:r w:rsidRPr="000C44A9">
          <w:rPr>
            <w:rStyle w:val="Hyperlink"/>
            <w:rFonts w:eastAsiaTheme="majorEastAsia"/>
            <w:color w:val="auto"/>
            <w:u w:val="none"/>
          </w:rPr>
          <w:t>Gein</w:t>
        </w:r>
      </w:hyperlink>
      <w:r w:rsidRPr="000C44A9">
        <w:t xml:space="preserve">. </w:t>
      </w:r>
    </w:p>
    <w:p w:rsidR="00F575B8" w:rsidRPr="000C44A9" w:rsidRDefault="00F575B8" w:rsidP="000C44A9">
      <w:pPr>
        <w:pStyle w:val="BusTic"/>
      </w:pPr>
      <w:bookmarkStart w:id="0" w:name="_GoBack"/>
      <w:bookmarkEnd w:id="0"/>
      <w:r w:rsidRPr="000C44A9">
        <w:t xml:space="preserve">Verder is er ter hoogte van </w:t>
      </w:r>
      <w:hyperlink r:id="rId53" w:tooltip="Nederhorst den Berg" w:history="1">
        <w:proofErr w:type="spellStart"/>
        <w:r w:rsidRPr="000C44A9">
          <w:rPr>
            <w:rStyle w:val="Hyperlink"/>
            <w:rFonts w:eastAsiaTheme="majorEastAsia"/>
            <w:color w:val="auto"/>
            <w:u w:val="none"/>
          </w:rPr>
          <w:t>Nederhorst</w:t>
        </w:r>
        <w:proofErr w:type="spellEnd"/>
        <w:r w:rsidRPr="000C44A9">
          <w:rPr>
            <w:rStyle w:val="Hyperlink"/>
            <w:rFonts w:eastAsiaTheme="majorEastAsia"/>
            <w:color w:val="auto"/>
            <w:u w:val="none"/>
          </w:rPr>
          <w:t xml:space="preserve"> den Berg</w:t>
        </w:r>
      </w:hyperlink>
      <w:r w:rsidRPr="000C44A9">
        <w:t xml:space="preserve"> door middel van </w:t>
      </w:r>
      <w:hyperlink r:id="rId54" w:tooltip="Sluis 't Hemeltje" w:history="1">
        <w:r w:rsidRPr="000C44A9">
          <w:rPr>
            <w:rStyle w:val="Hyperlink"/>
            <w:rFonts w:eastAsiaTheme="majorEastAsia"/>
            <w:color w:val="auto"/>
            <w:u w:val="none"/>
          </w:rPr>
          <w:t>sluis 't Hemeltje</w:t>
        </w:r>
      </w:hyperlink>
      <w:r w:rsidRPr="000C44A9">
        <w:t xml:space="preserve"> een verbinding met het </w:t>
      </w:r>
      <w:hyperlink r:id="rId55" w:tooltip="Hilversums Kanaal (de pagina bestaat niet)" w:history="1">
        <w:proofErr w:type="spellStart"/>
        <w:r w:rsidRPr="000C44A9">
          <w:rPr>
            <w:rStyle w:val="Hyperlink"/>
            <w:rFonts w:eastAsiaTheme="majorEastAsia"/>
            <w:color w:val="auto"/>
            <w:u w:val="none"/>
          </w:rPr>
          <w:t>Hilversums</w:t>
        </w:r>
        <w:proofErr w:type="spellEnd"/>
        <w:r w:rsidRPr="000C44A9">
          <w:rPr>
            <w:rStyle w:val="Hyperlink"/>
            <w:rFonts w:eastAsiaTheme="majorEastAsia"/>
            <w:color w:val="auto"/>
            <w:u w:val="none"/>
          </w:rPr>
          <w:t xml:space="preserve"> Kanaal</w:t>
        </w:r>
      </w:hyperlink>
      <w:r w:rsidRPr="000C44A9">
        <w:t>.</w:t>
      </w:r>
    </w:p>
    <w:p w:rsidR="00F575B8" w:rsidRPr="000C44A9" w:rsidRDefault="00F575B8" w:rsidP="000C44A9">
      <w:pPr>
        <w:pStyle w:val="BusTic"/>
      </w:pPr>
      <w:r w:rsidRPr="000C44A9">
        <w:t xml:space="preserve">In opdracht van de gemeente Loenen vaart tussen Nigtevecht en </w:t>
      </w:r>
      <w:proofErr w:type="spellStart"/>
      <w:r w:rsidRPr="000C44A9">
        <w:t>Nederhorst</w:t>
      </w:r>
      <w:proofErr w:type="spellEnd"/>
      <w:r w:rsidRPr="000C44A9">
        <w:t xml:space="preserve"> den Berg ten behoeve van fietsers en voetgangers het motorveer "Kantje boord". (alleen overdag)</w:t>
      </w:r>
    </w:p>
    <w:p w:rsidR="00F575B8" w:rsidRPr="000C44A9" w:rsidRDefault="00F575B8" w:rsidP="000C44A9">
      <w:pPr>
        <w:pStyle w:val="BusTic"/>
      </w:pPr>
      <w:r w:rsidRPr="000C44A9">
        <w:t>De commerciële scheepvaart van tegenwoordig maakt gebruik van het Amsterdam-Rijnkanaal, dat ruwweg parallel loopt aan de Vecht.</w:t>
      </w:r>
    </w:p>
    <w:p w:rsidR="006D05A8" w:rsidRPr="000C44A9" w:rsidRDefault="006D05A8" w:rsidP="000C44A9">
      <w:pPr>
        <w:pStyle w:val="Com12"/>
        <w:rPr>
          <w:color w:val="auto"/>
          <w:szCs w:val="24"/>
        </w:rPr>
      </w:pPr>
    </w:p>
    <w:sectPr w:rsidR="006D05A8" w:rsidRPr="000C44A9" w:rsidSect="00CD4559">
      <w:headerReference w:type="even" r:id="rId56"/>
      <w:headerReference w:type="default" r:id="rId57"/>
      <w:footerReference w:type="default" r:id="rId58"/>
      <w:headerReference w:type="first" r:id="rId59"/>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1B8" w:rsidRDefault="00F561B8" w:rsidP="00A64884">
      <w:r>
        <w:separator/>
      </w:r>
    </w:p>
  </w:endnote>
  <w:endnote w:type="continuationSeparator" w:id="0">
    <w:p w:rsidR="00F561B8" w:rsidRDefault="00F561B8"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F561B8">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0C44A9">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1B8" w:rsidRDefault="00F561B8" w:rsidP="00A64884">
      <w:r>
        <w:separator/>
      </w:r>
    </w:p>
  </w:footnote>
  <w:footnote w:type="continuationSeparator" w:id="0">
    <w:p w:rsidR="00F561B8" w:rsidRDefault="00F561B8"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F561B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2" o:spid="_x0000_s2050" type="#_x0000_t136" style="position:absolute;margin-left:0;margin-top:0;width:211.5pt;height:75.75pt;rotation:315;z-index:-251654144;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7C2059F5" wp14:editId="00280E3C">
          <wp:simplePos x="0" y="0"/>
          <wp:positionH relativeFrom="column">
            <wp:posOffset>-387985</wp:posOffset>
          </wp:positionH>
          <wp:positionV relativeFrom="paragraph">
            <wp:posOffset>-335280</wp:posOffset>
          </wp:positionV>
          <wp:extent cx="1691640" cy="533400"/>
          <wp:effectExtent l="1905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000C44A9">
      <w:rPr>
        <w:rFonts w:asciiTheme="majorHAnsi" w:hAnsiTheme="majorHAnsi"/>
        <w:b/>
        <w:sz w:val="24"/>
        <w:szCs w:val="24"/>
      </w:rPr>
      <w:t xml:space="preserve">De Utrechtse Vecht </w:t>
    </w:r>
  </w:p>
  <w:p w:rsidR="00A64884" w:rsidRDefault="00F561B8"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3" o:spid="_x0000_s2051" type="#_x0000_t136" style="position:absolute;left:0;text-align:left;margin-left:0;margin-top:0;width:211.5pt;height:75.75pt;rotation:315;z-index:-251652096;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F561B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1" o:spid="_x0000_s2049" type="#_x0000_t136" style="position:absolute;margin-left:0;margin-top:0;width:211.5pt;height:75.75pt;rotation:315;z-index:-251656192;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59AB4848"/>
    <w:multiLevelType w:val="multilevel"/>
    <w:tmpl w:val="6BE83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7"/>
  </w:num>
  <w:num w:numId="4">
    <w:abstractNumId w:val="1"/>
  </w:num>
  <w:num w:numId="5">
    <w:abstractNumId w:val="0"/>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4"/>
  </w:num>
  <w:num w:numId="15">
    <w:abstractNumId w:val="4"/>
  </w:num>
  <w:num w:numId="16">
    <w:abstractNumId w:val="4"/>
  </w:num>
  <w:num w:numId="17">
    <w:abstractNumId w:val="6"/>
  </w:num>
  <w:num w:numId="1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1B3C"/>
    <w:rsid w:val="000778C0"/>
    <w:rsid w:val="00093B5E"/>
    <w:rsid w:val="000B0DEE"/>
    <w:rsid w:val="000C44A9"/>
    <w:rsid w:val="000C44D3"/>
    <w:rsid w:val="000C6750"/>
    <w:rsid w:val="000F5282"/>
    <w:rsid w:val="000F649D"/>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3B3"/>
    <w:rsid w:val="001B5DE2"/>
    <w:rsid w:val="001F501D"/>
    <w:rsid w:val="001F574B"/>
    <w:rsid w:val="002016A4"/>
    <w:rsid w:val="002018F8"/>
    <w:rsid w:val="0022157E"/>
    <w:rsid w:val="002221AB"/>
    <w:rsid w:val="002464E4"/>
    <w:rsid w:val="00282059"/>
    <w:rsid w:val="002C10CD"/>
    <w:rsid w:val="002C233C"/>
    <w:rsid w:val="002E2D0E"/>
    <w:rsid w:val="002E6813"/>
    <w:rsid w:val="002E7DC2"/>
    <w:rsid w:val="002F1ABF"/>
    <w:rsid w:val="002F4035"/>
    <w:rsid w:val="002F5CCE"/>
    <w:rsid w:val="00305E25"/>
    <w:rsid w:val="00311DC5"/>
    <w:rsid w:val="00334A7B"/>
    <w:rsid w:val="00337E98"/>
    <w:rsid w:val="00391B53"/>
    <w:rsid w:val="003B7806"/>
    <w:rsid w:val="003C2669"/>
    <w:rsid w:val="003D0C08"/>
    <w:rsid w:val="003D2025"/>
    <w:rsid w:val="003D4136"/>
    <w:rsid w:val="003E52B3"/>
    <w:rsid w:val="004071D1"/>
    <w:rsid w:val="00434791"/>
    <w:rsid w:val="004562EF"/>
    <w:rsid w:val="0046134F"/>
    <w:rsid w:val="00466037"/>
    <w:rsid w:val="00483AFF"/>
    <w:rsid w:val="004C29B4"/>
    <w:rsid w:val="004D1A07"/>
    <w:rsid w:val="004F2688"/>
    <w:rsid w:val="00504499"/>
    <w:rsid w:val="00521834"/>
    <w:rsid w:val="005242F7"/>
    <w:rsid w:val="00524669"/>
    <w:rsid w:val="0055167B"/>
    <w:rsid w:val="00557E90"/>
    <w:rsid w:val="00565CBD"/>
    <w:rsid w:val="005661CB"/>
    <w:rsid w:val="005915F6"/>
    <w:rsid w:val="005A7210"/>
    <w:rsid w:val="005B02B4"/>
    <w:rsid w:val="005B22C4"/>
    <w:rsid w:val="005B3E47"/>
    <w:rsid w:val="005E3CED"/>
    <w:rsid w:val="005E4ED6"/>
    <w:rsid w:val="00603493"/>
    <w:rsid w:val="00604A24"/>
    <w:rsid w:val="006310AB"/>
    <w:rsid w:val="00631D4A"/>
    <w:rsid w:val="006432F7"/>
    <w:rsid w:val="00646BA5"/>
    <w:rsid w:val="00647D49"/>
    <w:rsid w:val="0066651E"/>
    <w:rsid w:val="00673A4E"/>
    <w:rsid w:val="006A1B09"/>
    <w:rsid w:val="006D05A8"/>
    <w:rsid w:val="006D21A9"/>
    <w:rsid w:val="006D5D2D"/>
    <w:rsid w:val="006E1752"/>
    <w:rsid w:val="00710CA4"/>
    <w:rsid w:val="0071289B"/>
    <w:rsid w:val="00716A9A"/>
    <w:rsid w:val="007177CD"/>
    <w:rsid w:val="00720E6F"/>
    <w:rsid w:val="0073010B"/>
    <w:rsid w:val="00732604"/>
    <w:rsid w:val="007327B5"/>
    <w:rsid w:val="00754AE6"/>
    <w:rsid w:val="00771DE5"/>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D7B43"/>
    <w:rsid w:val="008E7D42"/>
    <w:rsid w:val="00907372"/>
    <w:rsid w:val="00920234"/>
    <w:rsid w:val="00920AF4"/>
    <w:rsid w:val="009248C8"/>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5687"/>
    <w:rsid w:val="00A767A2"/>
    <w:rsid w:val="00A925ED"/>
    <w:rsid w:val="00AA7BBE"/>
    <w:rsid w:val="00AC2126"/>
    <w:rsid w:val="00B11AE0"/>
    <w:rsid w:val="00B34037"/>
    <w:rsid w:val="00B931B9"/>
    <w:rsid w:val="00BA10BA"/>
    <w:rsid w:val="00BA10FC"/>
    <w:rsid w:val="00BB0A36"/>
    <w:rsid w:val="00BB733D"/>
    <w:rsid w:val="00BD139B"/>
    <w:rsid w:val="00BD55C8"/>
    <w:rsid w:val="00C138C9"/>
    <w:rsid w:val="00C1425F"/>
    <w:rsid w:val="00C2217E"/>
    <w:rsid w:val="00C235CD"/>
    <w:rsid w:val="00C2654C"/>
    <w:rsid w:val="00C268E2"/>
    <w:rsid w:val="00C27E77"/>
    <w:rsid w:val="00C42A86"/>
    <w:rsid w:val="00C50B30"/>
    <w:rsid w:val="00C569A7"/>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1C93"/>
    <w:rsid w:val="00DB2262"/>
    <w:rsid w:val="00DB3A94"/>
    <w:rsid w:val="00DB789D"/>
    <w:rsid w:val="00DB7F40"/>
    <w:rsid w:val="00DC4FC2"/>
    <w:rsid w:val="00DE00E1"/>
    <w:rsid w:val="00DE31C9"/>
    <w:rsid w:val="00DE7B51"/>
    <w:rsid w:val="00E04C26"/>
    <w:rsid w:val="00E1079E"/>
    <w:rsid w:val="00E108D3"/>
    <w:rsid w:val="00E12027"/>
    <w:rsid w:val="00E27ED8"/>
    <w:rsid w:val="00E40B4D"/>
    <w:rsid w:val="00E62C2E"/>
    <w:rsid w:val="00E83148"/>
    <w:rsid w:val="00E96932"/>
    <w:rsid w:val="00ED26E8"/>
    <w:rsid w:val="00EE4713"/>
    <w:rsid w:val="00EF4222"/>
    <w:rsid w:val="00F020DB"/>
    <w:rsid w:val="00F068F7"/>
    <w:rsid w:val="00F35DA8"/>
    <w:rsid w:val="00F365C2"/>
    <w:rsid w:val="00F4179C"/>
    <w:rsid w:val="00F537FA"/>
    <w:rsid w:val="00F561B8"/>
    <w:rsid w:val="00F569BB"/>
    <w:rsid w:val="00F575B8"/>
    <w:rsid w:val="00F85610"/>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7D6939"/>
    <w:rPr>
      <w:rFonts w:asciiTheme="minorHAnsi" w:hAnsiTheme="minorHAnsi"/>
      <w:b/>
      <w:sz w:val="22"/>
      <w:bdr w:val="thinThickLargeGap" w:sz="18"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semiHidden/>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7D6939"/>
    <w:rPr>
      <w:rFonts w:asciiTheme="minorHAnsi" w:hAnsiTheme="minorHAnsi"/>
      <w:b/>
      <w:sz w:val="22"/>
      <w:bdr w:val="thinThickLargeGap" w:sz="18"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semiHidden/>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049888640">
      <w:bodyDiv w:val="1"/>
      <w:marLeft w:val="0"/>
      <w:marRight w:val="0"/>
      <w:marTop w:val="0"/>
      <w:marBottom w:val="0"/>
      <w:divBdr>
        <w:top w:val="none" w:sz="0" w:space="0" w:color="auto"/>
        <w:left w:val="none" w:sz="0" w:space="0" w:color="auto"/>
        <w:bottom w:val="none" w:sz="0" w:space="0" w:color="auto"/>
        <w:right w:val="none" w:sz="0" w:space="0" w:color="auto"/>
      </w:divBdr>
      <w:divsChild>
        <w:div w:id="916208959">
          <w:marLeft w:val="0"/>
          <w:marRight w:val="0"/>
          <w:marTop w:val="0"/>
          <w:marBottom w:val="0"/>
          <w:divBdr>
            <w:top w:val="none" w:sz="0" w:space="0" w:color="auto"/>
            <w:left w:val="none" w:sz="0" w:space="0" w:color="auto"/>
            <w:bottom w:val="none" w:sz="0" w:space="0" w:color="auto"/>
            <w:right w:val="none" w:sz="0" w:space="0" w:color="auto"/>
          </w:divBdr>
          <w:divsChild>
            <w:div w:id="1512404528">
              <w:marLeft w:val="0"/>
              <w:marRight w:val="0"/>
              <w:marTop w:val="0"/>
              <w:marBottom w:val="0"/>
              <w:divBdr>
                <w:top w:val="none" w:sz="0" w:space="0" w:color="auto"/>
                <w:left w:val="none" w:sz="0" w:space="0" w:color="auto"/>
                <w:bottom w:val="none" w:sz="0" w:space="0" w:color="auto"/>
                <w:right w:val="none" w:sz="0" w:space="0" w:color="auto"/>
              </w:divBdr>
              <w:divsChild>
                <w:div w:id="785585048">
                  <w:marLeft w:val="0"/>
                  <w:marRight w:val="0"/>
                  <w:marTop w:val="0"/>
                  <w:marBottom w:val="0"/>
                  <w:divBdr>
                    <w:top w:val="none" w:sz="0" w:space="0" w:color="auto"/>
                    <w:left w:val="none" w:sz="0" w:space="0" w:color="auto"/>
                    <w:bottom w:val="none" w:sz="0" w:space="0" w:color="auto"/>
                    <w:right w:val="none" w:sz="0" w:space="0" w:color="auto"/>
                  </w:divBdr>
                </w:div>
                <w:div w:id="1156994832">
                  <w:marLeft w:val="0"/>
                  <w:marRight w:val="0"/>
                  <w:marTop w:val="0"/>
                  <w:marBottom w:val="0"/>
                  <w:divBdr>
                    <w:top w:val="none" w:sz="0" w:space="0" w:color="auto"/>
                    <w:left w:val="none" w:sz="0" w:space="0" w:color="auto"/>
                    <w:bottom w:val="none" w:sz="0" w:space="0" w:color="auto"/>
                    <w:right w:val="none" w:sz="0" w:space="0" w:color="auto"/>
                  </w:divBdr>
                </w:div>
                <w:div w:id="5633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1319655518">
                  <w:marLeft w:val="0"/>
                  <w:marRight w:val="0"/>
                  <w:marTop w:val="0"/>
                  <w:marBottom w:val="0"/>
                  <w:divBdr>
                    <w:top w:val="none" w:sz="0" w:space="0" w:color="auto"/>
                    <w:left w:val="none" w:sz="0" w:space="0" w:color="auto"/>
                    <w:bottom w:val="none" w:sz="0" w:space="0" w:color="auto"/>
                    <w:right w:val="none" w:sz="0" w:space="0" w:color="auto"/>
                  </w:divBdr>
                </w:div>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711534590">
                  <w:marLeft w:val="0"/>
                  <w:marRight w:val="0"/>
                  <w:marTop w:val="0"/>
                  <w:marBottom w:val="0"/>
                  <w:divBdr>
                    <w:top w:val="none" w:sz="0" w:space="0" w:color="auto"/>
                    <w:left w:val="none" w:sz="0" w:space="0" w:color="auto"/>
                    <w:bottom w:val="none" w:sz="0" w:space="0" w:color="auto"/>
                    <w:right w:val="none" w:sz="0" w:space="0" w:color="auto"/>
                  </w:divBdr>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Loenen_aan_de_Vecht" TargetMode="External"/><Relationship Id="rId18" Type="http://schemas.openxmlformats.org/officeDocument/2006/relationships/hyperlink" Target="http://nl.wikipedia.org/wiki/Nederland" TargetMode="External"/><Relationship Id="rId26" Type="http://schemas.openxmlformats.org/officeDocument/2006/relationships/hyperlink" Target="http://nl.wikipedia.org/wiki/Loenen_aan_de_Vecht" TargetMode="External"/><Relationship Id="rId39" Type="http://schemas.openxmlformats.org/officeDocument/2006/relationships/hyperlink" Target="http://nl.wikipedia.org/wiki/Duitsland" TargetMode="External"/><Relationship Id="rId21" Type="http://schemas.openxmlformats.org/officeDocument/2006/relationships/hyperlink" Target="http://nl.wikipedia.org/wiki/Utrecht_(stad)" TargetMode="External"/><Relationship Id="rId34" Type="http://schemas.openxmlformats.org/officeDocument/2006/relationships/hyperlink" Target="http://nl.wikipedia.org/wiki/Kromme_Rijn" TargetMode="External"/><Relationship Id="rId42" Type="http://schemas.openxmlformats.org/officeDocument/2006/relationships/hyperlink" Target="http://nl.wikipedia.org/wiki/Muiderslot" TargetMode="External"/><Relationship Id="rId47" Type="http://schemas.openxmlformats.org/officeDocument/2006/relationships/hyperlink" Target="http://nl.wikipedia.org/wiki/Goudestein" TargetMode="External"/><Relationship Id="rId50" Type="http://schemas.openxmlformats.org/officeDocument/2006/relationships/hyperlink" Target="http://nl.wikipedia.org/wiki/Amsterdam-Rijnkanaal" TargetMode="External"/><Relationship Id="rId55" Type="http://schemas.openxmlformats.org/officeDocument/2006/relationships/hyperlink" Target="http://nl.wikipedia.org/w/index.php?title=Hilversums_Kanaal&amp;action=edit&amp;redlink=1"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Bestand:Rivier_de_Vecht.jpg" TargetMode="External"/><Relationship Id="rId20" Type="http://schemas.openxmlformats.org/officeDocument/2006/relationships/hyperlink" Target="http://nl.wikipedia.org/wiki/Weerdsluis" TargetMode="External"/><Relationship Id="rId29" Type="http://schemas.openxmlformats.org/officeDocument/2006/relationships/hyperlink" Target="http://nl.wikipedia.org/wiki/1996" TargetMode="External"/><Relationship Id="rId41" Type="http://schemas.openxmlformats.org/officeDocument/2006/relationships/hyperlink" Target="http://nl.wikipedia.org/wiki/Kasteel_Nijenrode" TargetMode="External"/><Relationship Id="rId54" Type="http://schemas.openxmlformats.org/officeDocument/2006/relationships/hyperlink" Target="http://nl.wikipedia.org/wiki/Sluis_%27t_Hemeltj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Maarssen" TargetMode="External"/><Relationship Id="rId24" Type="http://schemas.openxmlformats.org/officeDocument/2006/relationships/hyperlink" Target="http://nl.wikipedia.org/wiki/Maarssen" TargetMode="External"/><Relationship Id="rId32" Type="http://schemas.openxmlformats.org/officeDocument/2006/relationships/hyperlink" Target="http://nl.wikipedia.org/w/index.php?title=Oer-IJ&amp;action=edit&amp;redlink=1" TargetMode="External"/><Relationship Id="rId37" Type="http://schemas.openxmlformats.org/officeDocument/2006/relationships/hyperlink" Target="http://nl.wikipedia.org/wiki/Zuiderzee_(water)" TargetMode="External"/><Relationship Id="rId40" Type="http://schemas.openxmlformats.org/officeDocument/2006/relationships/hyperlink" Target="http://nl.wikipedia.org/wiki/Dorestad" TargetMode="External"/><Relationship Id="rId45" Type="http://schemas.openxmlformats.org/officeDocument/2006/relationships/hyperlink" Target="http://nl.wikipedia.org/wiki/Buitenplaats" TargetMode="External"/><Relationship Id="rId53" Type="http://schemas.openxmlformats.org/officeDocument/2006/relationships/hyperlink" Target="http://nl.wikipedia.org/wiki/Nederhorst_den_Berg"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nl.wikipedia.org/wiki/Noord-Holland" TargetMode="External"/><Relationship Id="rId23" Type="http://schemas.openxmlformats.org/officeDocument/2006/relationships/hyperlink" Target="http://nl.wikipedia.org/wiki/IJmeer" TargetMode="External"/><Relationship Id="rId28" Type="http://schemas.openxmlformats.org/officeDocument/2006/relationships/hyperlink" Target="http://nl.wikipedia.org/wiki/Weesp" TargetMode="External"/><Relationship Id="rId36" Type="http://schemas.openxmlformats.org/officeDocument/2006/relationships/hyperlink" Target="http://nl.wikipedia.org/wiki/Flevomeer" TargetMode="External"/><Relationship Id="rId49" Type="http://schemas.openxmlformats.org/officeDocument/2006/relationships/hyperlink" Target="http://nl.wikipedia.org/wiki/Nigtevecht" TargetMode="External"/><Relationship Id="rId57" Type="http://schemas.openxmlformats.org/officeDocument/2006/relationships/header" Target="header2.xml"/><Relationship Id="rId61" Type="http://schemas.openxmlformats.org/officeDocument/2006/relationships/theme" Target="theme/theme1.xml"/><Relationship Id="rId10" Type="http://schemas.openxmlformats.org/officeDocument/2006/relationships/hyperlink" Target="http://nl.wikipedia.org/wiki/IJsselmeer" TargetMode="External"/><Relationship Id="rId19" Type="http://schemas.openxmlformats.org/officeDocument/2006/relationships/hyperlink" Target="http://nl.wikipedia.org/wiki/Rivier" TargetMode="External"/><Relationship Id="rId31" Type="http://schemas.openxmlformats.org/officeDocument/2006/relationships/hyperlink" Target="http://nl.wikipedia.org/wiki/Rivierdelta" TargetMode="External"/><Relationship Id="rId44" Type="http://schemas.openxmlformats.org/officeDocument/2006/relationships/hyperlink" Target="http://nl.wikipedia.org/wiki/Gouden_Eeuw" TargetMode="External"/><Relationship Id="rId52" Type="http://schemas.openxmlformats.org/officeDocument/2006/relationships/hyperlink" Target="http://nl.wikipedia.org/wiki/Gein_(rivier)"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l.wikipedia.org/wiki/Utrecht_(stad)" TargetMode="External"/><Relationship Id="rId14" Type="http://schemas.openxmlformats.org/officeDocument/2006/relationships/hyperlink" Target="http://nl.wikipedia.org/wiki/Utrecht_(provincie)" TargetMode="External"/><Relationship Id="rId22" Type="http://schemas.openxmlformats.org/officeDocument/2006/relationships/hyperlink" Target="http://nl.wikipedia.org/wiki/Muiden" TargetMode="External"/><Relationship Id="rId27" Type="http://schemas.openxmlformats.org/officeDocument/2006/relationships/hyperlink" Target="http://nl.wikipedia.org/wiki/Wijdemeren" TargetMode="External"/><Relationship Id="rId30" Type="http://schemas.openxmlformats.org/officeDocument/2006/relationships/hyperlink" Target="http://nl.wikipedia.org/wiki/Hoogheemraadschap_Amstel,_Gooi_en_Vecht" TargetMode="External"/><Relationship Id="rId35" Type="http://schemas.openxmlformats.org/officeDocument/2006/relationships/hyperlink" Target="http://nl.wikipedia.org/wiki/Fectio" TargetMode="External"/><Relationship Id="rId43" Type="http://schemas.openxmlformats.org/officeDocument/2006/relationships/hyperlink" Target="http://nl.wikipedia.org/wiki/Nieuwe_Hollandse_Waterlinie" TargetMode="External"/><Relationship Id="rId48" Type="http://schemas.openxmlformats.org/officeDocument/2006/relationships/hyperlink" Target="http://nl.wikipedia.org/wiki/Sluis_(kunstwerk)" TargetMode="External"/><Relationship Id="rId56" Type="http://schemas.openxmlformats.org/officeDocument/2006/relationships/header" Target="header1.xml"/><Relationship Id="rId8" Type="http://schemas.openxmlformats.org/officeDocument/2006/relationships/hyperlink" Target="http://nl.wikipedia.org/wiki/Stadsbuitengracht" TargetMode="External"/><Relationship Id="rId51" Type="http://schemas.openxmlformats.org/officeDocument/2006/relationships/hyperlink" Target="http://nl.wikipedia.org/wiki/Smal_Weesp" TargetMode="External"/><Relationship Id="rId3" Type="http://schemas.microsoft.com/office/2007/relationships/stylesWithEffects" Target="stylesWithEffects.xml"/><Relationship Id="rId12" Type="http://schemas.openxmlformats.org/officeDocument/2006/relationships/hyperlink" Target="http://nl.wikipedia.org/wiki/Breukelen_(Utrecht)" TargetMode="External"/><Relationship Id="rId17" Type="http://schemas.openxmlformats.org/officeDocument/2006/relationships/image" Target="media/image1.jpeg"/><Relationship Id="rId25" Type="http://schemas.openxmlformats.org/officeDocument/2006/relationships/hyperlink" Target="http://nl.wikipedia.org/wiki/Breukelen_(Utrecht)" TargetMode="External"/><Relationship Id="rId33" Type="http://schemas.openxmlformats.org/officeDocument/2006/relationships/hyperlink" Target="http://nl.wikipedia.org/wiki/Oude_Rome" TargetMode="External"/><Relationship Id="rId38" Type="http://schemas.openxmlformats.org/officeDocument/2006/relationships/hyperlink" Target="http://nl.wikipedia.org/wiki/Rijn" TargetMode="External"/><Relationship Id="rId46" Type="http://schemas.openxmlformats.org/officeDocument/2006/relationships/hyperlink" Target="http://nl.wikipedia.org/wiki/Gunterstein" TargetMode="External"/><Relationship Id="rId5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1051</Words>
  <Characters>5783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Nederland</vt:lpstr>
    </vt:vector>
  </TitlesOfParts>
  <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Rivieren</dc:subject>
  <dc:creator>Van het Internet</dc:creator>
  <dc:description>BusTic</dc:description>
  <cp:lastModifiedBy>Leen</cp:lastModifiedBy>
  <cp:revision>4</cp:revision>
  <dcterms:created xsi:type="dcterms:W3CDTF">2010-07-31T14:37:00Z</dcterms:created>
  <dcterms:modified xsi:type="dcterms:W3CDTF">2010-08-01T14:53:00Z</dcterms:modified>
  <cp:category>2010</cp:category>
</cp:coreProperties>
</file>