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03" w:rsidRPr="00CF0FF8" w:rsidRDefault="00572403" w:rsidP="00CF0FF8">
      <w:pPr>
        <w:pStyle w:val="Com12"/>
        <w:rPr>
          <w:color w:val="auto"/>
        </w:rPr>
      </w:pPr>
      <w:r w:rsidRPr="00CF0FF8">
        <w:rPr>
          <w:b/>
          <w:color w:val="auto"/>
        </w:rPr>
        <w:t>Gulp</w:t>
      </w:r>
      <w:r w:rsidRPr="00CF0FF8">
        <w:rPr>
          <w:color w:val="auto"/>
        </w:rPr>
        <w:t xml:space="preserve"> (rivier)</w:t>
      </w:r>
    </w:p>
    <w:p w:rsidR="00CF0FF8" w:rsidRDefault="00572403" w:rsidP="00CF0FF8">
      <w:pPr>
        <w:pStyle w:val="BusTic"/>
      </w:pPr>
      <w:r w:rsidRPr="00CF0FF8">
        <w:t xml:space="preserve">De </w:t>
      </w:r>
      <w:r w:rsidRPr="00CF0FF8">
        <w:rPr>
          <w:b/>
          <w:bCs/>
        </w:rPr>
        <w:t>Gulp</w:t>
      </w:r>
      <w:r w:rsidRPr="00CF0FF8">
        <w:t xml:space="preserve"> (Frans: </w:t>
      </w:r>
      <w:proofErr w:type="spellStart"/>
      <w:r w:rsidRPr="00CF0FF8">
        <w:t>Galoppe</w:t>
      </w:r>
      <w:proofErr w:type="spellEnd"/>
      <w:r w:rsidRPr="00CF0FF8">
        <w:t xml:space="preserve">) is een snelstromende </w:t>
      </w:r>
      <w:hyperlink r:id="rId8" w:tooltip="Beek (stroom)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zijbeek</w:t>
        </w:r>
        <w:proofErr w:type="spellEnd"/>
      </w:hyperlink>
      <w:r w:rsidRPr="00CF0FF8">
        <w:t xml:space="preserve"> van de </w:t>
      </w:r>
      <w:hyperlink r:id="rId9" w:tooltip="Geul (rivier)" w:history="1">
        <w:r w:rsidRPr="00CF0FF8">
          <w:rPr>
            <w:rStyle w:val="Hyperlink"/>
            <w:rFonts w:eastAsiaTheme="majorEastAsia"/>
            <w:color w:val="auto"/>
            <w:u w:val="none"/>
          </w:rPr>
          <w:t>Geul</w:t>
        </w:r>
      </w:hyperlink>
      <w:r w:rsidRPr="00CF0FF8">
        <w:t xml:space="preserve"> in een </w:t>
      </w:r>
      <w:hyperlink r:id="rId10" w:tooltip="Heuvelland (landschap)" w:history="1">
        <w:r w:rsidRPr="00CF0FF8">
          <w:rPr>
            <w:rStyle w:val="Hyperlink"/>
            <w:rFonts w:eastAsiaTheme="majorEastAsia"/>
            <w:color w:val="auto"/>
            <w:u w:val="none"/>
          </w:rPr>
          <w:t>heuvelachtige streek</w:t>
        </w:r>
      </w:hyperlink>
      <w:r w:rsidRPr="00CF0FF8">
        <w:t xml:space="preserve"> in </w:t>
      </w:r>
      <w:hyperlink r:id="rId11" w:tooltip="België" w:history="1">
        <w:r w:rsidRPr="00CF0FF8">
          <w:rPr>
            <w:rStyle w:val="Hyperlink"/>
            <w:rFonts w:eastAsiaTheme="majorEastAsia"/>
            <w:color w:val="auto"/>
            <w:u w:val="none"/>
          </w:rPr>
          <w:t>België</w:t>
        </w:r>
      </w:hyperlink>
      <w:r w:rsidRPr="00CF0FF8">
        <w:t xml:space="preserve"> en Zuid-</w:t>
      </w:r>
      <w:hyperlink r:id="rId12" w:tooltip="Limburg (Nederland)" w:history="1">
        <w:r w:rsidRPr="00CF0FF8">
          <w:rPr>
            <w:rStyle w:val="Hyperlink"/>
            <w:rFonts w:eastAsiaTheme="majorEastAsia"/>
            <w:color w:val="auto"/>
            <w:u w:val="none"/>
          </w:rPr>
          <w:t>Limburg</w:t>
        </w:r>
      </w:hyperlink>
      <w:r w:rsidRPr="00CF0FF8">
        <w:t xml:space="preserve">. </w:t>
      </w:r>
    </w:p>
    <w:p w:rsidR="00CF0FF8" w:rsidRDefault="00CF0FF8" w:rsidP="00CF0FF8">
      <w:pPr>
        <w:pStyle w:val="BusTic"/>
      </w:pPr>
      <w:r w:rsidRPr="00CF0FF8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37C0472" wp14:editId="47C341D6">
            <wp:simplePos x="0" y="0"/>
            <wp:positionH relativeFrom="column">
              <wp:posOffset>4288790</wp:posOffset>
            </wp:positionH>
            <wp:positionV relativeFrom="paragraph">
              <wp:posOffset>151130</wp:posOffset>
            </wp:positionV>
            <wp:extent cx="2095500" cy="1569720"/>
            <wp:effectExtent l="133350" t="57150" r="76200" b="144780"/>
            <wp:wrapSquare wrapText="bothSides"/>
            <wp:docPr id="5" name="Afbeelding 5" descr="http://upload.wikimedia.org/wikipedia/commons/thumb/2/27/Gulpecentrum.JPG/220px-Gulpecen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7/Gulpecentrum.JPG/220px-Gulpecentrum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03" w:rsidRPr="00CF0FF8">
        <w:t xml:space="preserve">De rivier is bij benadering 22 kilometer van de bron in </w:t>
      </w:r>
      <w:hyperlink r:id="rId15" w:tooltip="Hendrikkapelle" w:history="1">
        <w:r w:rsidR="00572403" w:rsidRPr="00CF0FF8">
          <w:rPr>
            <w:rStyle w:val="Hyperlink"/>
            <w:rFonts w:eastAsiaTheme="majorEastAsia"/>
            <w:color w:val="auto"/>
            <w:u w:val="none"/>
          </w:rPr>
          <w:t>Hendrikkapelle</w:t>
        </w:r>
      </w:hyperlink>
      <w:r w:rsidR="00572403" w:rsidRPr="00CF0FF8">
        <w:t xml:space="preserve"> tot de monding bij </w:t>
      </w:r>
      <w:hyperlink r:id="rId16" w:tooltip="Gracht Burggraaf" w:history="1">
        <w:r w:rsidR="00572403" w:rsidRPr="00CF0FF8">
          <w:rPr>
            <w:rStyle w:val="Hyperlink"/>
            <w:rFonts w:eastAsiaTheme="majorEastAsia"/>
            <w:color w:val="auto"/>
            <w:u w:val="none"/>
          </w:rPr>
          <w:t>Gracht Burggraaf</w:t>
        </w:r>
      </w:hyperlink>
      <w:r w:rsidR="00572403" w:rsidRPr="00CF0FF8">
        <w:t xml:space="preserve"> (</w:t>
      </w:r>
      <w:hyperlink r:id="rId17" w:tooltip="Gulpen" w:history="1">
        <w:r w:rsidR="00572403" w:rsidRPr="00CF0FF8">
          <w:rPr>
            <w:rStyle w:val="Hyperlink"/>
            <w:rFonts w:eastAsiaTheme="majorEastAsia"/>
            <w:color w:val="auto"/>
            <w:u w:val="none"/>
          </w:rPr>
          <w:t>Gulpen</w:t>
        </w:r>
      </w:hyperlink>
      <w:r w:rsidR="00572403" w:rsidRPr="00CF0FF8">
        <w:t xml:space="preserve">). </w:t>
      </w:r>
    </w:p>
    <w:p w:rsidR="00572403" w:rsidRPr="00CF0FF8" w:rsidRDefault="00572403" w:rsidP="00CF0FF8">
      <w:pPr>
        <w:pStyle w:val="BusTic"/>
      </w:pPr>
      <w:r w:rsidRPr="00CF0FF8">
        <w:t>De lengte is wegens de vele meanders moeilijk exact te meten.</w:t>
      </w:r>
    </w:p>
    <w:p w:rsidR="00CF0FF8" w:rsidRDefault="00572403" w:rsidP="00CF0FF8">
      <w:pPr>
        <w:pStyle w:val="BusTic"/>
      </w:pPr>
      <w:r w:rsidRPr="00CF0FF8">
        <w:t>In de Romeinse tijd werd de Gulp '</w:t>
      </w:r>
      <w:proofErr w:type="spellStart"/>
      <w:r w:rsidRPr="00CF0FF8">
        <w:t>Galopia</w:t>
      </w:r>
      <w:proofErr w:type="spellEnd"/>
      <w:r w:rsidRPr="00CF0FF8">
        <w:t>' of '</w:t>
      </w:r>
      <w:proofErr w:type="spellStart"/>
      <w:r w:rsidRPr="00CF0FF8">
        <w:t>Gulippa</w:t>
      </w:r>
      <w:proofErr w:type="spellEnd"/>
      <w:r w:rsidRPr="00CF0FF8">
        <w:t>' genoemd, wat 'kleine Geul' of '</w:t>
      </w:r>
      <w:proofErr w:type="spellStart"/>
      <w:r w:rsidRPr="00CF0FF8">
        <w:t>bovenbeek</w:t>
      </w:r>
      <w:proofErr w:type="spellEnd"/>
      <w:r w:rsidRPr="00CF0FF8">
        <w:t xml:space="preserve">' betekent. </w:t>
      </w:r>
    </w:p>
    <w:p w:rsidR="00CF0FF8" w:rsidRDefault="00572403" w:rsidP="00CF0FF8">
      <w:pPr>
        <w:pStyle w:val="BusTic"/>
      </w:pPr>
      <w:r w:rsidRPr="00CF0FF8">
        <w:t xml:space="preserve">De Gulp is een echte </w:t>
      </w:r>
      <w:hyperlink r:id="rId18" w:tooltip="Forel" w:history="1">
        <w:r w:rsidRPr="00CF0FF8">
          <w:rPr>
            <w:rStyle w:val="Hyperlink"/>
            <w:rFonts w:eastAsiaTheme="majorEastAsia"/>
            <w:color w:val="auto"/>
            <w:u w:val="none"/>
          </w:rPr>
          <w:t>forellenbeek</w:t>
        </w:r>
      </w:hyperlink>
      <w:r w:rsidRPr="00CF0FF8">
        <w:t xml:space="preserve">: snel vliedend en rijk aan zuurstof. </w:t>
      </w:r>
    </w:p>
    <w:p w:rsidR="00CF0FF8" w:rsidRDefault="00572403" w:rsidP="00CF0FF8">
      <w:pPr>
        <w:pStyle w:val="BusTic"/>
      </w:pPr>
      <w:r w:rsidRPr="00CF0FF8">
        <w:t xml:space="preserve">De </w:t>
      </w:r>
      <w:hyperlink r:id="rId19" w:tooltip="Beekforel" w:history="1">
        <w:r w:rsidRPr="00CF0FF8">
          <w:rPr>
            <w:rStyle w:val="Hyperlink"/>
            <w:rFonts w:eastAsiaTheme="majorEastAsia"/>
            <w:color w:val="auto"/>
            <w:u w:val="none"/>
          </w:rPr>
          <w:t>beekforel</w:t>
        </w:r>
      </w:hyperlink>
      <w:r w:rsidRPr="00CF0FF8">
        <w:t xml:space="preserve"> komt dan ook veelvuldig voor. </w:t>
      </w:r>
    </w:p>
    <w:p w:rsidR="00572403" w:rsidRPr="00CF0FF8" w:rsidRDefault="00572403" w:rsidP="00CF0FF8">
      <w:pPr>
        <w:pStyle w:val="BusTic"/>
      </w:pPr>
      <w:r w:rsidRPr="00CF0FF8">
        <w:t>Het landschap van het smalle dal van de Gulp lijkt veel op dat van de Geul: een boeiende afwisseling van loofbossen, graslanden, akkers, drassige oevers, poelen, boomgaarden en holle wegen.</w:t>
      </w:r>
    </w:p>
    <w:p w:rsidR="00572403" w:rsidRPr="00CF0FF8" w:rsidRDefault="00572403" w:rsidP="00CF0FF8">
      <w:pPr>
        <w:pStyle w:val="Com12"/>
        <w:rPr>
          <w:b/>
          <w:color w:val="auto"/>
        </w:rPr>
      </w:pPr>
      <w:r w:rsidRPr="00CF0FF8">
        <w:rPr>
          <w:rStyle w:val="mw-headline"/>
          <w:b/>
          <w:color w:val="auto"/>
        </w:rPr>
        <w:t>Loop</w:t>
      </w:r>
    </w:p>
    <w:p w:rsidR="00CF0FF8" w:rsidRDefault="00572403" w:rsidP="00CF0FF8">
      <w:pPr>
        <w:pStyle w:val="BusTic"/>
      </w:pPr>
      <w:r w:rsidRPr="00CF0FF8">
        <w:t xml:space="preserve">De Gulp ontspringt in </w:t>
      </w:r>
      <w:hyperlink r:id="rId20" w:tooltip="Hendrik-Kapelle" w:history="1">
        <w:r w:rsidRPr="00CF0FF8">
          <w:rPr>
            <w:rStyle w:val="Hyperlink"/>
            <w:rFonts w:eastAsiaTheme="majorEastAsia"/>
            <w:color w:val="auto"/>
            <w:u w:val="none"/>
          </w:rPr>
          <w:t>Hendrik-Kapelle</w:t>
        </w:r>
      </w:hyperlink>
      <w:r w:rsidRPr="00CF0FF8">
        <w:t xml:space="preserve"> in </w:t>
      </w:r>
      <w:hyperlink r:id="rId21" w:tooltip="België" w:history="1">
        <w:r w:rsidRPr="00CF0FF8">
          <w:rPr>
            <w:rStyle w:val="Hyperlink"/>
            <w:rFonts w:eastAsiaTheme="majorEastAsia"/>
            <w:color w:val="auto"/>
            <w:u w:val="none"/>
          </w:rPr>
          <w:t>België</w:t>
        </w:r>
      </w:hyperlink>
      <w:r w:rsidRPr="00CF0FF8">
        <w:t xml:space="preserve"> in het gehucht </w:t>
      </w:r>
      <w:hyperlink r:id="rId22" w:tooltip="Gulpen (België) (de pagina bestaat niet)" w:history="1">
        <w:r w:rsidRPr="00CF0FF8">
          <w:rPr>
            <w:rStyle w:val="Hyperlink"/>
            <w:rFonts w:eastAsiaTheme="majorEastAsia"/>
            <w:color w:val="auto"/>
            <w:u w:val="none"/>
          </w:rPr>
          <w:t>Gulpen</w:t>
        </w:r>
      </w:hyperlink>
      <w:r w:rsidRPr="00CF0FF8">
        <w:t xml:space="preserve"> op de grens met </w:t>
      </w:r>
      <w:hyperlink r:id="rId23" w:tooltip="Homburg (België)" w:history="1">
        <w:r w:rsidRPr="00CF0FF8">
          <w:rPr>
            <w:rStyle w:val="Hyperlink"/>
            <w:rFonts w:eastAsiaTheme="majorEastAsia"/>
            <w:color w:val="auto"/>
            <w:u w:val="none"/>
          </w:rPr>
          <w:t>Homburg</w:t>
        </w:r>
      </w:hyperlink>
      <w:r w:rsidRPr="00CF0FF8">
        <w:t xml:space="preserve">. </w:t>
      </w:r>
    </w:p>
    <w:p w:rsidR="00CF0FF8" w:rsidRDefault="00CF0FF8" w:rsidP="00CF0FF8">
      <w:pPr>
        <w:pStyle w:val="BusTic"/>
      </w:pPr>
      <w:bookmarkStart w:id="0" w:name="_GoBack"/>
      <w:r w:rsidRPr="00CF0FF8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6FF9D58" wp14:editId="3743F211">
            <wp:simplePos x="0" y="0"/>
            <wp:positionH relativeFrom="column">
              <wp:posOffset>4288790</wp:posOffset>
            </wp:positionH>
            <wp:positionV relativeFrom="paragraph">
              <wp:posOffset>96520</wp:posOffset>
            </wp:positionV>
            <wp:extent cx="2095500" cy="1666875"/>
            <wp:effectExtent l="114300" t="57150" r="76200" b="161925"/>
            <wp:wrapSquare wrapText="bothSides"/>
            <wp:docPr id="3" name="Afbeelding 3" descr="http://upload.wikimedia.org/wikipedia/commons/thumb/d/d0/Gulp-Slenaken.jpg/220px-Gulp-Slena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0/Gulp-Slenaken.jpg/220px-Gulp-Slenaken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66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2403" w:rsidRPr="00CF0FF8">
        <w:t xml:space="preserve">Als het stroompje daar de weg afloopt voegen er zich een paar bronnen en beken bij: de </w:t>
      </w:r>
      <w:proofErr w:type="spellStart"/>
      <w:r w:rsidR="00572403" w:rsidRPr="00CF0FF8">
        <w:t>Beriliere</w:t>
      </w:r>
      <w:proofErr w:type="spellEnd"/>
      <w:r w:rsidR="00572403" w:rsidRPr="00CF0FF8">
        <w:t xml:space="preserve">-beek, de </w:t>
      </w:r>
      <w:proofErr w:type="spellStart"/>
      <w:r w:rsidR="00572403" w:rsidRPr="00CF0FF8">
        <w:t>Mabroekerbeek</w:t>
      </w:r>
      <w:proofErr w:type="spellEnd"/>
      <w:r w:rsidR="00572403" w:rsidRPr="00CF0FF8">
        <w:t xml:space="preserve"> en de </w:t>
      </w:r>
      <w:proofErr w:type="spellStart"/>
      <w:r w:rsidR="00572403" w:rsidRPr="00CF0FF8">
        <w:t>Remersdaler</w:t>
      </w:r>
      <w:proofErr w:type="spellEnd"/>
      <w:r w:rsidR="00572403" w:rsidRPr="00CF0FF8">
        <w:t xml:space="preserve"> beek. </w:t>
      </w:r>
    </w:p>
    <w:p w:rsidR="00CF0FF8" w:rsidRDefault="00572403" w:rsidP="00CF0FF8">
      <w:pPr>
        <w:pStyle w:val="BusTic"/>
      </w:pPr>
      <w:r w:rsidRPr="00CF0FF8">
        <w:t xml:space="preserve">Het is hier een echt bronnengebied; overal borrelt het water uit verschillende poelen op. </w:t>
      </w:r>
    </w:p>
    <w:p w:rsidR="00CF0FF8" w:rsidRDefault="00572403" w:rsidP="00CF0FF8">
      <w:pPr>
        <w:pStyle w:val="BusTic"/>
      </w:pPr>
      <w:r w:rsidRPr="00CF0FF8">
        <w:t xml:space="preserve">Verder gaat het over </w:t>
      </w:r>
      <w:hyperlink r:id="rId26" w:tooltip="Remersdaal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Remersdaal</w:t>
        </w:r>
        <w:proofErr w:type="spellEnd"/>
      </w:hyperlink>
      <w:r w:rsidRPr="00CF0FF8">
        <w:t xml:space="preserve"> en </w:t>
      </w:r>
      <w:hyperlink r:id="rId27" w:tooltip="Teuven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Teuven</w:t>
        </w:r>
        <w:proofErr w:type="spellEnd"/>
      </w:hyperlink>
      <w:r w:rsidRPr="00CF0FF8">
        <w:t xml:space="preserve"> naar de </w:t>
      </w:r>
      <w:hyperlink r:id="rId28" w:tooltip="Nederland" w:history="1">
        <w:r w:rsidRPr="00CF0FF8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Pr="00CF0FF8">
        <w:t xml:space="preserve"> grens bij grenspaal 17. </w:t>
      </w:r>
    </w:p>
    <w:p w:rsidR="00CF0FF8" w:rsidRDefault="00572403" w:rsidP="00CF0FF8">
      <w:pPr>
        <w:pStyle w:val="BusTic"/>
      </w:pPr>
      <w:r w:rsidRPr="00CF0FF8">
        <w:t xml:space="preserve">Vervolgens stroomt de Gulp door </w:t>
      </w:r>
      <w:hyperlink r:id="rId29" w:tooltip="Slenaken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Slenaken</w:t>
        </w:r>
        <w:proofErr w:type="spellEnd"/>
      </w:hyperlink>
      <w:r w:rsidRPr="00CF0FF8">
        <w:t xml:space="preserve"> en komt het even buiten het dorp langs de voormalige </w:t>
      </w:r>
      <w:hyperlink r:id="rId30" w:tooltip="Broekermolen (de pagina bestaat niet)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Broekermolen</w:t>
        </w:r>
        <w:proofErr w:type="spellEnd"/>
      </w:hyperlink>
      <w:r w:rsidRPr="00CF0FF8">
        <w:t xml:space="preserve">. </w:t>
      </w:r>
    </w:p>
    <w:p w:rsidR="00CF0FF8" w:rsidRDefault="00572403" w:rsidP="00CF0FF8">
      <w:pPr>
        <w:pStyle w:val="BusTic"/>
      </w:pPr>
      <w:r w:rsidRPr="00CF0FF8">
        <w:t xml:space="preserve">Voorbij het </w:t>
      </w:r>
      <w:hyperlink r:id="rId31" w:tooltip="Grote Bos (de pagina bestaat niet)" w:history="1">
        <w:r w:rsidRPr="00CF0FF8">
          <w:rPr>
            <w:rStyle w:val="Hyperlink"/>
            <w:rFonts w:eastAsiaTheme="majorEastAsia"/>
            <w:color w:val="auto"/>
            <w:u w:val="none"/>
          </w:rPr>
          <w:t>Grote Bos</w:t>
        </w:r>
      </w:hyperlink>
      <w:r w:rsidRPr="00CF0FF8">
        <w:t xml:space="preserve"> gaat het door </w:t>
      </w:r>
      <w:hyperlink r:id="rId32" w:tooltip="Beutenaken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Beutenaken</w:t>
        </w:r>
        <w:proofErr w:type="spellEnd"/>
      </w:hyperlink>
      <w:r w:rsidRPr="00CF0FF8">
        <w:t xml:space="preserve">, </w:t>
      </w:r>
      <w:hyperlink r:id="rId33" w:tooltip="Waterop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Waterop</w:t>
        </w:r>
        <w:proofErr w:type="spellEnd"/>
      </w:hyperlink>
      <w:r w:rsidRPr="00CF0FF8">
        <w:t xml:space="preserve">, langs </w:t>
      </w:r>
      <w:hyperlink r:id="rId34" w:tooltip="Kasteel Karsveld" w:history="1">
        <w:r w:rsidRPr="00CF0FF8">
          <w:rPr>
            <w:rStyle w:val="Hyperlink"/>
            <w:rFonts w:eastAsiaTheme="majorEastAsia"/>
            <w:color w:val="auto"/>
            <w:u w:val="none"/>
          </w:rPr>
          <w:t xml:space="preserve">Kasteel </w:t>
        </w:r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Karsveld</w:t>
        </w:r>
        <w:proofErr w:type="spellEnd"/>
      </w:hyperlink>
      <w:r w:rsidRPr="00CF0FF8">
        <w:t xml:space="preserve">, </w:t>
      </w:r>
      <w:hyperlink r:id="rId35" w:tooltip="Billinghuizen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Billinghuizen</w:t>
        </w:r>
        <w:proofErr w:type="spellEnd"/>
      </w:hyperlink>
      <w:r w:rsidRPr="00CF0FF8">
        <w:t xml:space="preserve">, langs het restant van de </w:t>
      </w:r>
      <w:hyperlink r:id="rId36" w:tooltip="Groenendalsmolen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Groenendalsmolen</w:t>
        </w:r>
        <w:proofErr w:type="spellEnd"/>
      </w:hyperlink>
      <w:r w:rsidRPr="00CF0FF8">
        <w:t xml:space="preserve">, </w:t>
      </w:r>
      <w:hyperlink r:id="rId37" w:tooltip="Euverem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Euverem</w:t>
        </w:r>
        <w:proofErr w:type="spellEnd"/>
      </w:hyperlink>
      <w:r w:rsidRPr="00CF0FF8">
        <w:t xml:space="preserve">, de vroegere forellenkwekerij en </w:t>
      </w:r>
      <w:hyperlink r:id="rId38" w:tooltip="Kasteel Neubourg" w:history="1">
        <w:r w:rsidRPr="00CF0FF8">
          <w:rPr>
            <w:rStyle w:val="Hyperlink"/>
            <w:rFonts w:eastAsiaTheme="majorEastAsia"/>
            <w:color w:val="auto"/>
            <w:u w:val="none"/>
          </w:rPr>
          <w:t xml:space="preserve">Kasteel </w:t>
        </w:r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Neubourg</w:t>
        </w:r>
        <w:proofErr w:type="spellEnd"/>
      </w:hyperlink>
      <w:r w:rsidRPr="00CF0FF8">
        <w:t xml:space="preserve"> naar Gulpen. </w:t>
      </w:r>
    </w:p>
    <w:p w:rsidR="00572403" w:rsidRPr="00CF0FF8" w:rsidRDefault="00572403" w:rsidP="00CF0FF8">
      <w:pPr>
        <w:pStyle w:val="BusTic"/>
      </w:pPr>
      <w:r w:rsidRPr="00CF0FF8">
        <w:t xml:space="preserve">Daar voedt de Gulp de </w:t>
      </w:r>
      <w:hyperlink r:id="rId39" w:tooltip="Neubourger Molen" w:history="1">
        <w:proofErr w:type="spellStart"/>
        <w:r w:rsidRPr="00CF0FF8">
          <w:rPr>
            <w:rStyle w:val="Hyperlink"/>
            <w:rFonts w:eastAsiaTheme="majorEastAsia"/>
            <w:color w:val="auto"/>
            <w:u w:val="none"/>
          </w:rPr>
          <w:t>Neubourger</w:t>
        </w:r>
        <w:proofErr w:type="spellEnd"/>
        <w:r w:rsidRPr="00CF0FF8">
          <w:rPr>
            <w:rStyle w:val="Hyperlink"/>
            <w:rFonts w:eastAsiaTheme="majorEastAsia"/>
            <w:color w:val="auto"/>
            <w:u w:val="none"/>
          </w:rPr>
          <w:t xml:space="preserve"> Molen</w:t>
        </w:r>
      </w:hyperlink>
      <w:r w:rsidRPr="00CF0FF8">
        <w:t xml:space="preserve"> en loopt hierna door de kern van het dorp en naar de </w:t>
      </w:r>
      <w:hyperlink r:id="rId40" w:tooltip="Mottekasteel" w:history="1">
        <w:r w:rsidRPr="00CF0FF8">
          <w:rPr>
            <w:rStyle w:val="Hyperlink"/>
            <w:rFonts w:eastAsiaTheme="majorEastAsia"/>
            <w:color w:val="auto"/>
            <w:u w:val="none"/>
          </w:rPr>
          <w:t>motte</w:t>
        </w:r>
      </w:hyperlink>
      <w:r w:rsidRPr="00CF0FF8">
        <w:t xml:space="preserve"> van </w:t>
      </w:r>
      <w:hyperlink r:id="rId41" w:tooltip="Gracht Burggraaf" w:history="1">
        <w:r w:rsidRPr="00CF0FF8">
          <w:rPr>
            <w:rStyle w:val="Hyperlink"/>
            <w:rFonts w:eastAsiaTheme="majorEastAsia"/>
            <w:color w:val="auto"/>
            <w:u w:val="none"/>
          </w:rPr>
          <w:t>Gracht Burggraaf</w:t>
        </w:r>
      </w:hyperlink>
      <w:r w:rsidRPr="00CF0FF8">
        <w:t xml:space="preserve"> om aldaar in de </w:t>
      </w:r>
      <w:hyperlink r:id="rId42" w:tooltip="Geul (rivier)" w:history="1">
        <w:r w:rsidRPr="00CF0FF8">
          <w:rPr>
            <w:rStyle w:val="Hyperlink"/>
            <w:rFonts w:eastAsiaTheme="majorEastAsia"/>
            <w:color w:val="auto"/>
            <w:u w:val="none"/>
          </w:rPr>
          <w:t>Geul</w:t>
        </w:r>
      </w:hyperlink>
      <w:r w:rsidRPr="00CF0FF8">
        <w:t xml:space="preserve"> uit te monden.</w:t>
      </w:r>
    </w:p>
    <w:p w:rsidR="006D05A8" w:rsidRPr="00CF0FF8" w:rsidRDefault="006D05A8" w:rsidP="00CF0FF8">
      <w:pPr>
        <w:pStyle w:val="Com12"/>
        <w:rPr>
          <w:color w:val="auto"/>
          <w:szCs w:val="24"/>
        </w:rPr>
      </w:pPr>
    </w:p>
    <w:sectPr w:rsidR="006D05A8" w:rsidRPr="00CF0FF8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52" w:rsidRDefault="00484652" w:rsidP="00A64884">
      <w:r>
        <w:separator/>
      </w:r>
    </w:p>
  </w:endnote>
  <w:endnote w:type="continuationSeparator" w:id="0">
    <w:p w:rsidR="00484652" w:rsidRDefault="0048465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465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B712D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712D1" w:rsidRPr="00A64884">
          <w:rPr>
            <w:rFonts w:asciiTheme="majorHAnsi" w:hAnsiTheme="majorHAnsi"/>
            <w:b/>
          </w:rPr>
          <w:fldChar w:fldCharType="separate"/>
        </w:r>
        <w:r w:rsidR="00CF0FF8">
          <w:rPr>
            <w:rFonts w:asciiTheme="majorHAnsi" w:hAnsiTheme="majorHAnsi"/>
            <w:b/>
            <w:noProof/>
          </w:rPr>
          <w:t>1</w:t>
        </w:r>
        <w:r w:rsidR="00B712D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52" w:rsidRDefault="00484652" w:rsidP="00A64884">
      <w:r>
        <w:separator/>
      </w:r>
    </w:p>
  </w:footnote>
  <w:footnote w:type="continuationSeparator" w:id="0">
    <w:p w:rsidR="00484652" w:rsidRDefault="0048465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46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188BFE3" wp14:editId="36362E6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FF8">
      <w:rPr>
        <w:rFonts w:asciiTheme="majorHAnsi" w:hAnsiTheme="majorHAnsi"/>
        <w:b/>
        <w:sz w:val="24"/>
        <w:szCs w:val="24"/>
      </w:rPr>
      <w:t xml:space="preserve">De Gulp </w:t>
    </w:r>
  </w:p>
  <w:p w:rsidR="00A64884" w:rsidRDefault="0048465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46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84652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2403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2FFB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712D1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0FF8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ek_(stroom)" TargetMode="External"/><Relationship Id="rId13" Type="http://schemas.openxmlformats.org/officeDocument/2006/relationships/hyperlink" Target="http://nl.wikipedia.org/wiki/Bestand:Gulpecentrum.JPG" TargetMode="External"/><Relationship Id="rId18" Type="http://schemas.openxmlformats.org/officeDocument/2006/relationships/hyperlink" Target="http://nl.wikipedia.org/wiki/Forel" TargetMode="External"/><Relationship Id="rId26" Type="http://schemas.openxmlformats.org/officeDocument/2006/relationships/hyperlink" Target="http://nl.wikipedia.org/wiki/Remersdaal" TargetMode="External"/><Relationship Id="rId39" Type="http://schemas.openxmlformats.org/officeDocument/2006/relationships/hyperlink" Target="http://nl.wikipedia.org/wiki/Neubourger_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lgi%C3%AB" TargetMode="External"/><Relationship Id="rId34" Type="http://schemas.openxmlformats.org/officeDocument/2006/relationships/hyperlink" Target="http://nl.wikipedia.org/wiki/Kasteel_Karsveld" TargetMode="External"/><Relationship Id="rId42" Type="http://schemas.openxmlformats.org/officeDocument/2006/relationships/hyperlink" Target="http://nl.wikipedia.org/wiki/Geul_(rivier)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Gulpen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://nl.wikipedia.org/wiki/Waterop" TargetMode="External"/><Relationship Id="rId38" Type="http://schemas.openxmlformats.org/officeDocument/2006/relationships/hyperlink" Target="http://nl.wikipedia.org/wiki/Kasteel_Neubourg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cht_Burggraaf" TargetMode="External"/><Relationship Id="rId20" Type="http://schemas.openxmlformats.org/officeDocument/2006/relationships/hyperlink" Target="http://nl.wikipedia.org/wiki/Hendrik-Kapelle" TargetMode="External"/><Relationship Id="rId29" Type="http://schemas.openxmlformats.org/officeDocument/2006/relationships/hyperlink" Target="http://nl.wikipedia.org/wiki/Slenaken" TargetMode="External"/><Relationship Id="rId41" Type="http://schemas.openxmlformats.org/officeDocument/2006/relationships/hyperlink" Target="http://nl.wikipedia.org/wiki/Gracht_Burggraa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lgi%C3%AB" TargetMode="External"/><Relationship Id="rId24" Type="http://schemas.openxmlformats.org/officeDocument/2006/relationships/hyperlink" Target="http://nl.wikipedia.org/wiki/Bestand:Gulp-Slenaken.jpg" TargetMode="External"/><Relationship Id="rId32" Type="http://schemas.openxmlformats.org/officeDocument/2006/relationships/hyperlink" Target="http://nl.wikipedia.org/wiki/Beutenaken" TargetMode="External"/><Relationship Id="rId37" Type="http://schemas.openxmlformats.org/officeDocument/2006/relationships/hyperlink" Target="http://nl.wikipedia.org/wiki/Euverem" TargetMode="External"/><Relationship Id="rId40" Type="http://schemas.openxmlformats.org/officeDocument/2006/relationships/hyperlink" Target="http://nl.wikipedia.org/wiki/Mottekastee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ndrikkapelle" TargetMode="External"/><Relationship Id="rId23" Type="http://schemas.openxmlformats.org/officeDocument/2006/relationships/hyperlink" Target="http://nl.wikipedia.org/wiki/Homburg_(Belgi%C3%AB)" TargetMode="External"/><Relationship Id="rId28" Type="http://schemas.openxmlformats.org/officeDocument/2006/relationships/hyperlink" Target="http://nl.wikipedia.org/wiki/Nederland" TargetMode="External"/><Relationship Id="rId36" Type="http://schemas.openxmlformats.org/officeDocument/2006/relationships/hyperlink" Target="http://nl.wikipedia.org/wiki/Groenendalsmolen" TargetMode="External"/><Relationship Id="rId10" Type="http://schemas.openxmlformats.org/officeDocument/2006/relationships/hyperlink" Target="http://nl.wikipedia.org/wiki/Heuvelland_(landschap)" TargetMode="External"/><Relationship Id="rId19" Type="http://schemas.openxmlformats.org/officeDocument/2006/relationships/hyperlink" Target="http://nl.wikipedia.org/wiki/Beekforel" TargetMode="External"/><Relationship Id="rId31" Type="http://schemas.openxmlformats.org/officeDocument/2006/relationships/hyperlink" Target="http://nl.wikipedia.org/w/index.php?title=Grote_Bos&amp;action=edit&amp;redlink=1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ul_(rivier)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/index.php?title=Gulpen_(Belgi%C3%AB)&amp;action=edit&amp;redlink=1" TargetMode="External"/><Relationship Id="rId27" Type="http://schemas.openxmlformats.org/officeDocument/2006/relationships/hyperlink" Target="http://nl.wikipedia.org/wiki/Teuven" TargetMode="External"/><Relationship Id="rId30" Type="http://schemas.openxmlformats.org/officeDocument/2006/relationships/hyperlink" Target="http://nl.wikipedia.org/w/index.php?title=Broekermolen&amp;action=edit&amp;redlink=1" TargetMode="External"/><Relationship Id="rId35" Type="http://schemas.openxmlformats.org/officeDocument/2006/relationships/hyperlink" Target="http://nl.wikipedia.org/wiki/Billinghuizen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2010-07-30T08:07:00Z</dcterms:created>
  <dcterms:modified xsi:type="dcterms:W3CDTF">2010-07-31T13:04:00Z</dcterms:modified>
  <cp:category>2010</cp:category>
</cp:coreProperties>
</file>