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CCE" w:rsidRPr="00E14CCE" w:rsidRDefault="00E14CCE" w:rsidP="00E14CCE">
      <w:pPr>
        <w:rPr>
          <w:b/>
          <w:bCs/>
        </w:rPr>
      </w:pPr>
      <w:r w:rsidRPr="00E14CCE">
        <w:rPr>
          <w:b/>
          <w:bCs/>
        </w:rPr>
        <w:t>Tanaelva</w:t>
      </w:r>
    </w:p>
    <w:p w:rsidR="000101E2" w:rsidRDefault="000101E2" w:rsidP="000101E2">
      <w:pPr>
        <w:pStyle w:val="BusTic"/>
      </w:pPr>
      <w:r w:rsidRPr="00E14CCE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3A6AD0B9" wp14:editId="2ED61C61">
            <wp:simplePos x="0" y="0"/>
            <wp:positionH relativeFrom="column">
              <wp:posOffset>4030345</wp:posOffset>
            </wp:positionH>
            <wp:positionV relativeFrom="paragraph">
              <wp:posOffset>586105</wp:posOffset>
            </wp:positionV>
            <wp:extent cx="2377440" cy="1343660"/>
            <wp:effectExtent l="0" t="0" r="3810" b="8890"/>
            <wp:wrapSquare wrapText="bothSides"/>
            <wp:docPr id="2" name="Afbeelding 2" descr="http://upload.wikimedia.org/wikipedia/commons/thumb/6/65/Summer_fog_Tenojoki.jpg/250px-Summer_fog_Tenojoki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6/65/Summer_fog_Tenojoki.jpg/250px-Summer_fog_Tenojoki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3436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CCE" w:rsidRPr="000101E2">
        <w:t xml:space="preserve">De </w:t>
      </w:r>
      <w:r w:rsidR="00E14CCE" w:rsidRPr="000101E2">
        <w:rPr>
          <w:bCs/>
        </w:rPr>
        <w:t>Tana</w:t>
      </w:r>
      <w:r w:rsidR="00E14CCE" w:rsidRPr="000101E2">
        <w:t xml:space="preserve"> (in het </w:t>
      </w:r>
      <w:hyperlink r:id="rId10" w:tooltip="Noors" w:history="1">
        <w:r w:rsidR="00E14CCE" w:rsidRPr="000101E2">
          <w:rPr>
            <w:rStyle w:val="Hyperlink"/>
            <w:color w:val="auto"/>
            <w:u w:val="none"/>
          </w:rPr>
          <w:t>Noors</w:t>
        </w:r>
      </w:hyperlink>
      <w:r w:rsidR="00E14CCE" w:rsidRPr="000101E2">
        <w:t xml:space="preserve">: </w:t>
      </w:r>
      <w:r w:rsidR="00E14CCE" w:rsidRPr="000101E2">
        <w:rPr>
          <w:bCs/>
        </w:rPr>
        <w:t>Tanaelva</w:t>
      </w:r>
      <w:r w:rsidR="00E14CCE" w:rsidRPr="000101E2">
        <w:t xml:space="preserve">) is een 330 kilometer lange rivier in de provincie </w:t>
      </w:r>
      <w:hyperlink r:id="rId11" w:tooltip="Finnmark" w:history="1">
        <w:r w:rsidR="00E14CCE" w:rsidRPr="000101E2">
          <w:rPr>
            <w:rStyle w:val="Hyperlink"/>
            <w:color w:val="auto"/>
            <w:u w:val="none"/>
          </w:rPr>
          <w:t>Finnmark</w:t>
        </w:r>
      </w:hyperlink>
      <w:r w:rsidR="00E14CCE" w:rsidRPr="000101E2">
        <w:t xml:space="preserve">, in het uiterste noorden van </w:t>
      </w:r>
      <w:hyperlink r:id="rId12" w:tooltip="Noorwegen" w:history="1">
        <w:r w:rsidR="00E14CCE" w:rsidRPr="000101E2">
          <w:rPr>
            <w:rStyle w:val="Hyperlink"/>
            <w:color w:val="auto"/>
            <w:u w:val="none"/>
          </w:rPr>
          <w:t>Noorwegen</w:t>
        </w:r>
      </w:hyperlink>
      <w:r w:rsidR="00E14CCE" w:rsidRPr="000101E2">
        <w:t xml:space="preserve"> en in de provincie </w:t>
      </w:r>
      <w:hyperlink r:id="rId13" w:tooltip="Lapland" w:history="1">
        <w:r w:rsidR="00E14CCE" w:rsidRPr="000101E2">
          <w:rPr>
            <w:rStyle w:val="Hyperlink"/>
            <w:color w:val="auto"/>
            <w:u w:val="none"/>
          </w:rPr>
          <w:t>Lapland</w:t>
        </w:r>
      </w:hyperlink>
      <w:r w:rsidR="00E14CCE" w:rsidRPr="000101E2">
        <w:t xml:space="preserve"> in </w:t>
      </w:r>
      <w:hyperlink r:id="rId14" w:tooltip="Finland" w:history="1">
        <w:r w:rsidR="00E14CCE" w:rsidRPr="000101E2">
          <w:rPr>
            <w:rStyle w:val="Hyperlink"/>
            <w:color w:val="auto"/>
            <w:u w:val="none"/>
          </w:rPr>
          <w:t>Finland</w:t>
        </w:r>
      </w:hyperlink>
      <w:r w:rsidR="00E14CCE" w:rsidRPr="000101E2">
        <w:t xml:space="preserve">. </w:t>
      </w:r>
    </w:p>
    <w:p w:rsidR="000101E2" w:rsidRDefault="00E14CCE" w:rsidP="000101E2">
      <w:pPr>
        <w:pStyle w:val="BusTic"/>
      </w:pPr>
      <w:r w:rsidRPr="000101E2">
        <w:t xml:space="preserve">De rivier vormt gedurende 256 kilometer de Fins-Noorse grens, tussen de Finse gemeente </w:t>
      </w:r>
      <w:hyperlink r:id="rId15" w:tooltip="Utsjoki" w:history="1">
        <w:r w:rsidRPr="000101E2">
          <w:rPr>
            <w:rStyle w:val="Hyperlink"/>
            <w:color w:val="auto"/>
            <w:u w:val="none"/>
          </w:rPr>
          <w:t>Utsjoki</w:t>
        </w:r>
      </w:hyperlink>
      <w:r w:rsidRPr="000101E2">
        <w:t xml:space="preserve"> en </w:t>
      </w:r>
      <w:hyperlink r:id="rId16" w:tooltip="Karasjok (gemeente)" w:history="1">
        <w:r w:rsidRPr="000101E2">
          <w:rPr>
            <w:rStyle w:val="Hyperlink"/>
            <w:color w:val="auto"/>
            <w:u w:val="none"/>
          </w:rPr>
          <w:t>Karasjok</w:t>
        </w:r>
      </w:hyperlink>
      <w:r w:rsidRPr="000101E2">
        <w:t xml:space="preserve"> en </w:t>
      </w:r>
      <w:hyperlink r:id="rId17" w:tooltip="Tana" w:history="1">
        <w:r w:rsidRPr="000101E2">
          <w:rPr>
            <w:rStyle w:val="Hyperlink"/>
            <w:color w:val="auto"/>
            <w:u w:val="none"/>
          </w:rPr>
          <w:t>Tana</w:t>
        </w:r>
      </w:hyperlink>
      <w:r w:rsidRPr="000101E2">
        <w:t xml:space="preserve"> in Noorwegen. </w:t>
      </w:r>
    </w:p>
    <w:p w:rsidR="000101E2" w:rsidRDefault="00E14CCE" w:rsidP="000101E2">
      <w:pPr>
        <w:pStyle w:val="BusTic"/>
      </w:pPr>
      <w:r w:rsidRPr="000101E2">
        <w:t xml:space="preserve">Het is de derde grootste rivier in Noorwegen. </w:t>
      </w:r>
    </w:p>
    <w:p w:rsidR="000101E2" w:rsidRDefault="00E14CCE" w:rsidP="000101E2">
      <w:pPr>
        <w:pStyle w:val="BusTic"/>
      </w:pPr>
      <w:bookmarkStart w:id="0" w:name="_GoBack"/>
      <w:bookmarkEnd w:id="0"/>
      <w:r w:rsidRPr="000101E2">
        <w:t xml:space="preserve">De Tana staat bekend als de beste zalmrivier in Noorwegen. </w:t>
      </w:r>
    </w:p>
    <w:p w:rsidR="000101E2" w:rsidRDefault="00E14CCE" w:rsidP="000101E2">
      <w:pPr>
        <w:pStyle w:val="BusTic"/>
      </w:pPr>
      <w:r w:rsidRPr="000101E2">
        <w:t xml:space="preserve">De 195 meter lange brug over de Tana werd gebouwd in 1948. </w:t>
      </w:r>
    </w:p>
    <w:p w:rsidR="000101E2" w:rsidRDefault="00E14CCE" w:rsidP="000101E2">
      <w:pPr>
        <w:pStyle w:val="BusTic"/>
      </w:pPr>
      <w:r w:rsidRPr="000101E2">
        <w:t xml:space="preserve">Er zijn grensovergangen te Polmak en over de Samelands brug in de buurt van Utsjoki. </w:t>
      </w:r>
    </w:p>
    <w:p w:rsidR="00E14CCE" w:rsidRPr="000101E2" w:rsidRDefault="00E14CCE" w:rsidP="000101E2">
      <w:pPr>
        <w:pStyle w:val="BusTic"/>
      </w:pPr>
      <w:r w:rsidRPr="000101E2">
        <w:t>De Tana mondt uit in de Tanafjord.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DF1" w:rsidRDefault="00D52DF1" w:rsidP="00A64884">
      <w:r>
        <w:separator/>
      </w:r>
    </w:p>
  </w:endnote>
  <w:endnote w:type="continuationSeparator" w:id="0">
    <w:p w:rsidR="00D52DF1" w:rsidRDefault="00D52DF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0101E2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0101E2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DF1" w:rsidRDefault="00D52DF1" w:rsidP="00A64884">
      <w:r>
        <w:separator/>
      </w:r>
    </w:p>
  </w:footnote>
  <w:footnote w:type="continuationSeparator" w:id="0">
    <w:p w:rsidR="00D52DF1" w:rsidRDefault="00D52DF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52DF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101E2">
      <w:rPr>
        <w:rFonts w:asciiTheme="majorHAnsi" w:hAnsiTheme="majorHAnsi"/>
        <w:b/>
        <w:sz w:val="28"/>
        <w:szCs w:val="28"/>
      </w:rPr>
      <w:t xml:space="preserve">De Tanaelva </w:t>
    </w:r>
  </w:p>
  <w:p w:rsidR="00A64884" w:rsidRDefault="00D52DF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52DF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01E2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7765F"/>
    <w:rsid w:val="00190167"/>
    <w:rsid w:val="001971A0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2158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52DF1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14CCE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99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69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Summer_fog_Tenojoki.jpg" TargetMode="External"/><Relationship Id="rId13" Type="http://schemas.openxmlformats.org/officeDocument/2006/relationships/hyperlink" Target="http://nl.wikipedia.org/wiki/Lapland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oorwegen" TargetMode="External"/><Relationship Id="rId17" Type="http://schemas.openxmlformats.org/officeDocument/2006/relationships/hyperlink" Target="http://nl.wikipedia.org/wiki/Tana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Karasjok_(gemeente)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innmar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Utsjoki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l.wikipedia.org/wiki/Noors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Finland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Rivieren</dc:subject>
  <dc:creator>Van het Internet</dc:creator>
  <dc:description>BusTic</dc:description>
  <cp:lastModifiedBy>Leen</cp:lastModifiedBy>
  <cp:revision>4</cp:revision>
  <dcterms:created xsi:type="dcterms:W3CDTF">2010-09-21T08:14:00Z</dcterms:created>
  <dcterms:modified xsi:type="dcterms:W3CDTF">2010-09-27T12:01:00Z</dcterms:modified>
  <cp:category>2010</cp:category>
</cp:coreProperties>
</file>