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C6" w:rsidRPr="00EA2EC6" w:rsidRDefault="002A3939" w:rsidP="00EA2EC6">
      <w:pPr>
        <w:rPr>
          <w:b/>
          <w:bCs/>
        </w:rPr>
      </w:pPr>
      <w:bookmarkStart w:id="0" w:name="_GoBack"/>
      <w:r w:rsidRPr="00EA2EC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4B25082" wp14:editId="47C74AD7">
            <wp:simplePos x="0" y="0"/>
            <wp:positionH relativeFrom="column">
              <wp:posOffset>4284980</wp:posOffset>
            </wp:positionH>
            <wp:positionV relativeFrom="paragraph">
              <wp:posOffset>99695</wp:posOffset>
            </wp:positionV>
            <wp:extent cx="2099310" cy="1391285"/>
            <wp:effectExtent l="0" t="0" r="0" b="0"/>
            <wp:wrapSquare wrapText="bothSides"/>
            <wp:docPr id="2" name="Afbeelding 2" descr="http://upload.wikimedia.org/wikipedia/commons/thumb/7/7e/Naamijoki_railway_bridge.jpg/220px-Naamijoki_railway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e/Naamijoki_railway_bridge.jpg/220px-Naamijoki_railway_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2EC6" w:rsidRPr="00EA2EC6">
        <w:rPr>
          <w:b/>
          <w:bCs/>
        </w:rPr>
        <w:t>Naamirivier</w:t>
      </w:r>
    </w:p>
    <w:p w:rsidR="002A3939" w:rsidRDefault="00EA2EC6" w:rsidP="002A3939">
      <w:pPr>
        <w:pStyle w:val="BusTic"/>
      </w:pPr>
      <w:r w:rsidRPr="002A3939">
        <w:t xml:space="preserve">De </w:t>
      </w:r>
      <w:r w:rsidRPr="002A3939">
        <w:rPr>
          <w:bCs/>
        </w:rPr>
        <w:t>Naamirivier</w:t>
      </w:r>
      <w:r w:rsidRPr="002A3939">
        <w:t xml:space="preserve"> (</w:t>
      </w:r>
      <w:proofErr w:type="spellStart"/>
      <w:r w:rsidRPr="002A3939">
        <w:rPr>
          <w:iCs/>
        </w:rPr>
        <w:t>Naamijoki</w:t>
      </w:r>
      <w:proofErr w:type="spellEnd"/>
      <w:r w:rsidRPr="002A3939">
        <w:t xml:space="preserve">) is een </w:t>
      </w:r>
      <w:hyperlink r:id="rId10" w:tooltip="Finland" w:history="1">
        <w:r w:rsidRPr="002A3939">
          <w:rPr>
            <w:rStyle w:val="Hyperlink"/>
            <w:color w:val="auto"/>
            <w:u w:val="none"/>
          </w:rPr>
          <w:t>Finse</w:t>
        </w:r>
      </w:hyperlink>
      <w:r w:rsidRPr="002A3939">
        <w:t xml:space="preserve"> rivier de stroomt in de provincie </w:t>
      </w:r>
      <w:hyperlink r:id="rId11" w:tooltip="Lapland (provincie)" w:history="1">
        <w:proofErr w:type="spellStart"/>
        <w:r w:rsidRPr="002A3939">
          <w:rPr>
            <w:rStyle w:val="Hyperlink"/>
            <w:color w:val="auto"/>
            <w:u w:val="none"/>
          </w:rPr>
          <w:t>Lapland</w:t>
        </w:r>
        <w:proofErr w:type="spellEnd"/>
      </w:hyperlink>
      <w:r w:rsidRPr="002A3939">
        <w:t xml:space="preserve">. </w:t>
      </w:r>
    </w:p>
    <w:p w:rsidR="002A3939" w:rsidRDefault="00EA2EC6" w:rsidP="002A3939">
      <w:pPr>
        <w:pStyle w:val="BusTic"/>
      </w:pPr>
      <w:r w:rsidRPr="002A3939">
        <w:t xml:space="preserve">De rivier maakt deel uit van het </w:t>
      </w:r>
      <w:hyperlink r:id="rId12" w:tooltip="Stroomgebied van de Torne" w:history="1">
        <w:r w:rsidRPr="002A3939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2A3939">
          <w:rPr>
            <w:rStyle w:val="Hyperlink"/>
            <w:color w:val="auto"/>
            <w:u w:val="none"/>
          </w:rPr>
          <w:t>Torne</w:t>
        </w:r>
        <w:proofErr w:type="spellEnd"/>
      </w:hyperlink>
      <w:r w:rsidRPr="002A3939">
        <w:t xml:space="preserve">. </w:t>
      </w:r>
    </w:p>
    <w:p w:rsidR="00DC59E8" w:rsidRPr="002A3939" w:rsidRDefault="00EA2EC6" w:rsidP="002A3939">
      <w:pPr>
        <w:pStyle w:val="BusTic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  <w:r w:rsidRPr="002A3939">
        <w:t xml:space="preserve">Ze is ruim 91 </w:t>
      </w:r>
      <w:hyperlink r:id="rId13" w:tooltip="Kilometer" w:history="1">
        <w:r w:rsidRPr="002A3939">
          <w:rPr>
            <w:rStyle w:val="Hyperlink"/>
            <w:color w:val="auto"/>
            <w:u w:val="none"/>
          </w:rPr>
          <w:t>kilometer</w:t>
        </w:r>
      </w:hyperlink>
      <w:r w:rsidRPr="002A3939">
        <w:t xml:space="preserve"> lang.</w:t>
      </w:r>
    </w:p>
    <w:sectPr w:rsidR="00DC59E8" w:rsidRPr="002A3939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DF" w:rsidRDefault="00EA77DF" w:rsidP="00A64884">
      <w:r>
        <w:separator/>
      </w:r>
    </w:p>
  </w:endnote>
  <w:endnote w:type="continuationSeparator" w:id="0">
    <w:p w:rsidR="00EA77DF" w:rsidRDefault="00EA77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A393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A393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DF" w:rsidRDefault="00EA77DF" w:rsidP="00A64884">
      <w:r>
        <w:separator/>
      </w:r>
    </w:p>
  </w:footnote>
  <w:footnote w:type="continuationSeparator" w:id="0">
    <w:p w:rsidR="00EA77DF" w:rsidRDefault="00EA77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77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A3939">
      <w:rPr>
        <w:rFonts w:asciiTheme="majorHAnsi" w:hAnsiTheme="majorHAnsi"/>
        <w:b/>
        <w:sz w:val="28"/>
        <w:szCs w:val="28"/>
      </w:rPr>
      <w:t xml:space="preserve">De Naamirivier </w:t>
    </w:r>
  </w:p>
  <w:p w:rsidR="00A64884" w:rsidRDefault="00EA77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77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393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1505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2EC6"/>
    <w:rsid w:val="00EA77D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aamijoki_railway_bridge.jpg" TargetMode="External"/><Relationship Id="rId13" Type="http://schemas.openxmlformats.org/officeDocument/2006/relationships/hyperlink" Target="http://nl.wikipedia.org/wiki/Kilomet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oomgebied_van_de_Torn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2010-09-21T08:03:00Z</dcterms:created>
  <dcterms:modified xsi:type="dcterms:W3CDTF">2010-09-27T10:59:00Z</dcterms:modified>
  <cp:category>2010</cp:category>
</cp:coreProperties>
</file>