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ED" w:rsidRPr="006333FC" w:rsidRDefault="00F020ED" w:rsidP="006333FC">
      <w:pPr>
        <w:pStyle w:val="Com12"/>
        <w:rPr>
          <w:b/>
          <w:color w:val="000000" w:themeColor="text1"/>
        </w:rPr>
      </w:pPr>
      <w:r w:rsidRPr="006333FC">
        <w:rPr>
          <w:b/>
          <w:color w:val="000000" w:themeColor="text1"/>
        </w:rPr>
        <w:t>Diemel</w:t>
      </w:r>
    </w:p>
    <w:tbl>
      <w:tblPr>
        <w:tblW w:w="7002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891"/>
        <w:gridCol w:w="4111"/>
      </w:tblGrid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F020ED" w:rsidRPr="006333F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09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color w:val="000000" w:themeColor="text1"/>
              </w:rPr>
            </w:pPr>
            <w:r w:rsidRPr="006333FC">
              <w:rPr>
                <w:color w:val="000000" w:themeColor="text1"/>
              </w:rPr>
              <w:t>105,5 km</w:t>
            </w:r>
          </w:p>
        </w:tc>
      </w:tr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F020ED" w:rsidRPr="006333F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F020ED" w:rsidRPr="006333FC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409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color w:val="000000" w:themeColor="text1"/>
              </w:rPr>
            </w:pPr>
            <w:r w:rsidRPr="006333FC">
              <w:rPr>
                <w:color w:val="000000" w:themeColor="text1"/>
              </w:rPr>
              <w:t>116 m</w:t>
            </w:r>
          </w:p>
        </w:tc>
      </w:tr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F020ED" w:rsidRPr="006333F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409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color w:val="000000" w:themeColor="text1"/>
              </w:rPr>
            </w:pPr>
            <w:r w:rsidRPr="006333FC">
              <w:rPr>
                <w:color w:val="000000" w:themeColor="text1"/>
              </w:rPr>
              <w:t>- m³/s</w:t>
            </w:r>
          </w:p>
        </w:tc>
      </w:tr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F020ED" w:rsidRPr="006333F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09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color w:val="000000" w:themeColor="text1"/>
              </w:rPr>
            </w:pPr>
            <w:r w:rsidRPr="006333FC">
              <w:rPr>
                <w:color w:val="000000" w:themeColor="text1"/>
              </w:rPr>
              <w:t>1.760 km²</w:t>
            </w:r>
          </w:p>
        </w:tc>
      </w:tr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bCs/>
                <w:color w:val="000000" w:themeColor="text1"/>
              </w:rPr>
            </w:pPr>
            <w:r w:rsidRPr="006333FC">
              <w:rPr>
                <w:bCs/>
                <w:color w:val="000000" w:themeColor="text1"/>
              </w:rPr>
              <w:t>Van</w:t>
            </w:r>
          </w:p>
        </w:tc>
        <w:tc>
          <w:tcPr>
            <w:tcW w:w="409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color w:val="000000" w:themeColor="text1"/>
              </w:rPr>
            </w:pPr>
            <w:hyperlink r:id="rId11" w:tooltip="Auf'm Knoll (de pagina bestaat niet)" w:history="1">
              <w:r w:rsidR="00F020ED" w:rsidRPr="006333F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Auf'm Knoll</w:t>
              </w:r>
            </w:hyperlink>
            <w:r w:rsidR="00F020ED" w:rsidRPr="006333FC">
              <w:rPr>
                <w:color w:val="000000" w:themeColor="text1"/>
              </w:rPr>
              <w:t xml:space="preserve"> (680m)</w:t>
            </w:r>
          </w:p>
        </w:tc>
      </w:tr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bCs/>
                <w:color w:val="000000" w:themeColor="text1"/>
              </w:rPr>
            </w:pPr>
            <w:r w:rsidRPr="006333FC">
              <w:rPr>
                <w:bCs/>
                <w:color w:val="000000" w:themeColor="text1"/>
              </w:rPr>
              <w:t>Naar</w:t>
            </w:r>
          </w:p>
        </w:tc>
        <w:tc>
          <w:tcPr>
            <w:tcW w:w="409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color w:val="000000" w:themeColor="text1"/>
              </w:rPr>
            </w:pPr>
            <w:hyperlink r:id="rId12" w:tooltip="Wezer" w:history="1">
              <w:r w:rsidR="00F020ED" w:rsidRPr="006333F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Wezer</w:t>
              </w:r>
            </w:hyperlink>
            <w:r w:rsidR="00F020ED" w:rsidRPr="006333FC">
              <w:rPr>
                <w:color w:val="000000" w:themeColor="text1"/>
              </w:rPr>
              <w:t xml:space="preserve">, bij </w:t>
            </w:r>
            <w:hyperlink r:id="rId13" w:tooltip="Bad Karlshafen" w:history="1">
              <w:r w:rsidR="00F020ED" w:rsidRPr="006333F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Bad Karlshafen</w:t>
              </w:r>
            </w:hyperlink>
          </w:p>
        </w:tc>
      </w:tr>
      <w:tr w:rsidR="00F020ED" w:rsidRPr="006333FC" w:rsidTr="006333FC">
        <w:trPr>
          <w:tblCellSpacing w:w="6" w:type="dxa"/>
        </w:trPr>
        <w:tc>
          <w:tcPr>
            <w:tcW w:w="2873" w:type="dxa"/>
            <w:vAlign w:val="center"/>
            <w:hideMark/>
          </w:tcPr>
          <w:p w:rsidR="00F020ED" w:rsidRPr="006333FC" w:rsidRDefault="00F020ED" w:rsidP="006333FC">
            <w:pPr>
              <w:pStyle w:val="Com12"/>
              <w:rPr>
                <w:bCs/>
                <w:color w:val="000000" w:themeColor="text1"/>
              </w:rPr>
            </w:pPr>
            <w:r w:rsidRPr="006333FC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093" w:type="dxa"/>
            <w:vAlign w:val="center"/>
            <w:hideMark/>
          </w:tcPr>
          <w:p w:rsidR="00F020ED" w:rsidRPr="006333FC" w:rsidRDefault="00A321A0" w:rsidP="006333FC">
            <w:pPr>
              <w:pStyle w:val="Com12"/>
              <w:rPr>
                <w:color w:val="000000" w:themeColor="text1"/>
              </w:rPr>
            </w:pPr>
            <w:hyperlink r:id="rId14" w:tooltip="Hessen" w:history="1">
              <w:r w:rsidR="00F020ED" w:rsidRPr="006333F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Hessen</w:t>
              </w:r>
            </w:hyperlink>
            <w:r w:rsidR="00F020ED" w:rsidRPr="006333FC">
              <w:rPr>
                <w:color w:val="000000" w:themeColor="text1"/>
              </w:rPr>
              <w:t xml:space="preserve"> &amp; </w:t>
            </w:r>
            <w:hyperlink r:id="rId15" w:tooltip="Noord-Rijnland-Westfalen" w:history="1">
              <w:r w:rsidR="00F020ED" w:rsidRPr="006333F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Noord-Rijnland-Westfalen</w:t>
              </w:r>
            </w:hyperlink>
          </w:p>
        </w:tc>
      </w:tr>
    </w:tbl>
    <w:p w:rsidR="006333FC" w:rsidRPr="006333FC" w:rsidRDefault="006333FC" w:rsidP="006333FC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125730</wp:posOffset>
            </wp:positionV>
            <wp:extent cx="2377440" cy="1790700"/>
            <wp:effectExtent l="133350" t="38100" r="80010" b="76200"/>
            <wp:wrapSquare wrapText="bothSides"/>
            <wp:docPr id="1" name="Afbeelding 4" descr="Diemel bei Trendel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emel bei Trendelburg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0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020ED" w:rsidRPr="006333FC">
        <w:t xml:space="preserve">De 105,5 km lange </w:t>
      </w:r>
      <w:r w:rsidR="00F020ED" w:rsidRPr="006333FC">
        <w:rPr>
          <w:bCs/>
        </w:rPr>
        <w:t>Diemel</w:t>
      </w:r>
      <w:r w:rsidR="00F020ED" w:rsidRPr="006333FC">
        <w:t xml:space="preserve"> is een westelijke zijrivier van de </w:t>
      </w:r>
      <w:hyperlink r:id="rId18" w:tooltip="Wezer" w:history="1">
        <w:r w:rsidR="00F020ED" w:rsidRPr="006333FC">
          <w:rPr>
            <w:rStyle w:val="Hyperlink"/>
            <w:rFonts w:eastAsiaTheme="majorEastAsia"/>
            <w:color w:val="000000" w:themeColor="text1"/>
            <w:u w:val="none"/>
          </w:rPr>
          <w:t>Wezer</w:t>
        </w:r>
      </w:hyperlink>
      <w:r w:rsidR="00F020ED" w:rsidRPr="006333FC">
        <w:t xml:space="preserve"> in </w:t>
      </w:r>
      <w:hyperlink r:id="rId19" w:tooltip="Hessen" w:history="1">
        <w:r w:rsidR="00F020ED" w:rsidRPr="006333FC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="00F020ED" w:rsidRPr="006333FC">
        <w:t xml:space="preserve"> en </w:t>
      </w:r>
      <w:hyperlink r:id="rId20" w:tooltip="Noord-Rijnland-Westfalen" w:history="1">
        <w:r w:rsidR="00F020ED" w:rsidRPr="006333FC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="00F020ED" w:rsidRPr="006333FC">
        <w:t xml:space="preserve"> (</w:t>
      </w:r>
      <w:hyperlink r:id="rId21" w:tooltip="Duitsland" w:history="1">
        <w:r w:rsidR="00F020ED" w:rsidRPr="006333FC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F020ED" w:rsidRPr="006333FC">
        <w:t>).</w:t>
      </w:r>
      <w:r w:rsidRPr="006333FC">
        <w:rPr>
          <w:noProof/>
          <w:color w:val="000000" w:themeColor="text1"/>
        </w:rPr>
        <w:t xml:space="preserve"> </w:t>
      </w:r>
    </w:p>
    <w:p w:rsidR="006333FC" w:rsidRDefault="006333FC" w:rsidP="006333FC">
      <w:pPr>
        <w:pStyle w:val="Com12"/>
        <w:rPr>
          <w:rStyle w:val="mw-headline"/>
          <w:color w:val="000000" w:themeColor="text1"/>
        </w:rPr>
      </w:pPr>
    </w:p>
    <w:p w:rsidR="00F020ED" w:rsidRPr="006333FC" w:rsidRDefault="00F020ED" w:rsidP="006333FC">
      <w:pPr>
        <w:pStyle w:val="Com12"/>
        <w:rPr>
          <w:b/>
          <w:color w:val="000000" w:themeColor="text1"/>
        </w:rPr>
      </w:pPr>
      <w:r w:rsidRPr="006333FC">
        <w:rPr>
          <w:rStyle w:val="mw-headline"/>
          <w:b/>
          <w:color w:val="000000" w:themeColor="text1"/>
        </w:rPr>
        <w:t>Rivierloop</w:t>
      </w:r>
    </w:p>
    <w:p w:rsidR="006333FC" w:rsidRDefault="00F020ED" w:rsidP="006333FC">
      <w:pPr>
        <w:pStyle w:val="BusTic"/>
      </w:pPr>
      <w:r w:rsidRPr="006333FC">
        <w:t xml:space="preserve">De Diemel ontspringt in Nordwest-Hessen ongeveer 300 m noordelijk van de grens met Noord-Rijnland-Westfalen en loopt deels over de grens van </w:t>
      </w:r>
      <w:hyperlink r:id="rId22" w:tooltip="Hessen" w:history="1">
        <w:r w:rsidRPr="006333FC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Pr="006333FC">
        <w:t xml:space="preserve"> en </w:t>
      </w:r>
      <w:hyperlink r:id="rId23" w:tooltip="Noord-Rijnland-Westfalen" w:history="1">
        <w:r w:rsidRPr="006333FC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6333FC">
        <w:t xml:space="preserve">. </w:t>
      </w:r>
    </w:p>
    <w:p w:rsidR="00F020ED" w:rsidRPr="006333FC" w:rsidRDefault="00F020ED" w:rsidP="006333FC">
      <w:pPr>
        <w:pStyle w:val="BusTic"/>
      </w:pPr>
      <w:r w:rsidRPr="006333FC">
        <w:t xml:space="preserve">In </w:t>
      </w:r>
      <w:hyperlink r:id="rId24" w:tooltip="Bad Karlshafen" w:history="1">
        <w:r w:rsidRPr="006333FC">
          <w:rPr>
            <w:rStyle w:val="Hyperlink"/>
            <w:rFonts w:eastAsiaTheme="majorEastAsia"/>
            <w:color w:val="000000" w:themeColor="text1"/>
            <w:u w:val="none"/>
          </w:rPr>
          <w:t>Bad Karlshafen</w:t>
        </w:r>
      </w:hyperlink>
      <w:r w:rsidRPr="006333FC">
        <w:t xml:space="preserve"> loopt de Diemel in de </w:t>
      </w:r>
      <w:hyperlink r:id="rId25" w:tooltip="Wezer" w:history="1">
        <w:r w:rsidRPr="006333FC">
          <w:rPr>
            <w:rStyle w:val="Hyperlink"/>
            <w:rFonts w:eastAsiaTheme="majorEastAsia"/>
            <w:color w:val="000000" w:themeColor="text1"/>
            <w:u w:val="none"/>
          </w:rPr>
          <w:t>Wezer</w:t>
        </w:r>
      </w:hyperlink>
      <w:r w:rsidRPr="006333FC">
        <w:t>.</w:t>
      </w:r>
    </w:p>
    <w:p w:rsidR="006333FC" w:rsidRDefault="006333FC" w:rsidP="006333FC">
      <w:pPr>
        <w:pStyle w:val="Com12"/>
        <w:rPr>
          <w:rStyle w:val="mw-headline"/>
          <w:color w:val="000000" w:themeColor="text1"/>
        </w:rPr>
      </w:pPr>
    </w:p>
    <w:p w:rsidR="00F020ED" w:rsidRPr="006333FC" w:rsidRDefault="00F020ED" w:rsidP="006333FC">
      <w:pPr>
        <w:pStyle w:val="Com12"/>
        <w:rPr>
          <w:b/>
          <w:color w:val="000000" w:themeColor="text1"/>
        </w:rPr>
      </w:pPr>
      <w:r w:rsidRPr="006333FC">
        <w:rPr>
          <w:rStyle w:val="mw-headline"/>
          <w:b/>
          <w:color w:val="000000" w:themeColor="text1"/>
        </w:rPr>
        <w:t>Stroomgebied en Hoogteverval</w:t>
      </w:r>
    </w:p>
    <w:p w:rsidR="006333FC" w:rsidRDefault="00F020ED" w:rsidP="006333FC">
      <w:pPr>
        <w:pStyle w:val="BusTic"/>
      </w:pPr>
      <w:r w:rsidRPr="006333FC">
        <w:t xml:space="preserve">Het stroomgebied van de Diemel, die ongeveer 70% in Hessen en zo'n 30% in Nordrhein-Westfalen ligt, omspant ongeveer 1.760 km². </w:t>
      </w:r>
    </w:p>
    <w:p w:rsidR="00F020ED" w:rsidRPr="006333FC" w:rsidRDefault="00F020ED" w:rsidP="006333FC">
      <w:pPr>
        <w:pStyle w:val="BusTic"/>
      </w:pPr>
      <w:r w:rsidRPr="006333FC">
        <w:t>Tot aan de monding in de Wezer bij Bad Karlshafen heeft de Diemel 584 m hoogteverval.</w:t>
      </w:r>
    </w:p>
    <w:p w:rsidR="007C53C1" w:rsidRPr="006333FC" w:rsidRDefault="007C53C1" w:rsidP="006333FC">
      <w:pPr>
        <w:pStyle w:val="Com12"/>
        <w:rPr>
          <w:color w:val="000000" w:themeColor="text1"/>
          <w:szCs w:val="24"/>
        </w:rPr>
      </w:pPr>
    </w:p>
    <w:sectPr w:rsidR="007C53C1" w:rsidRPr="006333FC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20" w:rsidRDefault="00031620" w:rsidP="00A64884">
      <w:r>
        <w:separator/>
      </w:r>
    </w:p>
  </w:endnote>
  <w:endnote w:type="continuationSeparator" w:id="0">
    <w:p w:rsidR="00031620" w:rsidRDefault="00031620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333FC">
    <w:pPr>
      <w:pStyle w:val="Voettekst"/>
      <w:jc w:val="right"/>
      <w:rPr>
        <w:rFonts w:asciiTheme="majorHAnsi" w:hAnsiTheme="majorHAnsi"/>
        <w:b/>
      </w:rPr>
    </w:pPr>
    <w:r w:rsidRPr="00A321A0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A321A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321A0" w:rsidRPr="00A64884">
          <w:rPr>
            <w:rFonts w:asciiTheme="majorHAnsi" w:hAnsiTheme="majorHAnsi"/>
            <w:b/>
          </w:rPr>
          <w:fldChar w:fldCharType="separate"/>
        </w:r>
        <w:r w:rsidR="006333FC">
          <w:rPr>
            <w:rFonts w:asciiTheme="majorHAnsi" w:hAnsiTheme="majorHAnsi"/>
            <w:b/>
            <w:noProof/>
          </w:rPr>
          <w:t>1</w:t>
        </w:r>
        <w:r w:rsidR="00A321A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20" w:rsidRDefault="00031620" w:rsidP="00A64884">
      <w:r>
        <w:separator/>
      </w:r>
    </w:p>
  </w:footnote>
  <w:footnote w:type="continuationSeparator" w:id="0">
    <w:p w:rsidR="00031620" w:rsidRDefault="00031620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321A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33FC">
      <w:rPr>
        <w:rFonts w:asciiTheme="majorHAnsi" w:hAnsiTheme="majorHAnsi"/>
        <w:b/>
        <w:sz w:val="24"/>
        <w:szCs w:val="24"/>
      </w:rPr>
      <w:t xml:space="preserve">De Diemel </w:t>
    </w:r>
  </w:p>
  <w:p w:rsidR="00A64884" w:rsidRDefault="00A321A0" w:rsidP="00A64884">
    <w:pPr>
      <w:pStyle w:val="Koptekst"/>
      <w:jc w:val="center"/>
    </w:pPr>
    <w:r w:rsidRPr="00A321A0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321A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9566D"/>
    <w:multiLevelType w:val="multilevel"/>
    <w:tmpl w:val="BBB6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3162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43A18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333FC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321A0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3A2D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20ED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F020ED"/>
  </w:style>
  <w:style w:type="character" w:customStyle="1" w:styleId="tocnumber">
    <w:name w:val="tocnumber"/>
    <w:basedOn w:val="Standaardalinea-lettertype"/>
    <w:rsid w:val="00F020ED"/>
  </w:style>
  <w:style w:type="character" w:customStyle="1" w:styleId="toctext">
    <w:name w:val="toctext"/>
    <w:basedOn w:val="Standaardalinea-lettertype"/>
    <w:rsid w:val="00F0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Bad_Karlshafen" TargetMode="External"/><Relationship Id="rId18" Type="http://schemas.openxmlformats.org/officeDocument/2006/relationships/hyperlink" Target="http://nl.wikipedia.org/wiki/Wezer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Duitsland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Wezer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nl.wikipedia.org/wiki/Weze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Diemel_bei_Trendelburg.jpg" TargetMode="External"/><Relationship Id="rId20" Type="http://schemas.openxmlformats.org/officeDocument/2006/relationships/hyperlink" Target="http://nl.wikipedia.org/wiki/Noord-Rijnland-Westfalen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Auf%27m_Knoll&amp;action=edit&amp;redlink=1" TargetMode="External"/><Relationship Id="rId24" Type="http://schemas.openxmlformats.org/officeDocument/2006/relationships/hyperlink" Target="http://nl.wikipedia.org/wiki/Bad_Karlshaf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Noord-Rijnland-Westfalen" TargetMode="External"/><Relationship Id="rId23" Type="http://schemas.openxmlformats.org/officeDocument/2006/relationships/hyperlink" Target="http://nl.wikipedia.org/wiki/Noord-Rijnland-Westfalen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Hesse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Hessen" TargetMode="External"/><Relationship Id="rId22" Type="http://schemas.openxmlformats.org/officeDocument/2006/relationships/hyperlink" Target="http://nl.wikipedia.org/wiki/Hess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2010-07-25T08:41:00Z</dcterms:created>
  <dcterms:modified xsi:type="dcterms:W3CDTF">2010-07-28T07:36:00Z</dcterms:modified>
  <cp:category>2010</cp:category>
</cp:coreProperties>
</file>