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7DC" w:rsidRPr="00F61EC1" w:rsidRDefault="00AB47DC" w:rsidP="00F61EC1">
      <w:pPr>
        <w:pStyle w:val="Com12"/>
        <w:rPr>
          <w:b/>
          <w:color w:val="auto"/>
        </w:rPr>
      </w:pPr>
      <w:r w:rsidRPr="00F61EC1">
        <w:rPr>
          <w:b/>
          <w:color w:val="auto"/>
        </w:rPr>
        <w:t>Werra</w:t>
      </w:r>
    </w:p>
    <w:tbl>
      <w:tblPr>
        <w:tblW w:w="6009" w:type="dxa"/>
        <w:tblCellSpacing w:w="6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4110"/>
      </w:tblGrid>
      <w:tr w:rsidR="00F61EC1" w:rsidRPr="00F61EC1" w:rsidTr="00F61EC1">
        <w:trPr>
          <w:tblCellSpacing w:w="6" w:type="dxa"/>
        </w:trPr>
        <w:tc>
          <w:tcPr>
            <w:tcW w:w="1881" w:type="dxa"/>
            <w:vAlign w:val="center"/>
            <w:hideMark/>
          </w:tcPr>
          <w:p w:rsidR="00AB47DC" w:rsidRPr="00F61EC1" w:rsidRDefault="00AB47DC" w:rsidP="00F61EC1">
            <w:pPr>
              <w:pStyle w:val="Com12"/>
              <w:rPr>
                <w:bCs/>
                <w:color w:val="auto"/>
              </w:rPr>
            </w:pPr>
            <w:r w:rsidRPr="00F61EC1">
              <w:rPr>
                <w:bCs/>
                <w:color w:val="auto"/>
              </w:rPr>
              <w:t>Lengte</w:t>
            </w:r>
          </w:p>
        </w:tc>
        <w:tc>
          <w:tcPr>
            <w:tcW w:w="4092" w:type="dxa"/>
            <w:vAlign w:val="center"/>
            <w:hideMark/>
          </w:tcPr>
          <w:p w:rsidR="00AB47DC" w:rsidRPr="00F61EC1" w:rsidRDefault="00AB47DC" w:rsidP="00F61EC1">
            <w:pPr>
              <w:pStyle w:val="Com12"/>
              <w:rPr>
                <w:color w:val="auto"/>
              </w:rPr>
            </w:pPr>
            <w:r w:rsidRPr="00F61EC1">
              <w:rPr>
                <w:color w:val="auto"/>
              </w:rPr>
              <w:t>292 km</w:t>
            </w:r>
          </w:p>
        </w:tc>
      </w:tr>
      <w:tr w:rsidR="00F61EC1" w:rsidRPr="00F61EC1" w:rsidTr="00F61EC1">
        <w:trPr>
          <w:tblCellSpacing w:w="6" w:type="dxa"/>
        </w:trPr>
        <w:tc>
          <w:tcPr>
            <w:tcW w:w="1881" w:type="dxa"/>
            <w:vAlign w:val="center"/>
            <w:hideMark/>
          </w:tcPr>
          <w:p w:rsidR="00AB47DC" w:rsidRPr="00F61EC1" w:rsidRDefault="00AB47DC" w:rsidP="00F61EC1">
            <w:pPr>
              <w:pStyle w:val="Com12"/>
              <w:rPr>
                <w:bCs/>
                <w:color w:val="auto"/>
              </w:rPr>
            </w:pPr>
            <w:r w:rsidRPr="00F61EC1">
              <w:rPr>
                <w:bCs/>
                <w:color w:val="auto"/>
              </w:rPr>
              <w:t>Hoogte (bron)</w:t>
            </w:r>
          </w:p>
        </w:tc>
        <w:tc>
          <w:tcPr>
            <w:tcW w:w="4092" w:type="dxa"/>
            <w:vAlign w:val="center"/>
            <w:hideMark/>
          </w:tcPr>
          <w:p w:rsidR="00AB47DC" w:rsidRPr="00F61EC1" w:rsidRDefault="00AB47DC" w:rsidP="00F61EC1">
            <w:pPr>
              <w:pStyle w:val="Com12"/>
              <w:rPr>
                <w:color w:val="auto"/>
              </w:rPr>
            </w:pPr>
            <w:r w:rsidRPr="00F61EC1">
              <w:rPr>
                <w:color w:val="auto"/>
              </w:rPr>
              <w:t>760 m</w:t>
            </w:r>
          </w:p>
        </w:tc>
      </w:tr>
      <w:tr w:rsidR="00F61EC1" w:rsidRPr="00F61EC1" w:rsidTr="00F61EC1">
        <w:trPr>
          <w:tblCellSpacing w:w="6" w:type="dxa"/>
        </w:trPr>
        <w:tc>
          <w:tcPr>
            <w:tcW w:w="1881" w:type="dxa"/>
            <w:vAlign w:val="center"/>
            <w:hideMark/>
          </w:tcPr>
          <w:p w:rsidR="00AB47DC" w:rsidRPr="00F61EC1" w:rsidRDefault="00D81F74" w:rsidP="00F61EC1">
            <w:pPr>
              <w:pStyle w:val="Com12"/>
              <w:rPr>
                <w:bCs/>
                <w:color w:val="auto"/>
              </w:rPr>
            </w:pPr>
            <w:hyperlink r:id="rId8" w:tooltip="Stroomgebied" w:history="1">
              <w:r w:rsidR="00AB47DC" w:rsidRPr="00F61EC1">
                <w:rPr>
                  <w:rStyle w:val="Hyperlink"/>
                  <w:rFonts w:eastAsiaTheme="majorEastAsia"/>
                  <w:bCs/>
                  <w:color w:val="auto"/>
                  <w:u w:val="none"/>
                </w:rPr>
                <w:t>Stroomgebied</w:t>
              </w:r>
            </w:hyperlink>
          </w:p>
        </w:tc>
        <w:tc>
          <w:tcPr>
            <w:tcW w:w="4092" w:type="dxa"/>
            <w:vAlign w:val="center"/>
            <w:hideMark/>
          </w:tcPr>
          <w:p w:rsidR="00AB47DC" w:rsidRPr="00F61EC1" w:rsidRDefault="00AB47DC" w:rsidP="00F61EC1">
            <w:pPr>
              <w:pStyle w:val="Com12"/>
              <w:rPr>
                <w:color w:val="auto"/>
              </w:rPr>
            </w:pPr>
            <w:r w:rsidRPr="00F61EC1">
              <w:rPr>
                <w:color w:val="auto"/>
              </w:rPr>
              <w:t>5496 km²</w:t>
            </w:r>
          </w:p>
        </w:tc>
      </w:tr>
      <w:tr w:rsidR="00F61EC1" w:rsidRPr="00F61EC1" w:rsidTr="00F61EC1">
        <w:trPr>
          <w:tblCellSpacing w:w="6" w:type="dxa"/>
        </w:trPr>
        <w:tc>
          <w:tcPr>
            <w:tcW w:w="1881" w:type="dxa"/>
            <w:vAlign w:val="center"/>
            <w:hideMark/>
          </w:tcPr>
          <w:p w:rsidR="00AB47DC" w:rsidRPr="00F61EC1" w:rsidRDefault="00AB47DC" w:rsidP="00F61EC1">
            <w:pPr>
              <w:pStyle w:val="Com12"/>
              <w:rPr>
                <w:bCs/>
                <w:color w:val="auto"/>
              </w:rPr>
            </w:pPr>
            <w:r w:rsidRPr="00F61EC1">
              <w:rPr>
                <w:bCs/>
                <w:color w:val="auto"/>
              </w:rPr>
              <w:t>Van</w:t>
            </w:r>
          </w:p>
        </w:tc>
        <w:tc>
          <w:tcPr>
            <w:tcW w:w="4092" w:type="dxa"/>
            <w:vAlign w:val="center"/>
            <w:hideMark/>
          </w:tcPr>
          <w:p w:rsidR="00AB47DC" w:rsidRPr="00F61EC1" w:rsidRDefault="00D81F74" w:rsidP="00F61EC1">
            <w:pPr>
              <w:pStyle w:val="Com12"/>
              <w:rPr>
                <w:color w:val="auto"/>
              </w:rPr>
            </w:pPr>
            <w:hyperlink r:id="rId9" w:tooltip="Thüringer Woud" w:history="1">
              <w:proofErr w:type="spellStart"/>
              <w:r w:rsidR="00AB47DC" w:rsidRPr="00F61EC1">
                <w:rPr>
                  <w:rStyle w:val="Hyperlink"/>
                  <w:rFonts w:eastAsiaTheme="majorEastAsia"/>
                  <w:color w:val="auto"/>
                  <w:u w:val="none"/>
                </w:rPr>
                <w:t>Thüringer</w:t>
              </w:r>
              <w:proofErr w:type="spellEnd"/>
              <w:r w:rsidR="00AB47DC" w:rsidRPr="00F61EC1">
                <w:rPr>
                  <w:rStyle w:val="Hyperlink"/>
                  <w:rFonts w:eastAsiaTheme="majorEastAsia"/>
                  <w:color w:val="auto"/>
                  <w:u w:val="none"/>
                </w:rPr>
                <w:t xml:space="preserve"> Woud</w:t>
              </w:r>
            </w:hyperlink>
          </w:p>
        </w:tc>
      </w:tr>
      <w:tr w:rsidR="00F61EC1" w:rsidRPr="00F61EC1" w:rsidTr="00F61EC1">
        <w:trPr>
          <w:tblCellSpacing w:w="6" w:type="dxa"/>
        </w:trPr>
        <w:tc>
          <w:tcPr>
            <w:tcW w:w="1881" w:type="dxa"/>
            <w:vAlign w:val="center"/>
            <w:hideMark/>
          </w:tcPr>
          <w:p w:rsidR="00AB47DC" w:rsidRPr="00F61EC1" w:rsidRDefault="00AB47DC" w:rsidP="00F61EC1">
            <w:pPr>
              <w:pStyle w:val="Com12"/>
              <w:rPr>
                <w:bCs/>
                <w:color w:val="auto"/>
              </w:rPr>
            </w:pPr>
            <w:r w:rsidRPr="00F61EC1">
              <w:rPr>
                <w:bCs/>
                <w:color w:val="auto"/>
              </w:rPr>
              <w:t>Naar</w:t>
            </w:r>
          </w:p>
        </w:tc>
        <w:tc>
          <w:tcPr>
            <w:tcW w:w="4092" w:type="dxa"/>
            <w:vAlign w:val="center"/>
            <w:hideMark/>
          </w:tcPr>
          <w:p w:rsidR="00AB47DC" w:rsidRPr="00F61EC1" w:rsidRDefault="00AB47DC" w:rsidP="00F61EC1">
            <w:pPr>
              <w:pStyle w:val="Com12"/>
              <w:rPr>
                <w:color w:val="auto"/>
              </w:rPr>
            </w:pPr>
            <w:r w:rsidRPr="00F61EC1">
              <w:rPr>
                <w:color w:val="auto"/>
              </w:rPr>
              <w:t xml:space="preserve">de </w:t>
            </w:r>
            <w:hyperlink r:id="rId10" w:tooltip="Wezer" w:history="1">
              <w:proofErr w:type="spellStart"/>
              <w:r w:rsidRPr="00F61EC1">
                <w:rPr>
                  <w:rStyle w:val="Hyperlink"/>
                  <w:rFonts w:eastAsiaTheme="majorEastAsia"/>
                  <w:color w:val="auto"/>
                  <w:u w:val="none"/>
                </w:rPr>
                <w:t>Wezer</w:t>
              </w:r>
              <w:proofErr w:type="spellEnd"/>
            </w:hyperlink>
            <w:r w:rsidRPr="00F61EC1">
              <w:rPr>
                <w:color w:val="auto"/>
              </w:rPr>
              <w:t xml:space="preserve"> bij </w:t>
            </w:r>
            <w:hyperlink r:id="rId11" w:tooltip="Hann. Münden" w:history="1">
              <w:proofErr w:type="spellStart"/>
              <w:r w:rsidRPr="00F61EC1">
                <w:rPr>
                  <w:rStyle w:val="Hyperlink"/>
                  <w:rFonts w:eastAsiaTheme="majorEastAsia"/>
                  <w:color w:val="auto"/>
                  <w:u w:val="none"/>
                </w:rPr>
                <w:t>Hann</w:t>
              </w:r>
              <w:proofErr w:type="spellEnd"/>
              <w:r w:rsidRPr="00F61EC1">
                <w:rPr>
                  <w:rStyle w:val="Hyperlink"/>
                  <w:rFonts w:eastAsiaTheme="majorEastAsia"/>
                  <w:color w:val="auto"/>
                  <w:u w:val="none"/>
                </w:rPr>
                <w:t xml:space="preserve">. </w:t>
              </w:r>
              <w:proofErr w:type="spellStart"/>
              <w:r w:rsidRPr="00F61EC1">
                <w:rPr>
                  <w:rStyle w:val="Hyperlink"/>
                  <w:rFonts w:eastAsiaTheme="majorEastAsia"/>
                  <w:color w:val="auto"/>
                  <w:u w:val="none"/>
                </w:rPr>
                <w:t>Münden</w:t>
              </w:r>
              <w:proofErr w:type="spellEnd"/>
            </w:hyperlink>
          </w:p>
        </w:tc>
      </w:tr>
      <w:tr w:rsidR="00F61EC1" w:rsidRPr="00F61EC1" w:rsidTr="00F61EC1">
        <w:trPr>
          <w:tblCellSpacing w:w="6" w:type="dxa"/>
        </w:trPr>
        <w:tc>
          <w:tcPr>
            <w:tcW w:w="1881" w:type="dxa"/>
            <w:vAlign w:val="center"/>
            <w:hideMark/>
          </w:tcPr>
          <w:p w:rsidR="00AB47DC" w:rsidRPr="00F61EC1" w:rsidRDefault="00AB47DC" w:rsidP="00F61EC1">
            <w:pPr>
              <w:pStyle w:val="Com12"/>
              <w:rPr>
                <w:bCs/>
                <w:color w:val="auto"/>
              </w:rPr>
            </w:pPr>
            <w:r w:rsidRPr="00F61EC1">
              <w:rPr>
                <w:bCs/>
                <w:color w:val="auto"/>
              </w:rPr>
              <w:t>Stroomt door</w:t>
            </w:r>
          </w:p>
        </w:tc>
        <w:tc>
          <w:tcPr>
            <w:tcW w:w="4092" w:type="dxa"/>
            <w:vAlign w:val="center"/>
            <w:hideMark/>
          </w:tcPr>
          <w:p w:rsidR="00AB47DC" w:rsidRPr="00F61EC1" w:rsidRDefault="00D81F74" w:rsidP="00F61EC1">
            <w:pPr>
              <w:pStyle w:val="Com12"/>
              <w:rPr>
                <w:color w:val="auto"/>
              </w:rPr>
            </w:pPr>
            <w:hyperlink r:id="rId12" w:tooltip="Thüringen (deelstaat)" w:history="1">
              <w:r w:rsidR="00AB47DC" w:rsidRPr="00F61EC1">
                <w:rPr>
                  <w:rStyle w:val="Hyperlink"/>
                  <w:rFonts w:eastAsiaTheme="majorEastAsia"/>
                  <w:color w:val="auto"/>
                  <w:u w:val="none"/>
                </w:rPr>
                <w:t>Thüringen</w:t>
              </w:r>
            </w:hyperlink>
            <w:r w:rsidR="00AB47DC" w:rsidRPr="00F61EC1">
              <w:rPr>
                <w:color w:val="auto"/>
              </w:rPr>
              <w:t xml:space="preserve">, </w:t>
            </w:r>
            <w:hyperlink r:id="rId13" w:tooltip="Hessen" w:history="1">
              <w:r w:rsidR="00AB47DC" w:rsidRPr="00F61EC1">
                <w:rPr>
                  <w:rStyle w:val="Hyperlink"/>
                  <w:rFonts w:eastAsiaTheme="majorEastAsia"/>
                  <w:color w:val="auto"/>
                  <w:u w:val="none"/>
                </w:rPr>
                <w:t>Hessen</w:t>
              </w:r>
            </w:hyperlink>
            <w:r w:rsidR="00AB47DC" w:rsidRPr="00F61EC1">
              <w:rPr>
                <w:color w:val="auto"/>
              </w:rPr>
              <w:t xml:space="preserve"> en </w:t>
            </w:r>
            <w:hyperlink r:id="rId14" w:tooltip="Nedersaksen" w:history="1">
              <w:r w:rsidR="00AB47DC" w:rsidRPr="00F61EC1">
                <w:rPr>
                  <w:rStyle w:val="Hyperlink"/>
                  <w:rFonts w:eastAsiaTheme="majorEastAsia"/>
                  <w:color w:val="auto"/>
                  <w:u w:val="none"/>
                </w:rPr>
                <w:t>Nedersaksen</w:t>
              </w:r>
            </w:hyperlink>
          </w:p>
        </w:tc>
      </w:tr>
    </w:tbl>
    <w:p w:rsidR="00F61EC1" w:rsidRDefault="00AB47DC" w:rsidP="00F61EC1">
      <w:pPr>
        <w:pStyle w:val="BusTic"/>
      </w:pPr>
      <w:r w:rsidRPr="00F61EC1">
        <w:t xml:space="preserve">De </w:t>
      </w:r>
      <w:r w:rsidRPr="00F61EC1">
        <w:rPr>
          <w:bCs/>
        </w:rPr>
        <w:t>Werra</w:t>
      </w:r>
      <w:r w:rsidRPr="00F61EC1">
        <w:t xml:space="preserve"> is een rivier in </w:t>
      </w:r>
      <w:hyperlink r:id="rId15" w:tooltip="Duitsland" w:history="1">
        <w:r w:rsidRPr="00F61EC1">
          <w:rPr>
            <w:rStyle w:val="Hyperlink"/>
            <w:rFonts w:eastAsiaTheme="majorEastAsia"/>
            <w:color w:val="auto"/>
            <w:u w:val="none"/>
          </w:rPr>
          <w:t>Duitsland</w:t>
        </w:r>
      </w:hyperlink>
      <w:r w:rsidRPr="00F61EC1">
        <w:t xml:space="preserve"> en de oostelijke en tevens langste bronrivier van de </w:t>
      </w:r>
      <w:hyperlink r:id="rId16" w:tooltip="Wezer" w:history="1">
        <w:proofErr w:type="spellStart"/>
        <w:r w:rsidRPr="00F61EC1">
          <w:rPr>
            <w:rStyle w:val="Hyperlink"/>
            <w:rFonts w:eastAsiaTheme="majorEastAsia"/>
            <w:color w:val="auto"/>
            <w:u w:val="none"/>
          </w:rPr>
          <w:t>Wezer</w:t>
        </w:r>
        <w:proofErr w:type="spellEnd"/>
      </w:hyperlink>
      <w:r w:rsidRPr="00F61EC1">
        <w:t xml:space="preserve">. </w:t>
      </w:r>
    </w:p>
    <w:p w:rsidR="00AB47DC" w:rsidRPr="00F61EC1" w:rsidRDefault="00AB47DC" w:rsidP="00F61EC1">
      <w:pPr>
        <w:pStyle w:val="BusTic"/>
      </w:pPr>
      <w:r w:rsidRPr="00F61EC1">
        <w:t xml:space="preserve">De rivier ontspringt in het </w:t>
      </w:r>
      <w:hyperlink r:id="rId17" w:tooltip="Thüringer Woud" w:history="1">
        <w:proofErr w:type="spellStart"/>
        <w:r w:rsidRPr="00F61EC1">
          <w:rPr>
            <w:rStyle w:val="Hyperlink"/>
            <w:rFonts w:eastAsiaTheme="majorEastAsia"/>
            <w:color w:val="auto"/>
            <w:u w:val="none"/>
          </w:rPr>
          <w:t>Thüringer</w:t>
        </w:r>
        <w:proofErr w:type="spellEnd"/>
        <w:r w:rsidRPr="00F61EC1">
          <w:rPr>
            <w:rStyle w:val="Hyperlink"/>
            <w:rFonts w:eastAsiaTheme="majorEastAsia"/>
            <w:color w:val="auto"/>
            <w:u w:val="none"/>
          </w:rPr>
          <w:t xml:space="preserve"> Woud</w:t>
        </w:r>
      </w:hyperlink>
      <w:r w:rsidRPr="00F61EC1">
        <w:t xml:space="preserve"> en verenigt zich na 292 km bij </w:t>
      </w:r>
      <w:hyperlink r:id="rId18" w:tooltip="Hann. Münden" w:history="1">
        <w:proofErr w:type="spellStart"/>
        <w:r w:rsidRPr="00F61EC1">
          <w:rPr>
            <w:rStyle w:val="Hyperlink"/>
            <w:rFonts w:eastAsiaTheme="majorEastAsia"/>
            <w:color w:val="auto"/>
            <w:u w:val="none"/>
          </w:rPr>
          <w:t>Hann</w:t>
        </w:r>
        <w:proofErr w:type="spellEnd"/>
        <w:r w:rsidRPr="00F61EC1">
          <w:rPr>
            <w:rStyle w:val="Hyperlink"/>
            <w:rFonts w:eastAsiaTheme="majorEastAsia"/>
            <w:color w:val="auto"/>
            <w:u w:val="none"/>
          </w:rPr>
          <w:t xml:space="preserve">. </w:t>
        </w:r>
        <w:proofErr w:type="spellStart"/>
        <w:r w:rsidRPr="00F61EC1">
          <w:rPr>
            <w:rStyle w:val="Hyperlink"/>
            <w:rFonts w:eastAsiaTheme="majorEastAsia"/>
            <w:color w:val="auto"/>
            <w:u w:val="none"/>
          </w:rPr>
          <w:t>Münden</w:t>
        </w:r>
        <w:proofErr w:type="spellEnd"/>
      </w:hyperlink>
      <w:r w:rsidRPr="00F61EC1">
        <w:t xml:space="preserve"> met de </w:t>
      </w:r>
      <w:hyperlink r:id="rId19" w:tooltip="Fulda (rivier)" w:history="1">
        <w:proofErr w:type="spellStart"/>
        <w:r w:rsidRPr="00F61EC1">
          <w:rPr>
            <w:rStyle w:val="Hyperlink"/>
            <w:rFonts w:eastAsiaTheme="majorEastAsia"/>
            <w:color w:val="auto"/>
            <w:u w:val="none"/>
          </w:rPr>
          <w:t>Fulda</w:t>
        </w:r>
        <w:proofErr w:type="spellEnd"/>
      </w:hyperlink>
      <w:r w:rsidRPr="00F61EC1">
        <w:t>.</w:t>
      </w:r>
    </w:p>
    <w:p w:rsidR="00F61EC1" w:rsidRDefault="00F61EC1" w:rsidP="00F61EC1">
      <w:pPr>
        <w:pStyle w:val="BusTic"/>
      </w:pPr>
      <w:bookmarkStart w:id="0" w:name="_GoBack"/>
      <w:r w:rsidRPr="00F61EC1"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1099369E" wp14:editId="60D116AA">
            <wp:simplePos x="0" y="0"/>
            <wp:positionH relativeFrom="column">
              <wp:posOffset>3903345</wp:posOffset>
            </wp:positionH>
            <wp:positionV relativeFrom="paragraph">
              <wp:posOffset>94615</wp:posOffset>
            </wp:positionV>
            <wp:extent cx="2514600" cy="1783080"/>
            <wp:effectExtent l="133350" t="57150" r="76200" b="140970"/>
            <wp:wrapSquare wrapText="bothSides"/>
            <wp:docPr id="4" name="Afbeelding 4" descr="Werraansic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erraansicht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830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B47DC" w:rsidRPr="00F61EC1">
        <w:t xml:space="preserve">De bron van de Werra bevindt zich aan de zuidkant van de </w:t>
      </w:r>
      <w:hyperlink r:id="rId22" w:tooltip="Eselsberg (de pagina bestaat niet)" w:history="1">
        <w:proofErr w:type="spellStart"/>
        <w:r w:rsidR="00AB47DC" w:rsidRPr="00F61EC1">
          <w:rPr>
            <w:rStyle w:val="Hyperlink"/>
            <w:rFonts w:eastAsiaTheme="majorEastAsia"/>
            <w:color w:val="auto"/>
            <w:u w:val="none"/>
          </w:rPr>
          <w:t>Eselsberg</w:t>
        </w:r>
        <w:proofErr w:type="spellEnd"/>
      </w:hyperlink>
      <w:r w:rsidR="00AB47DC" w:rsidRPr="00F61EC1">
        <w:t xml:space="preserve">, een berg die zich bevindt op de plaats waar het </w:t>
      </w:r>
      <w:proofErr w:type="spellStart"/>
      <w:r w:rsidR="00AB47DC" w:rsidRPr="00F61EC1">
        <w:t>Thüringer</w:t>
      </w:r>
      <w:proofErr w:type="spellEnd"/>
      <w:r w:rsidR="00AB47DC" w:rsidRPr="00F61EC1">
        <w:t xml:space="preserve"> Woud in enge zin overgaat in het </w:t>
      </w:r>
      <w:hyperlink r:id="rId23" w:tooltip="Thüringer Leisteengebergte (de pagina bestaat niet)" w:history="1">
        <w:proofErr w:type="spellStart"/>
        <w:r w:rsidR="00AB47DC" w:rsidRPr="00F61EC1">
          <w:rPr>
            <w:rStyle w:val="Hyperlink"/>
            <w:rFonts w:eastAsiaTheme="majorEastAsia"/>
            <w:color w:val="auto"/>
            <w:u w:val="none"/>
          </w:rPr>
          <w:t>Thüringer</w:t>
        </w:r>
        <w:proofErr w:type="spellEnd"/>
        <w:r w:rsidR="00AB47DC" w:rsidRPr="00F61EC1">
          <w:rPr>
            <w:rStyle w:val="Hyperlink"/>
            <w:rFonts w:eastAsiaTheme="majorEastAsia"/>
            <w:color w:val="auto"/>
            <w:u w:val="none"/>
          </w:rPr>
          <w:t xml:space="preserve"> Leisteengebergte</w:t>
        </w:r>
      </w:hyperlink>
      <w:r w:rsidR="00AB47DC" w:rsidRPr="00F61EC1">
        <w:t xml:space="preserve">. </w:t>
      </w:r>
    </w:p>
    <w:p w:rsidR="00F61EC1" w:rsidRDefault="00AB47DC" w:rsidP="00F61EC1">
      <w:pPr>
        <w:pStyle w:val="BusTic"/>
      </w:pPr>
      <w:r w:rsidRPr="00F61EC1">
        <w:t xml:space="preserve">Iets zuidoostelijker bevindt zich op de flanken van de </w:t>
      </w:r>
      <w:hyperlink r:id="rId24" w:tooltip="Blessberg (de pagina bestaat niet)" w:history="1">
        <w:proofErr w:type="spellStart"/>
        <w:r w:rsidRPr="00F61EC1">
          <w:rPr>
            <w:rStyle w:val="Hyperlink"/>
            <w:rFonts w:eastAsiaTheme="majorEastAsia"/>
            <w:color w:val="auto"/>
            <w:u w:val="none"/>
          </w:rPr>
          <w:t>Blessberg</w:t>
        </w:r>
        <w:proofErr w:type="spellEnd"/>
      </w:hyperlink>
      <w:r w:rsidRPr="00F61EC1">
        <w:t xml:space="preserve"> een "concurrerende" bron. </w:t>
      </w:r>
    </w:p>
    <w:p w:rsidR="00AB47DC" w:rsidRPr="00F61EC1" w:rsidRDefault="00AB47DC" w:rsidP="00F61EC1">
      <w:pPr>
        <w:pStyle w:val="BusTic"/>
      </w:pPr>
      <w:r w:rsidRPr="00F61EC1">
        <w:t>Het riviertje dat hier ontspringt draagt de naam Saar.</w:t>
      </w:r>
    </w:p>
    <w:p w:rsidR="00F61EC1" w:rsidRDefault="00AB47DC" w:rsidP="00F61EC1">
      <w:pPr>
        <w:pStyle w:val="BusTic"/>
      </w:pPr>
      <w:r w:rsidRPr="00F61EC1">
        <w:t xml:space="preserve">De Werra stroomt in hoofdzaak in noordwestelijke richting en scheidt daarbij het </w:t>
      </w:r>
      <w:proofErr w:type="spellStart"/>
      <w:r w:rsidRPr="00F61EC1">
        <w:t>Thüringer</w:t>
      </w:r>
      <w:proofErr w:type="spellEnd"/>
      <w:r w:rsidRPr="00F61EC1">
        <w:t xml:space="preserve"> Woud in het noordoosten van de </w:t>
      </w:r>
      <w:hyperlink r:id="rId25" w:tooltip="Rhön" w:history="1">
        <w:proofErr w:type="spellStart"/>
        <w:r w:rsidRPr="00F61EC1">
          <w:rPr>
            <w:rStyle w:val="Hyperlink"/>
            <w:rFonts w:eastAsiaTheme="majorEastAsia"/>
            <w:color w:val="auto"/>
            <w:u w:val="none"/>
          </w:rPr>
          <w:t>Rhön</w:t>
        </w:r>
        <w:proofErr w:type="spellEnd"/>
      </w:hyperlink>
      <w:r w:rsidRPr="00F61EC1">
        <w:t xml:space="preserve"> in het zuidwesten. </w:t>
      </w:r>
    </w:p>
    <w:p w:rsidR="00AB47DC" w:rsidRDefault="00AB47DC" w:rsidP="00F61EC1">
      <w:pPr>
        <w:pStyle w:val="BusTic"/>
      </w:pPr>
      <w:r w:rsidRPr="00F61EC1">
        <w:t xml:space="preserve">De grootste plaatsen die de rivier onderweg naar </w:t>
      </w:r>
      <w:proofErr w:type="spellStart"/>
      <w:r w:rsidRPr="00F61EC1">
        <w:t>Hann</w:t>
      </w:r>
      <w:proofErr w:type="spellEnd"/>
      <w:r w:rsidRPr="00F61EC1">
        <w:t xml:space="preserve">. </w:t>
      </w:r>
      <w:proofErr w:type="spellStart"/>
      <w:r w:rsidRPr="00F61EC1">
        <w:t>Münden</w:t>
      </w:r>
      <w:proofErr w:type="spellEnd"/>
      <w:r w:rsidRPr="00F61EC1">
        <w:t xml:space="preserve"> aandoet zijn </w:t>
      </w:r>
      <w:hyperlink r:id="rId26" w:tooltip="Meiningen (Duitsland)" w:history="1">
        <w:proofErr w:type="spellStart"/>
        <w:r w:rsidRPr="00F61EC1">
          <w:rPr>
            <w:rStyle w:val="Hyperlink"/>
            <w:rFonts w:eastAsiaTheme="majorEastAsia"/>
            <w:color w:val="auto"/>
            <w:u w:val="none"/>
          </w:rPr>
          <w:t>Meiningen</w:t>
        </w:r>
        <w:proofErr w:type="spellEnd"/>
      </w:hyperlink>
      <w:r w:rsidRPr="00F61EC1">
        <w:t xml:space="preserve"> en </w:t>
      </w:r>
      <w:hyperlink r:id="rId27" w:tooltip="Eschwege" w:history="1">
        <w:proofErr w:type="spellStart"/>
        <w:r w:rsidRPr="00F61EC1">
          <w:rPr>
            <w:rStyle w:val="Hyperlink"/>
            <w:rFonts w:eastAsiaTheme="majorEastAsia"/>
            <w:color w:val="auto"/>
            <w:u w:val="none"/>
          </w:rPr>
          <w:t>Eschwege</w:t>
        </w:r>
        <w:proofErr w:type="spellEnd"/>
      </w:hyperlink>
      <w:r w:rsidRPr="00F61EC1">
        <w:t>.</w:t>
      </w:r>
    </w:p>
    <w:p w:rsidR="007C53C1" w:rsidRPr="00F61EC1" w:rsidRDefault="007C53C1" w:rsidP="00F61EC1">
      <w:pPr>
        <w:pStyle w:val="Com12"/>
        <w:rPr>
          <w:color w:val="auto"/>
          <w:szCs w:val="24"/>
        </w:rPr>
      </w:pPr>
    </w:p>
    <w:sectPr w:rsidR="007C53C1" w:rsidRPr="00F61EC1" w:rsidSect="00CD4559">
      <w:headerReference w:type="even" r:id="rId28"/>
      <w:headerReference w:type="default" r:id="rId29"/>
      <w:footerReference w:type="default" r:id="rId30"/>
      <w:headerReference w:type="first" r:id="rId3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F74" w:rsidRDefault="00D81F74" w:rsidP="00A64884">
      <w:r>
        <w:separator/>
      </w:r>
    </w:p>
  </w:endnote>
  <w:endnote w:type="continuationSeparator" w:id="0">
    <w:p w:rsidR="00D81F74" w:rsidRDefault="00D81F74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81F74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BC2FF9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BC2FF9" w:rsidRPr="00A64884">
          <w:rPr>
            <w:rFonts w:asciiTheme="majorHAnsi" w:hAnsiTheme="majorHAnsi"/>
            <w:b/>
          </w:rPr>
          <w:fldChar w:fldCharType="separate"/>
        </w:r>
        <w:r w:rsidR="00F61EC1">
          <w:rPr>
            <w:rFonts w:asciiTheme="majorHAnsi" w:hAnsiTheme="majorHAnsi"/>
            <w:b/>
            <w:noProof/>
          </w:rPr>
          <w:t>1</w:t>
        </w:r>
        <w:r w:rsidR="00BC2FF9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F74" w:rsidRDefault="00D81F74" w:rsidP="00A64884">
      <w:r>
        <w:separator/>
      </w:r>
    </w:p>
  </w:footnote>
  <w:footnote w:type="continuationSeparator" w:id="0">
    <w:p w:rsidR="00D81F74" w:rsidRDefault="00D81F74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81F7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49939B66" wp14:editId="3EBD7BA3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1EC1">
      <w:rPr>
        <w:rFonts w:asciiTheme="majorHAnsi" w:hAnsiTheme="majorHAnsi"/>
        <w:b/>
        <w:sz w:val="24"/>
        <w:szCs w:val="24"/>
      </w:rPr>
      <w:t xml:space="preserve">De Werra </w:t>
    </w:r>
  </w:p>
  <w:p w:rsidR="00A64884" w:rsidRDefault="00D81F74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81F7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B47DC"/>
    <w:rsid w:val="00AC2126"/>
    <w:rsid w:val="00B11AE0"/>
    <w:rsid w:val="00B34037"/>
    <w:rsid w:val="00BA10BA"/>
    <w:rsid w:val="00BA10FC"/>
    <w:rsid w:val="00BB0A36"/>
    <w:rsid w:val="00BB733D"/>
    <w:rsid w:val="00BC2FF9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32A7B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81F74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EC1"/>
    <w:rsid w:val="00F85610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6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2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351845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4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Stroomgebied" TargetMode="External"/><Relationship Id="rId13" Type="http://schemas.openxmlformats.org/officeDocument/2006/relationships/hyperlink" Target="http://nl.wikipedia.org/wiki/Hessen" TargetMode="External"/><Relationship Id="rId18" Type="http://schemas.openxmlformats.org/officeDocument/2006/relationships/hyperlink" Target="http://nl.wikipedia.org/wiki/Hann._M%C3%BCnden" TargetMode="External"/><Relationship Id="rId26" Type="http://schemas.openxmlformats.org/officeDocument/2006/relationships/hyperlink" Target="http://nl.wikipedia.org/wiki/Meiningen_(Duitsland)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Th%C3%BCringen_(deelstaat)" TargetMode="External"/><Relationship Id="rId17" Type="http://schemas.openxmlformats.org/officeDocument/2006/relationships/hyperlink" Target="http://nl.wikipedia.org/wiki/Th%C3%BCringer_Woud" TargetMode="External"/><Relationship Id="rId25" Type="http://schemas.openxmlformats.org/officeDocument/2006/relationships/hyperlink" Target="http://nl.wikipedia.org/wiki/Rh%C3%B6n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Wezer" TargetMode="External"/><Relationship Id="rId20" Type="http://schemas.openxmlformats.org/officeDocument/2006/relationships/hyperlink" Target="http://nl.wikipedia.org/wiki/Bestand:Werraansicht.jpg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Hann._M%C3%BCnden" TargetMode="External"/><Relationship Id="rId24" Type="http://schemas.openxmlformats.org/officeDocument/2006/relationships/hyperlink" Target="http://nl.wikipedia.org/w/index.php?title=Blessberg&amp;action=edit&amp;redlink=1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Duitsland" TargetMode="External"/><Relationship Id="rId23" Type="http://schemas.openxmlformats.org/officeDocument/2006/relationships/hyperlink" Target="http://nl.wikipedia.org/w/index.php?title=Th%C3%BCringer_Leisteengebergte&amp;action=edit&amp;redlink=1" TargetMode="External"/><Relationship Id="rId28" Type="http://schemas.openxmlformats.org/officeDocument/2006/relationships/header" Target="header1.xml"/><Relationship Id="rId10" Type="http://schemas.openxmlformats.org/officeDocument/2006/relationships/hyperlink" Target="http://nl.wikipedia.org/wiki/Wezer" TargetMode="External"/><Relationship Id="rId19" Type="http://schemas.openxmlformats.org/officeDocument/2006/relationships/hyperlink" Target="http://nl.wikipedia.org/wiki/Fulda_(rivier)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Th%C3%BCringer_Woud" TargetMode="External"/><Relationship Id="rId14" Type="http://schemas.openxmlformats.org/officeDocument/2006/relationships/hyperlink" Target="http://nl.wikipedia.org/wiki/Nedersaksen" TargetMode="External"/><Relationship Id="rId22" Type="http://schemas.openxmlformats.org/officeDocument/2006/relationships/hyperlink" Target="http://nl.wikipedia.org/w/index.php?title=Eselsberg&amp;action=edit&amp;redlink=1" TargetMode="External"/><Relationship Id="rId27" Type="http://schemas.openxmlformats.org/officeDocument/2006/relationships/hyperlink" Target="http://nl.wikipedia.org/wiki/Eschwege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2010-07-25T08:48:00Z</dcterms:created>
  <dcterms:modified xsi:type="dcterms:W3CDTF">2010-07-29T17:21:00Z</dcterms:modified>
  <cp:category>2010</cp:category>
</cp:coreProperties>
</file>