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78" w:rsidRPr="002A372D" w:rsidRDefault="003D2678" w:rsidP="002A372D">
      <w:pPr>
        <w:pStyle w:val="Com12"/>
        <w:rPr>
          <w:color w:val="000000" w:themeColor="text1"/>
        </w:rPr>
      </w:pPr>
      <w:r w:rsidRPr="002A372D">
        <w:rPr>
          <w:b/>
          <w:color w:val="000000" w:themeColor="text1"/>
        </w:rPr>
        <w:t>Neisse</w:t>
      </w:r>
      <w:r w:rsidRPr="002A372D">
        <w:rPr>
          <w:color w:val="000000" w:themeColor="text1"/>
        </w:rPr>
        <w:t xml:space="preserve"> (rivier)</w:t>
      </w:r>
    </w:p>
    <w:tbl>
      <w:tblPr>
        <w:tblW w:w="5868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2A372D" w:rsidRPr="002A372D" w:rsidTr="002A372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3D2678" w:rsidRPr="002A372D" w:rsidRDefault="009B123B" w:rsidP="002A372D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3D2678" w:rsidRPr="002A372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668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color w:val="000000" w:themeColor="text1"/>
              </w:rPr>
            </w:pPr>
            <w:r w:rsidRPr="002A372D">
              <w:rPr>
                <w:color w:val="000000" w:themeColor="text1"/>
              </w:rPr>
              <w:t>256 km</w:t>
            </w:r>
          </w:p>
        </w:tc>
      </w:tr>
      <w:tr w:rsidR="002A372D" w:rsidRPr="002A372D" w:rsidTr="002A372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3D2678" w:rsidRPr="002A372D" w:rsidRDefault="009B123B" w:rsidP="002A372D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3D2678" w:rsidRPr="002A372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668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color w:val="000000" w:themeColor="text1"/>
              </w:rPr>
            </w:pPr>
            <w:r w:rsidRPr="002A372D">
              <w:rPr>
                <w:color w:val="000000" w:themeColor="text1"/>
              </w:rPr>
              <w:t>4297 km²</w:t>
            </w:r>
          </w:p>
        </w:tc>
      </w:tr>
      <w:tr w:rsidR="002A372D" w:rsidRPr="002A372D" w:rsidTr="002A372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bCs/>
                <w:color w:val="000000" w:themeColor="text1"/>
              </w:rPr>
            </w:pPr>
            <w:r w:rsidRPr="002A372D">
              <w:rPr>
                <w:bCs/>
                <w:color w:val="000000" w:themeColor="text1"/>
              </w:rPr>
              <w:t>Van</w:t>
            </w:r>
          </w:p>
        </w:tc>
        <w:tc>
          <w:tcPr>
            <w:tcW w:w="3668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color w:val="000000" w:themeColor="text1"/>
              </w:rPr>
            </w:pPr>
            <w:r w:rsidRPr="002A372D">
              <w:rPr>
                <w:color w:val="000000" w:themeColor="text1"/>
              </w:rPr>
              <w:t xml:space="preserve">het </w:t>
            </w:r>
            <w:hyperlink r:id="rId10" w:tooltip="Isergebergte" w:history="1">
              <w:proofErr w:type="spellStart"/>
              <w:r w:rsidRPr="002A372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Isergebergte</w:t>
              </w:r>
              <w:proofErr w:type="spellEnd"/>
            </w:hyperlink>
            <w:r w:rsidRPr="002A372D">
              <w:rPr>
                <w:color w:val="000000" w:themeColor="text1"/>
              </w:rPr>
              <w:t xml:space="preserve"> in </w:t>
            </w:r>
            <w:hyperlink r:id="rId11" w:tooltip="Tsjechië" w:history="1">
              <w:r w:rsidRPr="002A372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Tsjechië</w:t>
              </w:r>
            </w:hyperlink>
          </w:p>
        </w:tc>
      </w:tr>
      <w:tr w:rsidR="002A372D" w:rsidRPr="002A372D" w:rsidTr="002A372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bCs/>
                <w:color w:val="000000" w:themeColor="text1"/>
              </w:rPr>
            </w:pPr>
            <w:r w:rsidRPr="002A372D">
              <w:rPr>
                <w:bCs/>
                <w:color w:val="000000" w:themeColor="text1"/>
              </w:rPr>
              <w:t>Naar</w:t>
            </w:r>
          </w:p>
        </w:tc>
        <w:tc>
          <w:tcPr>
            <w:tcW w:w="3668" w:type="dxa"/>
            <w:vAlign w:val="center"/>
            <w:hideMark/>
          </w:tcPr>
          <w:p w:rsidR="003D2678" w:rsidRPr="002A372D" w:rsidRDefault="003D2678" w:rsidP="002A372D">
            <w:pPr>
              <w:pStyle w:val="Com12"/>
              <w:rPr>
                <w:color w:val="000000" w:themeColor="text1"/>
              </w:rPr>
            </w:pPr>
            <w:r w:rsidRPr="002A372D">
              <w:rPr>
                <w:color w:val="000000" w:themeColor="text1"/>
              </w:rPr>
              <w:t xml:space="preserve">de </w:t>
            </w:r>
            <w:hyperlink r:id="rId12" w:tooltip="Oder" w:history="1">
              <w:proofErr w:type="spellStart"/>
              <w:r w:rsidRPr="002A372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Oder</w:t>
              </w:r>
              <w:proofErr w:type="spellEnd"/>
            </w:hyperlink>
            <w:r w:rsidRPr="002A372D">
              <w:rPr>
                <w:color w:val="000000" w:themeColor="text1"/>
              </w:rPr>
              <w:t xml:space="preserve"> bij </w:t>
            </w:r>
            <w:hyperlink r:id="rId13" w:tooltip="Ratzdorf (de pagina bestaat niet)" w:history="1">
              <w:proofErr w:type="spellStart"/>
              <w:r w:rsidRPr="002A372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Ratzdorf</w:t>
              </w:r>
              <w:proofErr w:type="spellEnd"/>
            </w:hyperlink>
          </w:p>
        </w:tc>
      </w:tr>
    </w:tbl>
    <w:p w:rsidR="002A372D" w:rsidRDefault="003D2678" w:rsidP="002A372D">
      <w:pPr>
        <w:pStyle w:val="BusTic"/>
      </w:pPr>
      <w:r w:rsidRPr="002A372D">
        <w:t xml:space="preserve">De </w:t>
      </w:r>
      <w:r w:rsidRPr="002A372D">
        <w:rPr>
          <w:b/>
          <w:bCs/>
        </w:rPr>
        <w:t>Neisse</w:t>
      </w:r>
      <w:r w:rsidRPr="002A372D">
        <w:t xml:space="preserve"> (</w:t>
      </w:r>
      <w:hyperlink r:id="rId14" w:tooltip="Duits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Pr="002A372D">
        <w:t xml:space="preserve"> voluit: </w:t>
      </w:r>
      <w:proofErr w:type="spellStart"/>
      <w:r w:rsidRPr="002A372D">
        <w:rPr>
          <w:iCs/>
        </w:rPr>
        <w:t>Lausitzer</w:t>
      </w:r>
      <w:proofErr w:type="spellEnd"/>
      <w:r w:rsidRPr="002A372D">
        <w:rPr>
          <w:iCs/>
        </w:rPr>
        <w:t xml:space="preserve"> </w:t>
      </w:r>
      <w:proofErr w:type="spellStart"/>
      <w:r w:rsidRPr="002A372D">
        <w:rPr>
          <w:iCs/>
        </w:rPr>
        <w:t>Neiße</w:t>
      </w:r>
      <w:proofErr w:type="spellEnd"/>
      <w:r w:rsidRPr="002A372D">
        <w:t xml:space="preserve">, </w:t>
      </w:r>
      <w:hyperlink r:id="rId15" w:tooltip="Pools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Pools</w:t>
        </w:r>
      </w:hyperlink>
      <w:r w:rsidRPr="002A372D">
        <w:t xml:space="preserve">: </w:t>
      </w:r>
      <w:proofErr w:type="spellStart"/>
      <w:r w:rsidRPr="002A372D">
        <w:rPr>
          <w:iCs/>
        </w:rPr>
        <w:t>Nysa</w:t>
      </w:r>
      <w:proofErr w:type="spellEnd"/>
      <w:r w:rsidRPr="002A372D">
        <w:rPr>
          <w:iCs/>
        </w:rPr>
        <w:t xml:space="preserve"> (</w:t>
      </w:r>
      <w:proofErr w:type="spellStart"/>
      <w:r w:rsidRPr="002A372D">
        <w:rPr>
          <w:iCs/>
        </w:rPr>
        <w:t>Łuźycka</w:t>
      </w:r>
      <w:proofErr w:type="spellEnd"/>
      <w:r w:rsidRPr="002A372D">
        <w:rPr>
          <w:iCs/>
        </w:rPr>
        <w:t>)</w:t>
      </w:r>
      <w:r w:rsidRPr="002A372D">
        <w:t xml:space="preserve">, </w:t>
      </w:r>
      <w:hyperlink r:id="rId16" w:tooltip="Tsjechisch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Tsjechisch</w:t>
        </w:r>
      </w:hyperlink>
      <w:r w:rsidRPr="002A372D">
        <w:t xml:space="preserve">: </w:t>
      </w:r>
      <w:r w:rsidRPr="002A372D">
        <w:rPr>
          <w:iCs/>
        </w:rPr>
        <w:t>(</w:t>
      </w:r>
      <w:proofErr w:type="spellStart"/>
      <w:r w:rsidRPr="002A372D">
        <w:rPr>
          <w:iCs/>
        </w:rPr>
        <w:t>Lužická</w:t>
      </w:r>
      <w:proofErr w:type="spellEnd"/>
      <w:r w:rsidRPr="002A372D">
        <w:rPr>
          <w:iCs/>
        </w:rPr>
        <w:t xml:space="preserve">) </w:t>
      </w:r>
      <w:proofErr w:type="spellStart"/>
      <w:r w:rsidRPr="002A372D">
        <w:rPr>
          <w:iCs/>
        </w:rPr>
        <w:t>Nisa</w:t>
      </w:r>
      <w:proofErr w:type="spellEnd"/>
      <w:r w:rsidRPr="002A372D">
        <w:t xml:space="preserve">) is een zijrivier van de </w:t>
      </w:r>
      <w:hyperlink r:id="rId17" w:tooltip="Oder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Oder</w:t>
        </w:r>
        <w:proofErr w:type="spellEnd"/>
      </w:hyperlink>
      <w:r w:rsidRPr="002A372D">
        <w:t xml:space="preserve">. </w:t>
      </w:r>
    </w:p>
    <w:p w:rsidR="002A372D" w:rsidRDefault="003D2678" w:rsidP="002A372D">
      <w:pPr>
        <w:pStyle w:val="BusTic"/>
      </w:pPr>
      <w:r w:rsidRPr="002A372D">
        <w:t xml:space="preserve">De rivier ontspringt in de </w:t>
      </w:r>
      <w:hyperlink r:id="rId18" w:tooltip="Sudeten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Sudeten</w:t>
        </w:r>
        <w:proofErr w:type="spellEnd"/>
      </w:hyperlink>
      <w:r w:rsidRPr="002A372D">
        <w:t xml:space="preserve"> (</w:t>
      </w:r>
      <w:proofErr w:type="spellStart"/>
      <w:r w:rsidR="009B123B" w:rsidRPr="002A372D">
        <w:fldChar w:fldCharType="begin"/>
      </w:r>
      <w:r w:rsidR="009B123B" w:rsidRPr="002A372D">
        <w:instrText xml:space="preserve"> HYPERLINK "http://nl.wikipedia.org/wiki/Isergebergte" \o "Isergebergte" </w:instrText>
      </w:r>
      <w:r w:rsidR="009B123B" w:rsidRPr="002A372D">
        <w:fldChar w:fldCharType="separate"/>
      </w:r>
      <w:r w:rsidRPr="002A372D">
        <w:t>Isergebergte</w:t>
      </w:r>
      <w:proofErr w:type="spellEnd"/>
      <w:r w:rsidR="009B123B" w:rsidRPr="002A372D">
        <w:fldChar w:fldCharType="end"/>
      </w:r>
      <w:r w:rsidRPr="002A372D">
        <w:t xml:space="preserve">), loopt aanvankelijk over </w:t>
      </w:r>
      <w:hyperlink r:id="rId19" w:tooltip="Tsjechië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Tsjechisch</w:t>
        </w:r>
      </w:hyperlink>
      <w:r w:rsidRPr="002A372D">
        <w:t xml:space="preserve"> grondgebied en vormt vervolgens de grens tussen </w:t>
      </w:r>
      <w:hyperlink r:id="rId20" w:tooltip="Duitsland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2A372D">
        <w:t xml:space="preserve"> en </w:t>
      </w:r>
      <w:hyperlink r:id="rId21" w:tooltip="Polen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Polen</w:t>
        </w:r>
      </w:hyperlink>
      <w:r w:rsidRPr="002A372D">
        <w:t xml:space="preserve">. </w:t>
      </w:r>
    </w:p>
    <w:p w:rsidR="002A372D" w:rsidRDefault="003D2678" w:rsidP="002A372D">
      <w:pPr>
        <w:pStyle w:val="BusTic"/>
      </w:pPr>
      <w:r w:rsidRPr="002A372D">
        <w:t xml:space="preserve">De rivier is dan ook vooral bekend als het zuidelijke gedeelte van de </w:t>
      </w:r>
      <w:hyperlink r:id="rId22" w:tooltip="Oder-Neissegrens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Oder-Neissegrens</w:t>
        </w:r>
        <w:proofErr w:type="spellEnd"/>
      </w:hyperlink>
      <w:r w:rsidRPr="002A372D">
        <w:t xml:space="preserve">. </w:t>
      </w:r>
    </w:p>
    <w:p w:rsidR="003D2678" w:rsidRPr="002A372D" w:rsidRDefault="003D2678" w:rsidP="002A372D">
      <w:pPr>
        <w:pStyle w:val="BusTic"/>
      </w:pPr>
      <w:r w:rsidRPr="002A372D">
        <w:t>De Neisse is 252 kilometer lang en heeft een stroomgebied van 4297 km2.</w:t>
      </w:r>
    </w:p>
    <w:p w:rsidR="003D2678" w:rsidRPr="002A372D" w:rsidRDefault="003D2678" w:rsidP="002A372D">
      <w:pPr>
        <w:pStyle w:val="BusTic"/>
      </w:pPr>
      <w:r w:rsidRPr="002A372D">
        <w:t xml:space="preserve">De Neisse heet in het Duits voluit </w:t>
      </w:r>
      <w:proofErr w:type="spellStart"/>
      <w:r w:rsidRPr="002A372D">
        <w:rPr>
          <w:iCs/>
        </w:rPr>
        <w:t>Lausitzer</w:t>
      </w:r>
      <w:proofErr w:type="spellEnd"/>
      <w:r w:rsidRPr="002A372D">
        <w:rPr>
          <w:iCs/>
        </w:rPr>
        <w:t xml:space="preserve"> </w:t>
      </w:r>
      <w:proofErr w:type="spellStart"/>
      <w:r w:rsidRPr="002A372D">
        <w:rPr>
          <w:iCs/>
        </w:rPr>
        <w:t>Neiße</w:t>
      </w:r>
      <w:proofErr w:type="spellEnd"/>
      <w:r w:rsidRPr="002A372D">
        <w:t xml:space="preserve">, ter onderscheiding van de </w:t>
      </w:r>
      <w:proofErr w:type="spellStart"/>
      <w:r w:rsidRPr="002A372D">
        <w:rPr>
          <w:iCs/>
        </w:rPr>
        <w:t>Glatzer</w:t>
      </w:r>
      <w:proofErr w:type="spellEnd"/>
      <w:r w:rsidRPr="002A372D">
        <w:rPr>
          <w:iCs/>
        </w:rPr>
        <w:t xml:space="preserve"> </w:t>
      </w:r>
      <w:proofErr w:type="spellStart"/>
      <w:r w:rsidRPr="002A372D">
        <w:rPr>
          <w:iCs/>
        </w:rPr>
        <w:t>Neiße</w:t>
      </w:r>
      <w:proofErr w:type="spellEnd"/>
      <w:r w:rsidRPr="002A372D">
        <w:t xml:space="preserve">, een andere zijrivier van de </w:t>
      </w:r>
      <w:proofErr w:type="spellStart"/>
      <w:r w:rsidRPr="002A372D">
        <w:t>Oder</w:t>
      </w:r>
      <w:proofErr w:type="spellEnd"/>
      <w:r w:rsidRPr="002A372D">
        <w:t xml:space="preserve">, die op Pools grondgebied stroomt en daar </w:t>
      </w:r>
      <w:hyperlink r:id="rId23" w:tooltip="Nysa Kłodzka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Nysa</w:t>
        </w:r>
        <w:proofErr w:type="spellEnd"/>
        <w:r w:rsidRPr="002A372D"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Kłodzka</w:t>
        </w:r>
        <w:proofErr w:type="spellEnd"/>
      </w:hyperlink>
      <w:r w:rsidRPr="002A372D">
        <w:t xml:space="preserve"> heet.</w:t>
      </w:r>
    </w:p>
    <w:p w:rsidR="002A372D" w:rsidRDefault="002A372D" w:rsidP="002A372D">
      <w:pPr>
        <w:pStyle w:val="Com12"/>
        <w:rPr>
          <w:color w:val="000000" w:themeColor="text1"/>
        </w:rPr>
      </w:pPr>
    </w:p>
    <w:p w:rsidR="002A372D" w:rsidRDefault="002A372D" w:rsidP="002A372D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B4AB6B" wp14:editId="352107C8">
            <wp:simplePos x="0" y="0"/>
            <wp:positionH relativeFrom="column">
              <wp:posOffset>3869690</wp:posOffset>
            </wp:positionH>
            <wp:positionV relativeFrom="paragraph">
              <wp:posOffset>136525</wp:posOffset>
            </wp:positionV>
            <wp:extent cx="2514600" cy="1600200"/>
            <wp:effectExtent l="133350" t="57150" r="76200" b="133350"/>
            <wp:wrapSquare wrapText="bothSides"/>
            <wp:docPr id="4" name="Afbeelding 4" descr="Fussgaengerbruecke goerlit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Fussgaengerbruecke goerlitz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678" w:rsidRPr="002A372D">
        <w:t xml:space="preserve">De voornaamste steden aan de Neisse zijn </w:t>
      </w:r>
      <w:hyperlink r:id="rId25" w:tooltip="Liberec" w:history="1">
        <w:proofErr w:type="spellStart"/>
        <w:r w:rsidR="003D2678" w:rsidRPr="002A372D">
          <w:rPr>
            <w:rStyle w:val="Hyperlink"/>
            <w:rFonts w:eastAsiaTheme="majorEastAsia"/>
            <w:color w:val="000000" w:themeColor="text1"/>
            <w:u w:val="none"/>
          </w:rPr>
          <w:t>Liberec</w:t>
        </w:r>
        <w:proofErr w:type="spellEnd"/>
      </w:hyperlink>
      <w:r w:rsidR="003D2678" w:rsidRPr="002A372D">
        <w:t xml:space="preserve"> in Tsjechië en </w:t>
      </w:r>
      <w:hyperlink r:id="rId26" w:tooltip="Görlitz" w:history="1">
        <w:proofErr w:type="spellStart"/>
        <w:r w:rsidR="003D2678" w:rsidRPr="002A372D">
          <w:rPr>
            <w:rStyle w:val="Hyperlink"/>
            <w:rFonts w:eastAsiaTheme="majorEastAsia"/>
            <w:color w:val="000000" w:themeColor="text1"/>
            <w:u w:val="none"/>
          </w:rPr>
          <w:t>Görlitz</w:t>
        </w:r>
        <w:proofErr w:type="spellEnd"/>
      </w:hyperlink>
      <w:r w:rsidR="003D2678" w:rsidRPr="002A372D">
        <w:t>, dat grotendeels in Duitsland ligt, maar ook een deel op de Poolse oever heeft (</w:t>
      </w:r>
      <w:proofErr w:type="spellStart"/>
      <w:r w:rsidR="009B123B" w:rsidRPr="002A372D">
        <w:fldChar w:fldCharType="begin"/>
      </w:r>
      <w:r w:rsidR="009B123B" w:rsidRPr="002A372D">
        <w:instrText xml:space="preserve"> HYPERLINK "http://nl.wikipedia.org/wiki/Zgorzelec" \o "Zgorzelec" </w:instrText>
      </w:r>
      <w:r w:rsidR="009B123B" w:rsidRPr="002A372D">
        <w:fldChar w:fldCharType="separate"/>
      </w:r>
      <w:r w:rsidR="003D2678" w:rsidRPr="002A372D">
        <w:rPr>
          <w:rStyle w:val="Hyperlink"/>
          <w:rFonts w:eastAsiaTheme="majorEastAsia"/>
          <w:color w:val="000000" w:themeColor="text1"/>
          <w:u w:val="none"/>
        </w:rPr>
        <w:t>Zgorzelec</w:t>
      </w:r>
      <w:proofErr w:type="spellEnd"/>
      <w:r w:rsidR="009B123B" w:rsidRPr="002A372D">
        <w:rPr>
          <w:rStyle w:val="Hyperlink"/>
          <w:rFonts w:eastAsiaTheme="majorEastAsia"/>
          <w:color w:val="000000" w:themeColor="text1"/>
          <w:u w:val="none"/>
        </w:rPr>
        <w:fldChar w:fldCharType="end"/>
      </w:r>
      <w:r w:rsidR="003D2678" w:rsidRPr="002A372D">
        <w:t xml:space="preserve">). </w:t>
      </w:r>
      <w:bookmarkStart w:id="0" w:name="_GoBack"/>
      <w:bookmarkEnd w:id="0"/>
    </w:p>
    <w:p w:rsidR="003D2678" w:rsidRPr="002A372D" w:rsidRDefault="003D2678" w:rsidP="002A372D">
      <w:pPr>
        <w:pStyle w:val="BusTic"/>
      </w:pPr>
      <w:r w:rsidRPr="002A372D">
        <w:t xml:space="preserve">Ook </w:t>
      </w:r>
      <w:hyperlink r:id="rId27" w:tooltip="Guben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Guben</w:t>
        </w:r>
        <w:proofErr w:type="spellEnd"/>
      </w:hyperlink>
      <w:r w:rsidRPr="002A372D">
        <w:t xml:space="preserve"> en </w:t>
      </w:r>
      <w:hyperlink r:id="rId28" w:tooltip="Gubin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Gubin</w:t>
        </w:r>
        <w:proofErr w:type="spellEnd"/>
      </w:hyperlink>
      <w:r w:rsidRPr="002A372D">
        <w:t xml:space="preserve"> zijn op die manier in tweeën </w:t>
      </w:r>
      <w:hyperlink r:id="rId29" w:tooltip="Lijst van gedeelde steden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gedeeld</w:t>
        </w:r>
      </w:hyperlink>
      <w:r w:rsidRPr="002A372D">
        <w:t xml:space="preserve">. De monding in de </w:t>
      </w:r>
      <w:proofErr w:type="spellStart"/>
      <w:r w:rsidRPr="002A372D">
        <w:t>Oder</w:t>
      </w:r>
      <w:proofErr w:type="spellEnd"/>
      <w:r w:rsidRPr="002A372D">
        <w:t xml:space="preserve"> bevindt zich ten noorden van </w:t>
      </w:r>
      <w:proofErr w:type="spellStart"/>
      <w:r w:rsidRPr="002A372D">
        <w:t>Guben</w:t>
      </w:r>
      <w:proofErr w:type="spellEnd"/>
      <w:r w:rsidRPr="002A372D">
        <w:t>.</w:t>
      </w:r>
    </w:p>
    <w:p w:rsidR="002A372D" w:rsidRDefault="002A372D" w:rsidP="002A372D">
      <w:pPr>
        <w:pStyle w:val="Com12"/>
        <w:rPr>
          <w:color w:val="000000" w:themeColor="text1"/>
        </w:rPr>
      </w:pPr>
    </w:p>
    <w:p w:rsidR="002A372D" w:rsidRDefault="003D2678" w:rsidP="002A372D">
      <w:pPr>
        <w:pStyle w:val="BusTic"/>
      </w:pPr>
      <w:r w:rsidRPr="002A372D">
        <w:t xml:space="preserve">Tussen </w:t>
      </w:r>
      <w:hyperlink r:id="rId30" w:tooltip="Zittau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Zittau</w:t>
        </w:r>
        <w:proofErr w:type="spellEnd"/>
      </w:hyperlink>
      <w:r w:rsidRPr="002A372D">
        <w:t xml:space="preserve">, de eerste stad in Duitsland, en </w:t>
      </w:r>
      <w:proofErr w:type="spellStart"/>
      <w:r w:rsidRPr="002A372D">
        <w:t>Görlitz</w:t>
      </w:r>
      <w:proofErr w:type="spellEnd"/>
      <w:r w:rsidRPr="002A372D">
        <w:t xml:space="preserve"> loopt de </w:t>
      </w:r>
      <w:hyperlink r:id="rId31" w:tooltip="Neissetalbahn (de pagina bestaat niet)" w:history="1">
        <w:proofErr w:type="spellStart"/>
        <w:r w:rsidRPr="002A372D">
          <w:t>Neissetalbahn</w:t>
        </w:r>
        <w:proofErr w:type="spellEnd"/>
      </w:hyperlink>
      <w:r w:rsidRPr="002A372D">
        <w:t xml:space="preserve">, een spoorlijn die gedeeltelijk over Pools grondgebied loopt en daarbij enkele plaatsen aan de Duitse kant bedient. </w:t>
      </w:r>
    </w:p>
    <w:p w:rsidR="002A372D" w:rsidRDefault="003D2678" w:rsidP="002A372D">
      <w:pPr>
        <w:pStyle w:val="BusTic"/>
      </w:pPr>
      <w:r w:rsidRPr="002A372D">
        <w:t xml:space="preserve">Zo mochten ten tijde van de </w:t>
      </w:r>
      <w:hyperlink r:id="rId32" w:tooltip="Duitse Democratische Republiek" w:history="1">
        <w:r w:rsidRPr="002A372D">
          <w:rPr>
            <w:rStyle w:val="Hyperlink"/>
            <w:rFonts w:eastAsiaTheme="majorEastAsia"/>
            <w:color w:val="000000" w:themeColor="text1"/>
            <w:u w:val="none"/>
          </w:rPr>
          <w:t>DDR</w:t>
        </w:r>
      </w:hyperlink>
      <w:r w:rsidRPr="002A372D">
        <w:t xml:space="preserve"> reizigers onder strenge bewaking gebruikmaken van de route van het station naar het stadje </w:t>
      </w:r>
      <w:hyperlink r:id="rId33" w:tooltip="Ostritz" w:history="1">
        <w:proofErr w:type="spellStart"/>
        <w:r w:rsidRPr="002A372D">
          <w:rPr>
            <w:rStyle w:val="Hyperlink"/>
            <w:rFonts w:eastAsiaTheme="majorEastAsia"/>
            <w:color w:val="000000" w:themeColor="text1"/>
            <w:u w:val="none"/>
          </w:rPr>
          <w:t>Ostritz</w:t>
        </w:r>
        <w:proofErr w:type="spellEnd"/>
      </w:hyperlink>
      <w:r w:rsidRPr="002A372D">
        <w:t xml:space="preserve">. </w:t>
      </w:r>
    </w:p>
    <w:p w:rsidR="003D2678" w:rsidRPr="002A372D" w:rsidRDefault="003D2678" w:rsidP="002A372D">
      <w:pPr>
        <w:pStyle w:val="BusTic"/>
      </w:pPr>
      <w:r w:rsidRPr="002A372D">
        <w:t>Tegenwoordig bevindt hier zich een reguliere grensovergang.</w:t>
      </w:r>
    </w:p>
    <w:p w:rsidR="007C53C1" w:rsidRPr="002A372D" w:rsidRDefault="007C53C1" w:rsidP="002A372D">
      <w:pPr>
        <w:pStyle w:val="Com12"/>
        <w:rPr>
          <w:color w:val="000000" w:themeColor="text1"/>
          <w:szCs w:val="24"/>
        </w:rPr>
      </w:pPr>
    </w:p>
    <w:sectPr w:rsidR="007C53C1" w:rsidRPr="002A372D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3B" w:rsidRDefault="009B123B" w:rsidP="00A64884">
      <w:r>
        <w:separator/>
      </w:r>
    </w:p>
  </w:endnote>
  <w:endnote w:type="continuationSeparator" w:id="0">
    <w:p w:rsidR="009B123B" w:rsidRDefault="009B123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B123B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6D392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D392F" w:rsidRPr="00A64884">
          <w:rPr>
            <w:rFonts w:asciiTheme="majorHAnsi" w:hAnsiTheme="majorHAnsi"/>
            <w:b/>
          </w:rPr>
          <w:fldChar w:fldCharType="separate"/>
        </w:r>
        <w:r w:rsidR="002A372D">
          <w:rPr>
            <w:rFonts w:asciiTheme="majorHAnsi" w:hAnsiTheme="majorHAnsi"/>
            <w:b/>
            <w:noProof/>
          </w:rPr>
          <w:t>1</w:t>
        </w:r>
        <w:r w:rsidR="006D392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3B" w:rsidRDefault="009B123B" w:rsidP="00A64884">
      <w:r>
        <w:separator/>
      </w:r>
    </w:p>
  </w:footnote>
  <w:footnote w:type="continuationSeparator" w:id="0">
    <w:p w:rsidR="009B123B" w:rsidRDefault="009B123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B123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7B322BE" wp14:editId="2E48C48B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72D">
      <w:rPr>
        <w:rFonts w:asciiTheme="majorHAnsi" w:hAnsiTheme="majorHAnsi"/>
        <w:b/>
        <w:sz w:val="24"/>
        <w:szCs w:val="24"/>
      </w:rPr>
      <w:t xml:space="preserve">De Neisse </w:t>
    </w:r>
  </w:p>
  <w:p w:rsidR="00A64884" w:rsidRDefault="009B123B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B123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372D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2678"/>
    <w:rsid w:val="003D4136"/>
    <w:rsid w:val="003E52B3"/>
    <w:rsid w:val="004071D1"/>
    <w:rsid w:val="00434791"/>
    <w:rsid w:val="004562EF"/>
    <w:rsid w:val="0046134F"/>
    <w:rsid w:val="00466037"/>
    <w:rsid w:val="00483AFF"/>
    <w:rsid w:val="00487CAB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392F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123B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/index.php?title=Ratzdorf&amp;action=edit&amp;redlink=1" TargetMode="External"/><Relationship Id="rId18" Type="http://schemas.openxmlformats.org/officeDocument/2006/relationships/hyperlink" Target="http://nl.wikipedia.org/wiki/Sudeten" TargetMode="External"/><Relationship Id="rId26" Type="http://schemas.openxmlformats.org/officeDocument/2006/relationships/hyperlink" Target="http://nl.wikipedia.org/wiki/G%C3%B6rlitz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Pole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der" TargetMode="External"/><Relationship Id="rId17" Type="http://schemas.openxmlformats.org/officeDocument/2006/relationships/hyperlink" Target="http://nl.wikipedia.org/wiki/Oder" TargetMode="External"/><Relationship Id="rId25" Type="http://schemas.openxmlformats.org/officeDocument/2006/relationships/hyperlink" Target="http://nl.wikipedia.org/wiki/Liberec" TargetMode="External"/><Relationship Id="rId33" Type="http://schemas.openxmlformats.org/officeDocument/2006/relationships/hyperlink" Target="http://nl.wikipedia.org/wiki/Ostritz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sjechisch" TargetMode="External"/><Relationship Id="rId20" Type="http://schemas.openxmlformats.org/officeDocument/2006/relationships/hyperlink" Target="http://nl.wikipedia.org/wiki/Duitsland" TargetMode="External"/><Relationship Id="rId29" Type="http://schemas.openxmlformats.org/officeDocument/2006/relationships/hyperlink" Target="http://nl.wikipedia.org/wiki/Lijst_van_gedeelde_sted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sjechi%C3%AB" TargetMode="External"/><Relationship Id="rId24" Type="http://schemas.openxmlformats.org/officeDocument/2006/relationships/image" Target="media/image1.jpeg"/><Relationship Id="rId32" Type="http://schemas.openxmlformats.org/officeDocument/2006/relationships/hyperlink" Target="http://nl.wikipedia.org/wiki/Duitse_Democratische_Republiek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ools" TargetMode="External"/><Relationship Id="rId23" Type="http://schemas.openxmlformats.org/officeDocument/2006/relationships/hyperlink" Target="http://nl.wikipedia.org/wiki/Nysa_K%C5%82odzka" TargetMode="External"/><Relationship Id="rId28" Type="http://schemas.openxmlformats.org/officeDocument/2006/relationships/hyperlink" Target="http://nl.wikipedia.org/wiki/Gubin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Isergebergte" TargetMode="External"/><Relationship Id="rId19" Type="http://schemas.openxmlformats.org/officeDocument/2006/relationships/hyperlink" Target="http://nl.wikipedia.org/wiki/Tsjechi%C3%AB" TargetMode="External"/><Relationship Id="rId31" Type="http://schemas.openxmlformats.org/officeDocument/2006/relationships/hyperlink" Target="http://nl.wikipedia.org/w/index.php?title=Neissetalbahn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Duits" TargetMode="External"/><Relationship Id="rId22" Type="http://schemas.openxmlformats.org/officeDocument/2006/relationships/hyperlink" Target="http://nl.wikipedia.org/wiki/Oder-Neissegrens" TargetMode="External"/><Relationship Id="rId27" Type="http://schemas.openxmlformats.org/officeDocument/2006/relationships/hyperlink" Target="http://nl.wikipedia.org/wiki/Guben" TargetMode="External"/><Relationship Id="rId30" Type="http://schemas.openxmlformats.org/officeDocument/2006/relationships/hyperlink" Target="http://nl.wikipedia.org/wiki/Zittau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2010-07-22T09:19:00Z</dcterms:created>
  <dcterms:modified xsi:type="dcterms:W3CDTF">2010-07-27T11:46:00Z</dcterms:modified>
  <cp:category>2010</cp:category>
</cp:coreProperties>
</file>