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0B" w:rsidRPr="00D3604F" w:rsidRDefault="00937EC0" w:rsidP="00283B0B">
      <w:pPr>
        <w:keepLines/>
        <w:tabs>
          <w:tab w:val="right" w:pos="2368"/>
        </w:tabs>
        <w:spacing w:before="120"/>
        <w:rPr>
          <w:rFonts w:ascii="Verdana" w:hAnsi="Verdana"/>
          <w:sz w:val="24"/>
          <w:szCs w:val="24"/>
          <w:lang w:val="nl-NL"/>
        </w:rPr>
      </w:pPr>
      <w:bookmarkStart w:id="0" w:name="_GoBack"/>
      <w:r w:rsidRPr="00D3604F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D3604F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283B0B" w:rsidRPr="00D3604F">
        <w:rPr>
          <w:rFonts w:ascii="Verdana" w:hAnsi="Verdana"/>
          <w:b/>
          <w:sz w:val="24"/>
          <w:szCs w:val="24"/>
          <w:lang w:val="pl-PL"/>
        </w:rPr>
        <w:t xml:space="preserve">Rynek sterego missta. </w:t>
      </w:r>
      <w:r w:rsidR="00283B0B" w:rsidRPr="00D3604F">
        <w:rPr>
          <w:rFonts w:ascii="Verdana" w:hAnsi="Verdana"/>
          <w:sz w:val="24"/>
          <w:szCs w:val="24"/>
          <w:lang w:val="nl-NL"/>
        </w:rPr>
        <w:t>(Markt van de oude stad)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 xml:space="preserve">Zijn huidige vorm kreeg dit plein reeds bij de aanleg rond 1400.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 xml:space="preserve">De markt werd toen het politieke en economische centrum van de stad.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Vanuit elke hoek lopen twee stra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ten, waardoor een rechthoekig stratenplan ontstond.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De meeste huizen dateren van de 17</w:t>
      </w:r>
      <w:r w:rsidRPr="00D3604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D3604F">
        <w:rPr>
          <w:rFonts w:ascii="Verdana" w:hAnsi="Verdana"/>
          <w:sz w:val="24"/>
          <w:szCs w:val="24"/>
          <w:lang w:val="pl-PL"/>
        </w:rPr>
        <w:t xml:space="preserve"> eeuw, toen veel huizen na een brand in 1607 moesten worden herbouwd.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 xml:space="preserve">Ze werden voorzien van nieuwe gevels met barokke portalen.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Uit deze tijd stammen ook de opbouwen op sommige huizen, waardoor het daglicht in de donkere trappen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huizen kon doordringen.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Het stad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huis dat in het midden stond, werd in 1817 afgebroken.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Sinds 1915 is op het plein geen markt meer ge</w:t>
      </w:r>
      <w:r w:rsidRPr="00D3604F">
        <w:rPr>
          <w:rFonts w:ascii="Verdana" w:hAnsi="Verdana"/>
          <w:sz w:val="24"/>
          <w:szCs w:val="24"/>
          <w:lang w:val="pl-PL"/>
        </w:rPr>
        <w:softHyphen/>
        <w:t>houden.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Rondkijkend ziet u op nummer 17 een reliëf met musicerende enge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len.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 xml:space="preserve">Op nummer 21 staat een huis dat in 1608 voor de toenmalige burgemeester werd gebouwd.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 xml:space="preserve">In de gotische kelder is nu een restaurant gevestigd.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De gevel van het Fu</w:t>
      </w:r>
      <w:r w:rsidRPr="00D3604F">
        <w:rPr>
          <w:rFonts w:ascii="Verdana" w:hAnsi="Verdana"/>
          <w:sz w:val="24"/>
          <w:szCs w:val="24"/>
          <w:lang w:val="pl-PL"/>
        </w:rPr>
        <w:softHyphen/>
        <w:t>kier</w:t>
      </w:r>
      <w:r w:rsidRPr="00D3604F">
        <w:rPr>
          <w:rFonts w:ascii="Verdana" w:hAnsi="Verdana"/>
          <w:sz w:val="24"/>
          <w:szCs w:val="24"/>
          <w:lang w:val="pl-PL"/>
        </w:rPr>
        <w:noBreakHyphen/>
        <w:t xml:space="preserve">huis op nummer 27 heeft een mooie classicistische decoratie.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In het huis is een 400 jaar oude wijn</w:t>
      </w:r>
      <w:r w:rsidRPr="00D3604F">
        <w:rPr>
          <w:rFonts w:ascii="Verdana" w:hAnsi="Verdana"/>
          <w:sz w:val="24"/>
          <w:szCs w:val="24"/>
          <w:lang w:val="pl-PL"/>
        </w:rPr>
        <w:softHyphen/>
        <w:t>kelder (Winiarnia Fukierowska) gevestigd en in het achterhuis is een mooie binnenplaats met gale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rijen te bewonderen.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De ingang is aan de achterzijde: Piwna 44.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nl-NL"/>
        </w:rPr>
        <w:t xml:space="preserve">Eén van de oudste huizen aan de markt is het hoekhuis (nummer 31) `Onder de heilige Anna'.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D3604F">
        <w:rPr>
          <w:rFonts w:ascii="Verdana" w:hAnsi="Verdana"/>
          <w:sz w:val="24"/>
          <w:szCs w:val="24"/>
          <w:lang w:val="nl-NL"/>
        </w:rPr>
        <w:t>Het heeft gotische muurdelen met spitsbo</w:t>
      </w:r>
      <w:r w:rsidRPr="00D3604F">
        <w:rPr>
          <w:rFonts w:ascii="Verdana" w:hAnsi="Verdana"/>
          <w:sz w:val="24"/>
          <w:szCs w:val="24"/>
          <w:lang w:val="nl-NL"/>
        </w:rPr>
        <w:softHyphen/>
        <w:t xml:space="preserve">gen en hoekpijlers.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In 1635 werden de vensters en het portaal ver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nieuwd.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Het beeldje van de heilige Anna waaraan het huis zijn naam ontleent dateert van de eerste helft van de 16</w:t>
      </w:r>
      <w:r w:rsidRPr="00D3604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D3604F">
        <w:rPr>
          <w:rFonts w:ascii="Verdana" w:hAnsi="Verdana"/>
          <w:sz w:val="24"/>
          <w:szCs w:val="24"/>
          <w:lang w:val="pl-PL"/>
        </w:rPr>
        <w:t xml:space="preserve"> eeuw.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Op nummer 42 bevindt zich de in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gang van het stedelijk historisch museum, dat is gevestigd in enkele met elkaar verbonden huizen.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Door middel van kaarten, schilde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rijen, prenten, foto's en modellen wordt een overzicht gegeven van de geschiedenis van de stad.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De façade op nummer 42 werd in de 17</w:t>
      </w:r>
      <w:r w:rsidRPr="00D3604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D3604F">
        <w:rPr>
          <w:rFonts w:ascii="Verdana" w:hAnsi="Verdana"/>
          <w:sz w:val="24"/>
          <w:szCs w:val="24"/>
          <w:lang w:val="pl-PL"/>
        </w:rPr>
        <w:t xml:space="preserve"> eeuw in de stijl van de laat</w:t>
      </w:r>
      <w:r w:rsidRPr="00D3604F">
        <w:rPr>
          <w:rFonts w:ascii="Verdana" w:hAnsi="Verdana"/>
          <w:sz w:val="24"/>
          <w:szCs w:val="24"/>
          <w:lang w:val="pl-PL"/>
        </w:rPr>
        <w:softHyphen/>
        <w:t>renaissance verbouwd.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In het huis op nummer 38 zijn go</w:t>
      </w:r>
      <w:r w:rsidRPr="00D3604F">
        <w:rPr>
          <w:rFonts w:ascii="Verdana" w:hAnsi="Verdana"/>
          <w:sz w:val="24"/>
          <w:szCs w:val="24"/>
          <w:lang w:val="pl-PL"/>
        </w:rPr>
        <w:softHyphen/>
        <w:t>tische keldergewelven bewaard gebleven; het smeedijzeren hek</w:t>
      </w:r>
      <w:r w:rsidRPr="00D3604F">
        <w:rPr>
          <w:rFonts w:ascii="Verdana" w:hAnsi="Verdana"/>
          <w:sz w:val="24"/>
          <w:szCs w:val="24"/>
          <w:lang w:val="pl-PL"/>
        </w:rPr>
        <w:softHyphen/>
        <w:t>werk werd gemaakt in 1735.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 xml:space="preserve">De façade van het huis `Onder de kleine Moren' (nummer 36) is met fraaie sgraffito versierd.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lastRenderedPageBreak/>
        <w:t>Het be</w:t>
      </w:r>
      <w:r w:rsidRPr="00D3604F">
        <w:rPr>
          <w:rFonts w:ascii="Verdana" w:hAnsi="Verdana"/>
          <w:sz w:val="24"/>
          <w:szCs w:val="24"/>
          <w:lang w:val="pl-PL"/>
        </w:rPr>
        <w:softHyphen/>
        <w:t>hoorde in de 17</w:t>
      </w:r>
      <w:r w:rsidRPr="00D3604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D3604F">
        <w:rPr>
          <w:rFonts w:ascii="Verdana" w:hAnsi="Verdana"/>
          <w:sz w:val="24"/>
          <w:szCs w:val="24"/>
          <w:lang w:val="pl-PL"/>
        </w:rPr>
        <w:t xml:space="preserve"> eeuw toe aan een rijke koopman, die met de naam en de kop in de gevel duidelijk wilde maken dat hij handel dreef op de wereldzeeën.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 xml:space="preserve">Later werd hier de in Polen gehate Feliks Dzieriynski, chef van de Russische veiligheidsdienst, geboren.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Het Baryczka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huis op nummer 32 was jarenlang in het bezit van deze koopmansfamilie.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Het heeft een gevel uit het begin van de 17</w:t>
      </w:r>
      <w:r w:rsidRPr="00D3604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D3604F">
        <w:rPr>
          <w:rFonts w:ascii="Verdana" w:hAnsi="Verdana"/>
          <w:sz w:val="24"/>
          <w:szCs w:val="24"/>
          <w:lang w:val="pl-PL"/>
        </w:rPr>
        <w:t xml:space="preserve"> eeuw en een rijk versierd portaal van wat later da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tum.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De indeling en de decoratie van het interieur is niet veranderd, waardoor u een goede indruk krijgt van een 17</w:t>
      </w:r>
      <w:r w:rsidRPr="00D3604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D3604F">
        <w:rPr>
          <w:rFonts w:ascii="Verdana" w:hAnsi="Verdana"/>
          <w:sz w:val="24"/>
          <w:szCs w:val="24"/>
          <w:lang w:val="pl-PL"/>
        </w:rPr>
        <w:t xml:space="preserve"> eeuws patriciërshuis.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Het Falkiewicz</w:t>
      </w:r>
      <w:r w:rsidRPr="00D3604F">
        <w:rPr>
          <w:rFonts w:ascii="Verdana" w:hAnsi="Verdana"/>
          <w:sz w:val="24"/>
          <w:szCs w:val="24"/>
          <w:lang w:val="pl-PL"/>
        </w:rPr>
        <w:noBreakHyphen/>
        <w:t xml:space="preserve">huis, dat bekend is om de attica met heiligenfiguren, staat op de hoek van de Krzywe Kolo.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Aan de rechterzijde daarvan begint de Kamienne Schodki, een schilderachtig straatje met aan het eind trappen.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Zeer fraai is het huis op nummer 26 dat met vergulde bladranken is ver</w:t>
      </w:r>
      <w:r w:rsidRPr="00D3604F">
        <w:rPr>
          <w:rFonts w:ascii="Verdana" w:hAnsi="Verdana"/>
          <w:sz w:val="24"/>
          <w:szCs w:val="24"/>
          <w:lang w:val="pl-PL"/>
        </w:rPr>
        <w:softHyphen/>
        <w:t>sierd.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Op nummer 20 is het Mickiewicz museum gevestigd in een huis met gotische fragmenten en een 17</w:t>
      </w:r>
      <w:r w:rsidRPr="00D3604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D3604F">
        <w:rPr>
          <w:rFonts w:ascii="Verdana" w:hAnsi="Verdana"/>
          <w:sz w:val="24"/>
          <w:szCs w:val="24"/>
          <w:lang w:val="pl-PL"/>
        </w:rPr>
        <w:t xml:space="preserve"> eeuws portaal. </w:t>
      </w:r>
    </w:p>
    <w:p w:rsidR="00283B0B" w:rsidRPr="00D3604F" w:rsidRDefault="00283B0B" w:rsidP="00283B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Het museum heeft een verzameling oude boeken, kunstwerken, gravures en souve</w:t>
      </w:r>
      <w:r w:rsidRPr="00D3604F">
        <w:rPr>
          <w:rFonts w:ascii="Verdana" w:hAnsi="Verdana"/>
          <w:sz w:val="24"/>
          <w:szCs w:val="24"/>
          <w:lang w:val="pl-PL"/>
        </w:rPr>
        <w:softHyphen/>
        <w:t>nirs die betrekking hebben op de dichter Mickiewicz.'</w:t>
      </w:r>
    </w:p>
    <w:p w:rsidR="00283B0B" w:rsidRPr="00D3604F" w:rsidRDefault="00283B0B" w:rsidP="00283B0B">
      <w:pPr>
        <w:keepLines/>
        <w:numPr>
          <w:ilvl w:val="0"/>
          <w:numId w:val="16"/>
        </w:numPr>
        <w:tabs>
          <w:tab w:val="right" w:pos="249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Aan deze zijde van de markt zijn ook het restaurant `Kamienne Schodki', een Cepelia</w:t>
      </w:r>
      <w:r w:rsidRPr="00D3604F">
        <w:rPr>
          <w:rFonts w:ascii="Verdana" w:hAnsi="Verdana"/>
          <w:sz w:val="24"/>
          <w:szCs w:val="24"/>
          <w:lang w:val="pl-PL"/>
        </w:rPr>
        <w:noBreakHyphen/>
        <w:t>winkel en een Desa te vinden.</w:t>
      </w:r>
    </w:p>
    <w:p w:rsidR="00283B0B" w:rsidRPr="00D3604F" w:rsidRDefault="00283B0B" w:rsidP="00283B0B">
      <w:pPr>
        <w:keepLines/>
        <w:numPr>
          <w:ilvl w:val="0"/>
          <w:numId w:val="16"/>
        </w:numPr>
        <w:tabs>
          <w:tab w:val="right" w:pos="249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Aan de rechterzijde begint de ulica Celna, die in 1300 werd aangelegd als verbinding met de stadsmuur.</w:t>
      </w:r>
    </w:p>
    <w:p w:rsidR="00283B0B" w:rsidRPr="00D3604F" w:rsidRDefault="00283B0B" w:rsidP="00283B0B">
      <w:pPr>
        <w:keepLines/>
        <w:numPr>
          <w:ilvl w:val="0"/>
          <w:numId w:val="16"/>
        </w:numPr>
        <w:tabs>
          <w:tab w:val="right" w:pos="249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 xml:space="preserve">Van hieruit heeft u mooi uitzicht over de Wisla en de wijk Praga aan de andere kant van de rivier. </w:t>
      </w:r>
    </w:p>
    <w:p w:rsidR="00283B0B" w:rsidRPr="00D3604F" w:rsidRDefault="00283B0B" w:rsidP="00283B0B">
      <w:pPr>
        <w:keepLines/>
        <w:numPr>
          <w:ilvl w:val="0"/>
          <w:numId w:val="16"/>
        </w:numPr>
        <w:tabs>
          <w:tab w:val="right" w:pos="249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De naar links afbuigende ulica Brzo</w:t>
      </w:r>
      <w:r w:rsidRPr="00D3604F">
        <w:rPr>
          <w:rFonts w:ascii="Verdana" w:hAnsi="Verdana"/>
          <w:sz w:val="24"/>
          <w:szCs w:val="24"/>
          <w:lang w:val="pl-PL"/>
        </w:rPr>
        <w:softHyphen/>
        <w:t>zowa voerde vroeger langs de stadsmuur.</w:t>
      </w:r>
    </w:p>
    <w:p w:rsidR="00283B0B" w:rsidRPr="00D3604F" w:rsidRDefault="00283B0B" w:rsidP="00283B0B">
      <w:pPr>
        <w:keepLines/>
        <w:numPr>
          <w:ilvl w:val="0"/>
          <w:numId w:val="16"/>
        </w:numPr>
        <w:tabs>
          <w:tab w:val="right" w:pos="249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Terug op de markt ziet u op num</w:t>
      </w:r>
      <w:r w:rsidRPr="00D3604F">
        <w:rPr>
          <w:rFonts w:ascii="Verdana" w:hAnsi="Verdana"/>
          <w:sz w:val="24"/>
          <w:szCs w:val="24"/>
          <w:lang w:val="pl-PL"/>
        </w:rPr>
        <w:softHyphen/>
        <w:t>mer 3 een huis met sgrafitto deco</w:t>
      </w:r>
      <w:r w:rsidRPr="00D3604F">
        <w:rPr>
          <w:rFonts w:ascii="Verdana" w:hAnsi="Verdana"/>
          <w:sz w:val="24"/>
          <w:szCs w:val="24"/>
          <w:lang w:val="pl-PL"/>
        </w:rPr>
        <w:softHyphen/>
        <w:t>ratie dat in de 17</w:t>
      </w:r>
      <w:r w:rsidRPr="00D3604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D3604F">
        <w:rPr>
          <w:rFonts w:ascii="Verdana" w:hAnsi="Verdana"/>
          <w:sz w:val="24"/>
          <w:szCs w:val="24"/>
          <w:lang w:val="pl-PL"/>
        </w:rPr>
        <w:t xml:space="preserve"> eeuw door de hofbarbier werd bewoond. </w:t>
      </w:r>
    </w:p>
    <w:p w:rsidR="00283B0B" w:rsidRPr="00D3604F" w:rsidRDefault="00283B0B" w:rsidP="00283B0B">
      <w:pPr>
        <w:keepLines/>
        <w:numPr>
          <w:ilvl w:val="0"/>
          <w:numId w:val="16"/>
        </w:numPr>
        <w:tabs>
          <w:tab w:val="right" w:pos="249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Daar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naast staat op nummer 5 het huis van een beroemde hofarts met een classicistische façade waarin een aesculaap is te herkennen. </w:t>
      </w:r>
    </w:p>
    <w:p w:rsidR="00283B0B" w:rsidRPr="00D3604F" w:rsidRDefault="00283B0B" w:rsidP="00283B0B">
      <w:pPr>
        <w:keepLines/>
        <w:numPr>
          <w:ilvl w:val="0"/>
          <w:numId w:val="16"/>
        </w:numPr>
        <w:tabs>
          <w:tab w:val="right" w:pos="249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Tegen</w:t>
      </w:r>
      <w:r w:rsidRPr="00D3604F">
        <w:rPr>
          <w:rFonts w:ascii="Verdana" w:hAnsi="Verdana"/>
          <w:sz w:val="24"/>
          <w:szCs w:val="24"/>
          <w:lang w:val="pl-PL"/>
        </w:rPr>
        <w:softHyphen/>
        <w:t>woordig is er het restaurant `Bazy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liszek' (de Draak) gevestigd. </w:t>
      </w:r>
    </w:p>
    <w:p w:rsidR="00283B0B" w:rsidRPr="00D3604F" w:rsidRDefault="00283B0B" w:rsidP="00283B0B">
      <w:pPr>
        <w:keepLines/>
        <w:numPr>
          <w:ilvl w:val="0"/>
          <w:numId w:val="16"/>
        </w:numPr>
        <w:tabs>
          <w:tab w:val="right" w:pos="2492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D3604F">
        <w:rPr>
          <w:rFonts w:ascii="Verdana" w:hAnsi="Verdana"/>
          <w:sz w:val="24"/>
          <w:szCs w:val="24"/>
          <w:lang w:val="nl-NL"/>
        </w:rPr>
        <w:t>De naam herinnert aan een legende die vertelt dat in de gewelven aan de Krzywe Kolo</w:t>
      </w:r>
      <w:r w:rsidRPr="00D3604F">
        <w:rPr>
          <w:rFonts w:ascii="Verdana" w:hAnsi="Verdana"/>
          <w:sz w:val="24"/>
          <w:szCs w:val="24"/>
          <w:lang w:val="nl-NL"/>
        </w:rPr>
        <w:noBreakHyphen/>
        <w:t>steeg een draak leef</w:t>
      </w:r>
      <w:r w:rsidRPr="00D3604F">
        <w:rPr>
          <w:rFonts w:ascii="Verdana" w:hAnsi="Verdana"/>
          <w:sz w:val="24"/>
          <w:szCs w:val="24"/>
          <w:lang w:val="nl-NL"/>
        </w:rPr>
        <w:softHyphen/>
        <w:t>de die mensen met kwade bedoe</w:t>
      </w:r>
      <w:r w:rsidRPr="00D3604F">
        <w:rPr>
          <w:rFonts w:ascii="Verdana" w:hAnsi="Verdana"/>
          <w:sz w:val="24"/>
          <w:szCs w:val="24"/>
          <w:lang w:val="nl-NL"/>
        </w:rPr>
        <w:softHyphen/>
        <w:t xml:space="preserve">lingen door zijn aanblik kon doden. </w:t>
      </w:r>
    </w:p>
    <w:p w:rsidR="00283B0B" w:rsidRPr="00D3604F" w:rsidRDefault="00283B0B" w:rsidP="00283B0B">
      <w:pPr>
        <w:keepLines/>
        <w:numPr>
          <w:ilvl w:val="0"/>
          <w:numId w:val="16"/>
        </w:numPr>
        <w:tabs>
          <w:tab w:val="right" w:pos="249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Het `Gouden huis' met de rij</w:t>
      </w:r>
      <w:r w:rsidRPr="00D3604F">
        <w:rPr>
          <w:rFonts w:ascii="Verdana" w:hAnsi="Verdana"/>
          <w:sz w:val="24"/>
          <w:szCs w:val="24"/>
          <w:lang w:val="pl-PL"/>
        </w:rPr>
        <w:softHyphen/>
        <w:t xml:space="preserve">ke vensteromlijstingen (nummer 7) was eens het bezit van de rijke familie Baryczka. </w:t>
      </w:r>
    </w:p>
    <w:p w:rsidR="00283B0B" w:rsidRPr="00D3604F" w:rsidRDefault="00283B0B" w:rsidP="00283B0B">
      <w:pPr>
        <w:keepLines/>
        <w:numPr>
          <w:ilvl w:val="0"/>
          <w:numId w:val="16"/>
        </w:numPr>
        <w:tabs>
          <w:tab w:val="right" w:pos="2492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D3604F">
        <w:rPr>
          <w:rFonts w:ascii="Verdana" w:hAnsi="Verdana"/>
          <w:sz w:val="24"/>
          <w:szCs w:val="24"/>
          <w:lang w:val="pl-PL"/>
        </w:rPr>
        <w:t>Het hoekhuis `Onder de leeuw' op nummer 13 heeft een 17</w:t>
      </w:r>
      <w:r w:rsidRPr="00D3604F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D3604F">
        <w:rPr>
          <w:rFonts w:ascii="Verdana" w:hAnsi="Verdana"/>
          <w:sz w:val="24"/>
          <w:szCs w:val="24"/>
          <w:lang w:val="pl-PL"/>
        </w:rPr>
        <w:t xml:space="preserve"> eeuwse gevel met schilderingen uit 1928.</w:t>
      </w:r>
    </w:p>
    <w:bookmarkEnd w:id="0"/>
    <w:p w:rsidR="0080315E" w:rsidRPr="00D3604F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D3604F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5C" w:rsidRDefault="00FB3F5C">
      <w:r>
        <w:separator/>
      </w:r>
    </w:p>
  </w:endnote>
  <w:endnote w:type="continuationSeparator" w:id="0">
    <w:p w:rsidR="00FB3F5C" w:rsidRDefault="00FB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3604F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D3604F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5C" w:rsidRDefault="00FB3F5C">
      <w:r>
        <w:separator/>
      </w:r>
    </w:p>
  </w:footnote>
  <w:footnote w:type="continuationSeparator" w:id="0">
    <w:p w:rsidR="00FB3F5C" w:rsidRDefault="00FB3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D3604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83B0B"/>
    <w:rsid w:val="00297F37"/>
    <w:rsid w:val="002E081E"/>
    <w:rsid w:val="003129FA"/>
    <w:rsid w:val="00340F9A"/>
    <w:rsid w:val="00364030"/>
    <w:rsid w:val="00374595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3604F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3F5C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08D69C5-9FC3-4730-9921-590C00F2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2015-05-15T13:51:00Z</dcterms:created>
  <dcterms:modified xsi:type="dcterms:W3CDTF">2015-05-15T13:51:00Z</dcterms:modified>
</cp:coreProperties>
</file>