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74" w:rsidRPr="005A081C" w:rsidRDefault="00937EC0" w:rsidP="00DE0274">
      <w:pPr>
        <w:keepLines/>
        <w:tabs>
          <w:tab w:val="right" w:pos="1304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5A081C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5A081C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E0274" w:rsidRPr="005A081C">
        <w:rPr>
          <w:rFonts w:ascii="Verdana" w:hAnsi="Verdana"/>
          <w:b/>
          <w:sz w:val="24"/>
          <w:szCs w:val="24"/>
          <w:lang w:val="pl-PL"/>
        </w:rPr>
        <w:t>Postermuseum.</w:t>
      </w:r>
    </w:p>
    <w:p w:rsidR="00DE0274" w:rsidRPr="005A081C" w:rsidRDefault="00DE0274" w:rsidP="00DE027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A081C">
        <w:rPr>
          <w:rFonts w:ascii="Verdana" w:hAnsi="Verdana"/>
          <w:sz w:val="24"/>
          <w:szCs w:val="24"/>
          <w:lang w:val="pl-PL"/>
        </w:rPr>
        <w:t>In 1968 werd dit museum gesticht in het voormalig koetshuis van Wi</w:t>
      </w:r>
      <w:r w:rsidRPr="005A081C">
        <w:rPr>
          <w:rFonts w:ascii="Verdana" w:hAnsi="Verdana"/>
          <w:sz w:val="24"/>
          <w:szCs w:val="24"/>
          <w:lang w:val="pl-PL"/>
        </w:rPr>
        <w:softHyphen/>
        <w:t>lanów.</w:t>
      </w:r>
    </w:p>
    <w:p w:rsidR="00DE0274" w:rsidRPr="005A081C" w:rsidRDefault="00DE0274" w:rsidP="00DE027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A081C">
        <w:rPr>
          <w:rFonts w:ascii="Verdana" w:hAnsi="Verdana"/>
          <w:sz w:val="24"/>
          <w:szCs w:val="24"/>
          <w:lang w:val="pl-PL"/>
        </w:rPr>
        <w:t>Polen heeft een zekere be</w:t>
      </w:r>
      <w:r w:rsidRPr="005A081C">
        <w:rPr>
          <w:rFonts w:ascii="Verdana" w:hAnsi="Verdana"/>
          <w:sz w:val="24"/>
          <w:szCs w:val="24"/>
          <w:lang w:val="pl-PL"/>
        </w:rPr>
        <w:softHyphen/>
        <w:t>kendheid op het gebied van de gra</w:t>
      </w:r>
      <w:r w:rsidRPr="005A081C">
        <w:rPr>
          <w:rFonts w:ascii="Verdana" w:hAnsi="Verdana"/>
          <w:sz w:val="24"/>
          <w:szCs w:val="24"/>
          <w:lang w:val="pl-PL"/>
        </w:rPr>
        <w:softHyphen/>
        <w:t xml:space="preserve">fische kunsten en een bezoek aan dit museum is voor liefhebbers zeer de moeite waard. </w:t>
      </w:r>
    </w:p>
    <w:p w:rsidR="00DE0274" w:rsidRPr="005A081C" w:rsidRDefault="00DE0274" w:rsidP="00DE027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A081C">
        <w:rPr>
          <w:rFonts w:ascii="Verdana" w:hAnsi="Verdana"/>
          <w:sz w:val="24"/>
          <w:szCs w:val="24"/>
          <w:lang w:val="pl-PL"/>
        </w:rPr>
        <w:t>Er is een permanente tentoonstelling te be</w:t>
      </w:r>
      <w:r w:rsidRPr="005A081C">
        <w:rPr>
          <w:rFonts w:ascii="Verdana" w:hAnsi="Verdana"/>
          <w:sz w:val="24"/>
          <w:szCs w:val="24"/>
          <w:lang w:val="pl-PL"/>
        </w:rPr>
        <w:softHyphen/>
        <w:t>zichtigen geselecteerd uit het bezit van meer dan 25.000 posters uit binnen</w:t>
      </w:r>
      <w:r w:rsidRPr="005A081C">
        <w:rPr>
          <w:rFonts w:ascii="Verdana" w:hAnsi="Verdana"/>
          <w:sz w:val="24"/>
          <w:szCs w:val="24"/>
          <w:lang w:val="pl-PL"/>
        </w:rPr>
        <w:noBreakHyphen/>
        <w:t xml:space="preserve"> en buitenland.</w:t>
      </w:r>
    </w:p>
    <w:bookmarkEnd w:id="0"/>
    <w:p w:rsidR="0080315E" w:rsidRPr="005A081C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5A081C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79" w:rsidRDefault="00B33279">
      <w:r>
        <w:separator/>
      </w:r>
    </w:p>
  </w:endnote>
  <w:endnote w:type="continuationSeparator" w:id="0">
    <w:p w:rsidR="00B33279" w:rsidRDefault="00B3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A081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5A081C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79" w:rsidRDefault="00B33279">
      <w:r>
        <w:separator/>
      </w:r>
    </w:p>
  </w:footnote>
  <w:footnote w:type="continuationSeparator" w:id="0">
    <w:p w:rsidR="00B33279" w:rsidRDefault="00B33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A081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A081C"/>
    <w:rsid w:val="005E2B19"/>
    <w:rsid w:val="00623919"/>
    <w:rsid w:val="00637AFD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33279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E0274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2FBDF41-5A95-4DEC-BFC8-8E5F74AC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2015-05-15T13:49:00Z</dcterms:created>
  <dcterms:modified xsi:type="dcterms:W3CDTF">2015-05-15T13:49:00Z</dcterms:modified>
</cp:coreProperties>
</file>