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FB" w:rsidRPr="0054365F" w:rsidRDefault="00937EC0" w:rsidP="006D32FB">
      <w:pPr>
        <w:keepLines/>
        <w:tabs>
          <w:tab w:val="right" w:pos="155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54365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54365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D32FB" w:rsidRPr="0054365F">
        <w:rPr>
          <w:rFonts w:ascii="Verdana" w:hAnsi="Verdana"/>
          <w:b/>
          <w:sz w:val="24"/>
          <w:szCs w:val="24"/>
          <w:lang w:val="pl-PL"/>
        </w:rPr>
        <w:t>Myslewicki</w:t>
      </w:r>
      <w:r w:rsidR="006D32FB" w:rsidRPr="0054365F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6D32FB" w:rsidRPr="0054365F" w:rsidRDefault="006D32FB" w:rsidP="006D32F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365F">
        <w:rPr>
          <w:rFonts w:ascii="Verdana" w:hAnsi="Verdana"/>
          <w:sz w:val="24"/>
          <w:szCs w:val="24"/>
          <w:lang w:val="pl-PL"/>
        </w:rPr>
        <w:t>Dit paleisje werd in 1775 door Merlini gebouwd voor de koning, maar toen deze besloot om naar Lazienki te verhuizen, schonk hij het aan zijn neef, prins Józef Po</w:t>
      </w:r>
      <w:r w:rsidRPr="0054365F">
        <w:rPr>
          <w:rFonts w:ascii="Verdana" w:hAnsi="Verdana"/>
          <w:sz w:val="24"/>
          <w:szCs w:val="24"/>
          <w:lang w:val="pl-PL"/>
        </w:rPr>
        <w:softHyphen/>
        <w:t xml:space="preserve">niatowski. </w:t>
      </w:r>
    </w:p>
    <w:p w:rsidR="006D32FB" w:rsidRPr="0054365F" w:rsidRDefault="006D32FB" w:rsidP="006D32F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365F">
        <w:rPr>
          <w:rFonts w:ascii="Verdana" w:hAnsi="Verdana"/>
          <w:sz w:val="24"/>
          <w:szCs w:val="24"/>
          <w:lang w:val="pl-PL"/>
        </w:rPr>
        <w:t xml:space="preserve">Bij de ingang staan beelden van Flora en Zephyr. </w:t>
      </w:r>
    </w:p>
    <w:p w:rsidR="006D32FB" w:rsidRPr="0054365F" w:rsidRDefault="006D32FB" w:rsidP="006D32F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365F">
        <w:rPr>
          <w:rFonts w:ascii="Verdana" w:hAnsi="Verdana"/>
          <w:sz w:val="24"/>
          <w:szCs w:val="24"/>
          <w:lang w:val="pl-PL"/>
        </w:rPr>
        <w:t>De wandschilderingen van Plersch in de eetzaal tonen gezichten op Ro</w:t>
      </w:r>
      <w:r w:rsidRPr="0054365F">
        <w:rPr>
          <w:rFonts w:ascii="Verdana" w:hAnsi="Verdana"/>
          <w:sz w:val="24"/>
          <w:szCs w:val="24"/>
          <w:lang w:val="pl-PL"/>
        </w:rPr>
        <w:softHyphen/>
        <w:t xml:space="preserve">me en Venetië. </w:t>
      </w:r>
    </w:p>
    <w:p w:rsidR="006D32FB" w:rsidRPr="0054365F" w:rsidRDefault="006D32FB" w:rsidP="006D32F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365F">
        <w:rPr>
          <w:rFonts w:ascii="Verdana" w:hAnsi="Verdana"/>
          <w:sz w:val="24"/>
          <w:szCs w:val="24"/>
          <w:lang w:val="pl-PL"/>
        </w:rPr>
        <w:t xml:space="preserve">Het stucwerk in de badkamer is van dezelfde artiest. </w:t>
      </w:r>
    </w:p>
    <w:p w:rsidR="006D32FB" w:rsidRPr="0054365F" w:rsidRDefault="006D32FB" w:rsidP="006D32F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4365F">
        <w:rPr>
          <w:rFonts w:ascii="Verdana" w:hAnsi="Verdana"/>
          <w:sz w:val="24"/>
          <w:szCs w:val="24"/>
          <w:lang w:val="pl-PL"/>
        </w:rPr>
        <w:t>Vanuit de slaapkamer komt u in het ronde kabinet, dat geheel volgens de toen heersende mode in Chinese stijl werd ingericht.</w:t>
      </w:r>
    </w:p>
    <w:bookmarkEnd w:id="0"/>
    <w:p w:rsidR="0080315E" w:rsidRPr="0054365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4365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9E3" w:rsidRDefault="009E19E3">
      <w:r>
        <w:separator/>
      </w:r>
    </w:p>
  </w:endnote>
  <w:endnote w:type="continuationSeparator" w:id="0">
    <w:p w:rsidR="009E19E3" w:rsidRDefault="009E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4365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4365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9E3" w:rsidRDefault="009E19E3">
      <w:r>
        <w:separator/>
      </w:r>
    </w:p>
  </w:footnote>
  <w:footnote w:type="continuationSeparator" w:id="0">
    <w:p w:rsidR="009E19E3" w:rsidRDefault="009E1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4365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2E7CCC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4365F"/>
    <w:rsid w:val="00577C77"/>
    <w:rsid w:val="005E2B19"/>
    <w:rsid w:val="00623919"/>
    <w:rsid w:val="006B5233"/>
    <w:rsid w:val="006D32FB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19E3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E7CE467-A474-4B32-A7AE-C5C47E9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2015-05-15T13:28:00Z</dcterms:created>
  <dcterms:modified xsi:type="dcterms:W3CDTF">2015-05-15T13:28:00Z</dcterms:modified>
</cp:coreProperties>
</file>