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C6" w:rsidRPr="00B202B9" w:rsidRDefault="00937EC0" w:rsidP="00970EC6">
      <w:pPr>
        <w:keepLines/>
        <w:tabs>
          <w:tab w:val="right" w:pos="1982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B202B9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B202B9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970EC6" w:rsidRPr="00B202B9">
        <w:rPr>
          <w:rFonts w:ascii="Verdana" w:hAnsi="Verdana"/>
          <w:b/>
          <w:sz w:val="24"/>
          <w:szCs w:val="24"/>
          <w:lang w:val="pl-PL"/>
        </w:rPr>
        <w:t>Kossakowski</w:t>
      </w:r>
      <w:r w:rsidR="00970EC6" w:rsidRPr="00B202B9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970EC6" w:rsidRPr="00B202B9" w:rsidRDefault="00970EC6" w:rsidP="00970EC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202B9">
        <w:rPr>
          <w:rFonts w:ascii="Verdana" w:hAnsi="Verdana"/>
          <w:sz w:val="24"/>
          <w:szCs w:val="24"/>
          <w:lang w:val="pl-PL"/>
        </w:rPr>
        <w:t xml:space="preserve">Het bouwwerk van de bankier Ollier dat hier oorspronkelijk stond werd in 1849 door Marconi in renaissancestijl verbouwd. </w:t>
      </w:r>
    </w:p>
    <w:p w:rsidR="00970EC6" w:rsidRPr="00B202B9" w:rsidRDefault="00970EC6" w:rsidP="00970EC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202B9">
        <w:rPr>
          <w:rFonts w:ascii="Verdana" w:hAnsi="Verdana"/>
          <w:sz w:val="24"/>
          <w:szCs w:val="24"/>
          <w:lang w:val="pl-PL"/>
        </w:rPr>
        <w:t>De vier muzen in het middendeel op de tweede verdieping zijn Clio (ge</w:t>
      </w:r>
      <w:r w:rsidRPr="00B202B9">
        <w:rPr>
          <w:rFonts w:ascii="Verdana" w:hAnsi="Verdana"/>
          <w:sz w:val="24"/>
          <w:szCs w:val="24"/>
          <w:lang w:val="pl-PL"/>
        </w:rPr>
        <w:softHyphen/>
        <w:t>schiedenis), Thalia (komedie), Urania (astronomie) en Erato (lief</w:t>
      </w:r>
      <w:r w:rsidRPr="00B202B9">
        <w:rPr>
          <w:rFonts w:ascii="Verdana" w:hAnsi="Verdana"/>
          <w:sz w:val="24"/>
          <w:szCs w:val="24"/>
          <w:lang w:val="pl-PL"/>
        </w:rPr>
        <w:softHyphen/>
        <w:t xml:space="preserve">despoëzie). </w:t>
      </w:r>
    </w:p>
    <w:p w:rsidR="00970EC6" w:rsidRPr="00B202B9" w:rsidRDefault="00970EC6" w:rsidP="00970EC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202B9">
        <w:rPr>
          <w:rFonts w:ascii="Verdana" w:hAnsi="Verdana"/>
          <w:sz w:val="24"/>
          <w:szCs w:val="24"/>
          <w:lang w:val="pl-PL"/>
        </w:rPr>
        <w:t>In 1858 kocht Alexan</w:t>
      </w:r>
      <w:r w:rsidRPr="00B202B9">
        <w:rPr>
          <w:rFonts w:ascii="Verdana" w:hAnsi="Verdana"/>
          <w:sz w:val="24"/>
          <w:szCs w:val="24"/>
          <w:lang w:val="pl-PL"/>
        </w:rPr>
        <w:softHyphen/>
        <w:t xml:space="preserve">dra Kossakowska het paleis voor haar man. </w:t>
      </w:r>
    </w:p>
    <w:p w:rsidR="00970EC6" w:rsidRPr="00B202B9" w:rsidRDefault="00970EC6" w:rsidP="00970EC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202B9">
        <w:rPr>
          <w:rFonts w:ascii="Verdana" w:hAnsi="Verdana"/>
          <w:sz w:val="24"/>
          <w:szCs w:val="24"/>
          <w:lang w:val="pl-PL"/>
        </w:rPr>
        <w:t xml:space="preserve">Het geweldige feest waarmee het huis werd ingewijd was zo luxueus en overdadig dat iedereen in Warschau er over sprak. </w:t>
      </w:r>
    </w:p>
    <w:p w:rsidR="00970EC6" w:rsidRPr="00B202B9" w:rsidRDefault="00970EC6" w:rsidP="00970EC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202B9">
        <w:rPr>
          <w:rFonts w:ascii="Verdana" w:hAnsi="Verdana"/>
          <w:sz w:val="24"/>
          <w:szCs w:val="24"/>
          <w:lang w:val="pl-PL"/>
        </w:rPr>
        <w:t>Aan de andere zijde ligt een 19</w:t>
      </w:r>
      <w:r w:rsidRPr="00B202B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B202B9">
        <w:rPr>
          <w:rFonts w:ascii="Verdana" w:hAnsi="Verdana"/>
          <w:sz w:val="24"/>
          <w:szCs w:val="24"/>
          <w:lang w:val="pl-PL"/>
        </w:rPr>
        <w:t xml:space="preserve"> eeuws Bramcki</w:t>
      </w:r>
      <w:r w:rsidRPr="00B202B9">
        <w:rPr>
          <w:rFonts w:ascii="Verdana" w:hAnsi="Verdana"/>
          <w:sz w:val="24"/>
          <w:szCs w:val="24"/>
          <w:lang w:val="pl-PL"/>
        </w:rPr>
        <w:noBreakHyphen/>
        <w:t xml:space="preserve">paleis. </w:t>
      </w:r>
    </w:p>
    <w:p w:rsidR="00970EC6" w:rsidRPr="00B202B9" w:rsidRDefault="00970EC6" w:rsidP="00970EC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202B9">
        <w:rPr>
          <w:rFonts w:ascii="Verdana" w:hAnsi="Verdana"/>
          <w:sz w:val="24"/>
          <w:szCs w:val="24"/>
          <w:lang w:val="pl-PL"/>
        </w:rPr>
        <w:t>Het wordt gevormd door een hoofdge</w:t>
      </w:r>
      <w:r w:rsidRPr="00B202B9">
        <w:rPr>
          <w:rFonts w:ascii="Verdana" w:hAnsi="Verdana"/>
          <w:sz w:val="24"/>
          <w:szCs w:val="24"/>
          <w:lang w:val="pl-PL"/>
        </w:rPr>
        <w:softHyphen/>
        <w:t>bouw met twee zijgebouwen, waartussen zich in de jaren vijftig nog een poort bevond die de bin</w:t>
      </w:r>
      <w:r w:rsidRPr="00B202B9">
        <w:rPr>
          <w:rFonts w:ascii="Verdana" w:hAnsi="Verdana"/>
          <w:sz w:val="24"/>
          <w:szCs w:val="24"/>
          <w:lang w:val="pl-PL"/>
        </w:rPr>
        <w:softHyphen/>
        <w:t>nenplaats van de straat afscherm</w:t>
      </w:r>
      <w:r w:rsidRPr="00B202B9">
        <w:rPr>
          <w:rFonts w:ascii="Verdana" w:hAnsi="Verdana"/>
          <w:sz w:val="24"/>
          <w:szCs w:val="24"/>
          <w:lang w:val="pl-PL"/>
        </w:rPr>
        <w:softHyphen/>
        <w:t>de.</w:t>
      </w:r>
    </w:p>
    <w:bookmarkEnd w:id="0"/>
    <w:p w:rsidR="0080315E" w:rsidRPr="00B202B9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B202B9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EA4" w:rsidRDefault="00001EA4">
      <w:r>
        <w:separator/>
      </w:r>
    </w:p>
  </w:endnote>
  <w:endnote w:type="continuationSeparator" w:id="0">
    <w:p w:rsidR="00001EA4" w:rsidRDefault="0000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202B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B202B9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EA4" w:rsidRDefault="00001EA4">
      <w:r>
        <w:separator/>
      </w:r>
    </w:p>
  </w:footnote>
  <w:footnote w:type="continuationSeparator" w:id="0">
    <w:p w:rsidR="00001EA4" w:rsidRDefault="00001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B202B9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1EA4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35769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70EC6"/>
    <w:rsid w:val="009B5DDF"/>
    <w:rsid w:val="009B7E75"/>
    <w:rsid w:val="009E4C73"/>
    <w:rsid w:val="00A120DF"/>
    <w:rsid w:val="00A1755D"/>
    <w:rsid w:val="00A53DE8"/>
    <w:rsid w:val="00AE0ED8"/>
    <w:rsid w:val="00B029CC"/>
    <w:rsid w:val="00B202B9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110C4FB-F5B8-49D3-93EC-F1B492D1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2015-05-15T13:20:00Z</dcterms:created>
  <dcterms:modified xsi:type="dcterms:W3CDTF">2015-05-15T13:20:00Z</dcterms:modified>
</cp:coreProperties>
</file>