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D" w:rsidRPr="001573D7" w:rsidRDefault="000E3BBD" w:rsidP="000E3BBD">
      <w:pPr>
        <w:keepLines/>
        <w:tabs>
          <w:tab w:val="right" w:pos="1116"/>
        </w:tabs>
        <w:spacing w:before="120"/>
        <w:rPr>
          <w:rFonts w:ascii="Verdana" w:hAnsi="Verdana"/>
          <w:sz w:val="24"/>
          <w:szCs w:val="24"/>
          <w:lang w:val="pl-PL"/>
        </w:rPr>
      </w:pPr>
      <w:bookmarkStart w:id="0" w:name="_GoBack"/>
      <w:r w:rsidRPr="001573D7">
        <w:rPr>
          <w:rFonts w:ascii="Verdana" w:hAnsi="Verdana"/>
          <w:b/>
          <w:sz w:val="24"/>
          <w:szCs w:val="24"/>
          <w:lang w:val="pl-PL"/>
        </w:rPr>
        <w:t>Torus.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573D7">
        <w:rPr>
          <w:rFonts w:ascii="Verdana" w:hAnsi="Verdana"/>
          <w:sz w:val="24"/>
          <w:szCs w:val="24"/>
          <w:lang w:val="nl-NL"/>
        </w:rPr>
        <w:t>Op de plaats van deze stad met ± 160.000 inwoners lag al in de 8</w:t>
      </w:r>
      <w:r w:rsidRPr="001573D7">
        <w:rPr>
          <w:rFonts w:ascii="Verdana" w:hAnsi="Verdana"/>
          <w:sz w:val="24"/>
          <w:szCs w:val="24"/>
          <w:vertAlign w:val="superscript"/>
          <w:lang w:val="nl-NL"/>
        </w:rPr>
        <w:t>ste</w:t>
      </w:r>
      <w:r w:rsidRPr="001573D7">
        <w:rPr>
          <w:rFonts w:ascii="Verdana" w:hAnsi="Verdana"/>
          <w:sz w:val="24"/>
          <w:szCs w:val="24"/>
          <w:lang w:val="nl-NL"/>
        </w:rPr>
        <w:t xml:space="preserve"> eeuw een Slavische nederzetting.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 xml:space="preserve">In 1233 kwam het gebied in bezit van de Teutoonse ridders.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 xml:space="preserve">Torus ontwikkelde zich voor de Duitse Orde tot een plaats van bijzonder strategisch belang, zowel militair als cultureel.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 xml:space="preserve">Ten zuiden van hun kasteel en de oude stad daaromheen ontstond een nieuw stadsdeel, waar vooral handwerkslieden woonden.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Aan het eind van de 13</w:t>
      </w:r>
      <w:r w:rsidRPr="001573D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573D7">
        <w:rPr>
          <w:rFonts w:ascii="Verdana" w:hAnsi="Verdana"/>
          <w:sz w:val="24"/>
          <w:szCs w:val="24"/>
          <w:lang w:val="pl-PL"/>
        </w:rPr>
        <w:t xml:space="preserve"> eeuw werd Torus lid van de Hanze.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573D7">
        <w:rPr>
          <w:rFonts w:ascii="Verdana" w:hAnsi="Verdana"/>
          <w:sz w:val="24"/>
          <w:szCs w:val="24"/>
          <w:lang w:val="nl-NL"/>
        </w:rPr>
        <w:t xml:space="preserve">Dank zij de gunstige ligging werd de stad een geduchte concurrent van Gdansk.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Kooplieden slaagden erin grote rijkdommen te verwer</w:t>
      </w:r>
      <w:r w:rsidRPr="001573D7">
        <w:rPr>
          <w:rFonts w:ascii="Verdana" w:hAnsi="Verdana"/>
          <w:sz w:val="24"/>
          <w:szCs w:val="24"/>
          <w:lang w:val="pl-PL"/>
        </w:rPr>
        <w:softHyphen/>
        <w:t xml:space="preserve">ven.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In de 15</w:t>
      </w:r>
      <w:r w:rsidRPr="001573D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573D7">
        <w:rPr>
          <w:rFonts w:ascii="Verdana" w:hAnsi="Verdana"/>
          <w:sz w:val="24"/>
          <w:szCs w:val="24"/>
          <w:lang w:val="pl-PL"/>
        </w:rPr>
        <w:t xml:space="preserve"> eeuw speelde de stad een sleutelrol in de opstand tegen de Duitse Orde, die in 1454 resul</w:t>
      </w:r>
      <w:r w:rsidRPr="001573D7">
        <w:rPr>
          <w:rFonts w:ascii="Verdana" w:hAnsi="Verdana"/>
          <w:sz w:val="24"/>
          <w:szCs w:val="24"/>
          <w:lang w:val="pl-PL"/>
        </w:rPr>
        <w:softHyphen/>
        <w:t xml:space="preserve">teerde in een dertien jaar durende oorlog.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 xml:space="preserve">De astronoom Copernicus werd in </w:t>
      </w:r>
      <w:smartTag w:uri="urn:schemas-microsoft-com:office:smarttags" w:element="metricconverter">
        <w:smartTagPr>
          <w:attr w:name="ProductID" w:val="1473 in"/>
        </w:smartTagPr>
        <w:r w:rsidRPr="001573D7">
          <w:rPr>
            <w:rFonts w:ascii="Verdana" w:hAnsi="Verdana"/>
            <w:sz w:val="24"/>
            <w:szCs w:val="24"/>
            <w:lang w:val="pl-PL"/>
          </w:rPr>
          <w:t>1473 in</w:t>
        </w:r>
      </w:smartTag>
      <w:r w:rsidRPr="001573D7">
        <w:rPr>
          <w:rFonts w:ascii="Verdana" w:hAnsi="Verdana"/>
          <w:sz w:val="24"/>
          <w:szCs w:val="24"/>
          <w:lang w:val="pl-PL"/>
        </w:rPr>
        <w:t xml:space="preserve"> Torus geboren; hij woonde er tot hij op zijn achttiende in Krakau ging studeren.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Pas in de 17</w:t>
      </w:r>
      <w:r w:rsidRPr="001573D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573D7">
        <w:rPr>
          <w:rFonts w:ascii="Verdana" w:hAnsi="Verdana"/>
          <w:sz w:val="24"/>
          <w:szCs w:val="24"/>
          <w:lang w:val="pl-PL"/>
        </w:rPr>
        <w:t xml:space="preserve"> eeuw leidde de Zweedse bezet</w:t>
      </w:r>
      <w:r w:rsidRPr="001573D7">
        <w:rPr>
          <w:rFonts w:ascii="Verdana" w:hAnsi="Verdana"/>
          <w:sz w:val="24"/>
          <w:szCs w:val="24"/>
          <w:lang w:val="pl-PL"/>
        </w:rPr>
        <w:softHyphen/>
        <w:t xml:space="preserve">ting het verval in.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Bij de tweede deling van Polen verviel de toen nog bloeiende handelsstad aan het koninkrijk Pruisen en werd het ver</w:t>
      </w:r>
      <w:r w:rsidRPr="001573D7">
        <w:rPr>
          <w:rFonts w:ascii="Verdana" w:hAnsi="Verdana"/>
          <w:sz w:val="24"/>
          <w:szCs w:val="24"/>
          <w:lang w:val="pl-PL"/>
        </w:rPr>
        <w:softHyphen/>
        <w:t xml:space="preserve">anderd in een garnizoensstad. </w:t>
      </w:r>
    </w:p>
    <w:p w:rsidR="000E3BBD" w:rsidRPr="001573D7" w:rsidRDefault="000E3BBD" w:rsidP="000E3BB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573D7">
        <w:rPr>
          <w:rFonts w:ascii="Verdana" w:hAnsi="Verdana"/>
          <w:sz w:val="24"/>
          <w:szCs w:val="24"/>
          <w:lang w:val="pl-PL"/>
        </w:rPr>
        <w:t>Pas in 1920 werd Torus weer een deel van Polen.</w:t>
      </w:r>
    </w:p>
    <w:bookmarkEnd w:id="0"/>
    <w:p w:rsidR="00F26CAA" w:rsidRPr="001573D7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1573D7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F4" w:rsidRDefault="008334F4">
      <w:r>
        <w:separator/>
      </w:r>
    </w:p>
  </w:endnote>
  <w:endnote w:type="continuationSeparator" w:id="0">
    <w:p w:rsidR="008334F4" w:rsidRDefault="0083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573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F4" w:rsidRDefault="008334F4">
      <w:r>
        <w:separator/>
      </w:r>
    </w:p>
  </w:footnote>
  <w:footnote w:type="continuationSeparator" w:id="0">
    <w:p w:rsidR="008334F4" w:rsidRDefault="0083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1573D7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0E3BBD"/>
    <w:rsid w:val="00134B41"/>
    <w:rsid w:val="00143DC4"/>
    <w:rsid w:val="00154397"/>
    <w:rsid w:val="00156C81"/>
    <w:rsid w:val="001573D7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7320"/>
    <w:rsid w:val="00427675"/>
    <w:rsid w:val="00446A43"/>
    <w:rsid w:val="004B1B1F"/>
    <w:rsid w:val="004B2583"/>
    <w:rsid w:val="005E2B19"/>
    <w:rsid w:val="00623919"/>
    <w:rsid w:val="00673260"/>
    <w:rsid w:val="006F1371"/>
    <w:rsid w:val="00775B2A"/>
    <w:rsid w:val="008334F4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1D795BD-9763-40EA-836A-9D0E778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Torus</vt:lpstr>
    </vt:vector>
  </TitlesOfParts>
  <Company>BusTic.nl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Torus</dc:title>
  <dc:subject/>
  <dc:creator>Enne Berends</dc:creator>
  <cp:keywords/>
  <dc:description/>
  <cp:lastModifiedBy>Enne Berends</cp:lastModifiedBy>
  <cp:revision>2</cp:revision>
  <dcterms:created xsi:type="dcterms:W3CDTF">2015-05-15T10:32:00Z</dcterms:created>
  <dcterms:modified xsi:type="dcterms:W3CDTF">2015-05-15T10:32:00Z</dcterms:modified>
</cp:coreProperties>
</file>