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EA5" w:rsidRPr="00006738" w:rsidRDefault="00B15EA5" w:rsidP="00B15EA5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r w:rsidRPr="00006738">
        <w:rPr>
          <w:rFonts w:ascii="Verdana" w:hAnsi="Verdana"/>
          <w:b/>
          <w:sz w:val="24"/>
          <w:szCs w:val="24"/>
          <w:lang w:val="pl-PL"/>
        </w:rPr>
        <w:t>Dukla.</w:t>
      </w:r>
    </w:p>
    <w:p w:rsidR="00B15EA5" w:rsidRPr="00006738" w:rsidRDefault="00B15EA5" w:rsidP="00B15EA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006738">
        <w:rPr>
          <w:rFonts w:ascii="Verdana" w:hAnsi="Verdana"/>
          <w:sz w:val="24"/>
          <w:szCs w:val="24"/>
          <w:lang w:val="nl-NL"/>
        </w:rPr>
        <w:t xml:space="preserve">De barokke parochiekerk van dit dorpje (± 1500 inwoners) is de moeite waard vanwege het fraaie </w:t>
      </w:r>
    </w:p>
    <w:p w:rsidR="00B15EA5" w:rsidRPr="00006738" w:rsidRDefault="00B15EA5" w:rsidP="00B15EA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06738">
        <w:rPr>
          <w:rFonts w:ascii="Verdana" w:hAnsi="Verdana"/>
          <w:sz w:val="24"/>
          <w:szCs w:val="24"/>
          <w:lang w:val="pl-PL"/>
        </w:rPr>
        <w:t>roco</w:t>
      </w:r>
      <w:r w:rsidRPr="00006738">
        <w:rPr>
          <w:rFonts w:ascii="Verdana" w:hAnsi="Verdana"/>
          <w:sz w:val="24"/>
          <w:szCs w:val="24"/>
          <w:lang w:val="pl-PL"/>
        </w:rPr>
        <w:softHyphen/>
        <w:t>co</w:t>
      </w:r>
      <w:r w:rsidRPr="00006738">
        <w:rPr>
          <w:rFonts w:ascii="Verdana" w:hAnsi="Verdana"/>
          <w:sz w:val="24"/>
          <w:szCs w:val="24"/>
          <w:lang w:val="pl-PL"/>
        </w:rPr>
        <w:noBreakHyphen/>
        <w:t>interi</w:t>
      </w:r>
      <w:bookmarkStart w:id="0" w:name="_GoBack"/>
      <w:bookmarkEnd w:id="0"/>
      <w:r w:rsidRPr="00006738">
        <w:rPr>
          <w:rFonts w:ascii="Verdana" w:hAnsi="Verdana"/>
          <w:sz w:val="24"/>
          <w:szCs w:val="24"/>
          <w:lang w:val="pl-PL"/>
        </w:rPr>
        <w:t>eur uit 1775 met zijn illu</w:t>
      </w:r>
      <w:r w:rsidRPr="00006738">
        <w:rPr>
          <w:rFonts w:ascii="Verdana" w:hAnsi="Verdana"/>
          <w:sz w:val="24"/>
          <w:szCs w:val="24"/>
          <w:lang w:val="pl-PL"/>
        </w:rPr>
        <w:softHyphen/>
        <w:t xml:space="preserve">sionistische plafondschildering. </w:t>
      </w:r>
    </w:p>
    <w:p w:rsidR="00B15EA5" w:rsidRPr="00006738" w:rsidRDefault="00B15EA5" w:rsidP="00B15EA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06738">
        <w:rPr>
          <w:rFonts w:ascii="Verdana" w:hAnsi="Verdana"/>
          <w:sz w:val="24"/>
          <w:szCs w:val="24"/>
          <w:lang w:val="pl-PL"/>
        </w:rPr>
        <w:t>De beide kapellen van de kerk wor</w:t>
      </w:r>
      <w:r w:rsidRPr="00006738">
        <w:rPr>
          <w:rFonts w:ascii="Verdana" w:hAnsi="Verdana"/>
          <w:sz w:val="24"/>
          <w:szCs w:val="24"/>
          <w:lang w:val="pl-PL"/>
        </w:rPr>
        <w:softHyphen/>
        <w:t xml:space="preserve">den van het schip gescheiden door classicistische hekken waarin het wapen van kroonmaarschalk Mniszech te herkennen is. </w:t>
      </w:r>
    </w:p>
    <w:p w:rsidR="00B15EA5" w:rsidRPr="00006738" w:rsidRDefault="00B15EA5" w:rsidP="00B15EA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06738">
        <w:rPr>
          <w:rFonts w:ascii="Verdana" w:hAnsi="Verdana"/>
          <w:sz w:val="24"/>
          <w:szCs w:val="24"/>
          <w:lang w:val="pl-PL"/>
        </w:rPr>
        <w:t>In de zuidelijke kapel staat het grafmo</w:t>
      </w:r>
      <w:r w:rsidRPr="00006738">
        <w:rPr>
          <w:rFonts w:ascii="Verdana" w:hAnsi="Verdana"/>
          <w:sz w:val="24"/>
          <w:szCs w:val="24"/>
          <w:lang w:val="pl-PL"/>
        </w:rPr>
        <w:softHyphen/>
        <w:t xml:space="preserve">nument van Amalia Mniszech, een zwartmarmeren sarcofaag met bronzen beslag. </w:t>
      </w:r>
    </w:p>
    <w:p w:rsidR="00B15EA5" w:rsidRPr="00006738" w:rsidRDefault="00B15EA5" w:rsidP="00B15EA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06738">
        <w:rPr>
          <w:rFonts w:ascii="Verdana" w:hAnsi="Verdana"/>
          <w:sz w:val="24"/>
          <w:szCs w:val="24"/>
          <w:lang w:val="pl-PL"/>
        </w:rPr>
        <w:t>In de voormalige residentie van de Mniszechs is een museum ingericht ter herinnering aan de hevige gevechten die hier in 1944 en '45 hebben plaatsgevon</w:t>
      </w:r>
      <w:r w:rsidRPr="00006738">
        <w:rPr>
          <w:rFonts w:ascii="Verdana" w:hAnsi="Verdana"/>
          <w:sz w:val="24"/>
          <w:szCs w:val="24"/>
          <w:lang w:val="pl-PL"/>
        </w:rPr>
        <w:softHyphen/>
        <w:t>den tussen Tsjechische, Russische en Duitse troepen.</w:t>
      </w:r>
    </w:p>
    <w:p w:rsidR="00B15EA5" w:rsidRPr="00006738" w:rsidRDefault="00B15EA5" w:rsidP="00B15EA5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p w:rsidR="00F26CAA" w:rsidRPr="00006738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006738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089" w:rsidRDefault="00BB6089">
      <w:r>
        <w:separator/>
      </w:r>
    </w:p>
  </w:endnote>
  <w:endnote w:type="continuationSeparator" w:id="0">
    <w:p w:rsidR="00BB6089" w:rsidRDefault="00BB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0673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089" w:rsidRDefault="00BB6089">
      <w:r>
        <w:separator/>
      </w:r>
    </w:p>
  </w:footnote>
  <w:footnote w:type="continuationSeparator" w:id="0">
    <w:p w:rsidR="00BB6089" w:rsidRDefault="00BB6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006738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62E8B">
      <w:rPr>
        <w:rFonts w:ascii="Comic Sans MS" w:hAnsi="Comic Sans MS"/>
        <w:b/>
        <w:color w:val="0000FF"/>
        <w:sz w:val="24"/>
        <w:szCs w:val="24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E3D7E"/>
    <w:multiLevelType w:val="hybridMultilevel"/>
    <w:tmpl w:val="79A4EF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6738"/>
    <w:rsid w:val="00036474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6789"/>
    <w:rsid w:val="003D7320"/>
    <w:rsid w:val="00427675"/>
    <w:rsid w:val="00446A43"/>
    <w:rsid w:val="004B1B1F"/>
    <w:rsid w:val="004B2583"/>
    <w:rsid w:val="00562E8B"/>
    <w:rsid w:val="005E2B19"/>
    <w:rsid w:val="00623919"/>
    <w:rsid w:val="006F1371"/>
    <w:rsid w:val="00713D62"/>
    <w:rsid w:val="00775B2A"/>
    <w:rsid w:val="00841354"/>
    <w:rsid w:val="00864C47"/>
    <w:rsid w:val="008E6F09"/>
    <w:rsid w:val="009600B1"/>
    <w:rsid w:val="009B5DDF"/>
    <w:rsid w:val="00A120DF"/>
    <w:rsid w:val="00A53DE8"/>
    <w:rsid w:val="00A73833"/>
    <w:rsid w:val="00A86166"/>
    <w:rsid w:val="00B029CC"/>
    <w:rsid w:val="00B15EA5"/>
    <w:rsid w:val="00B24D69"/>
    <w:rsid w:val="00B84DAB"/>
    <w:rsid w:val="00BB6089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03BC"/>
    <w:rsid w:val="00F26CAA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C437E87-ABA4-4DDE-83E6-3C80D989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Dukla</vt:lpstr>
    </vt:vector>
  </TitlesOfParts>
  <Company>BusTic.nl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Dukla</dc:title>
  <dc:subject/>
  <dc:creator>Enne Berends</dc:creator>
  <cp:keywords/>
  <dc:description/>
  <cp:lastModifiedBy>Enne Berends</cp:lastModifiedBy>
  <cp:revision>2</cp:revision>
  <dcterms:created xsi:type="dcterms:W3CDTF">2015-05-14T19:22:00Z</dcterms:created>
  <dcterms:modified xsi:type="dcterms:W3CDTF">2015-05-14T19:22:00Z</dcterms:modified>
</cp:coreProperties>
</file>