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111" w:rsidRPr="00D953B6" w:rsidRDefault="003D5111" w:rsidP="003D5111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bookmarkEnd w:id="0"/>
      <w:r w:rsidRPr="00D953B6">
        <w:rPr>
          <w:rFonts w:ascii="Verdana" w:hAnsi="Verdana"/>
          <w:b/>
          <w:sz w:val="24"/>
          <w:szCs w:val="24"/>
          <w:lang w:val="pl-PL"/>
        </w:rPr>
        <w:t>Bialaczów.</w:t>
      </w:r>
    </w:p>
    <w:p w:rsidR="003D5111" w:rsidRPr="00D953B6" w:rsidRDefault="003D5111" w:rsidP="003D511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D953B6">
        <w:rPr>
          <w:rFonts w:ascii="Verdana" w:hAnsi="Verdana"/>
          <w:sz w:val="24"/>
          <w:szCs w:val="24"/>
          <w:lang w:val="nl-NL"/>
        </w:rPr>
        <w:t>Het classicistische Malachowski</w:t>
      </w:r>
      <w:r w:rsidRPr="00D953B6">
        <w:rPr>
          <w:rFonts w:ascii="Verdana" w:hAnsi="Verdana"/>
          <w:sz w:val="24"/>
          <w:szCs w:val="24"/>
          <w:lang w:val="nl-NL"/>
        </w:rPr>
        <w:softHyphen/>
        <w:t xml:space="preserve">paleis, dat tussen 1797 en 1800 werd gebouwd in opdracht van maarschalk Malachowski, is het belangrijkste monument van dit plaatsje. </w:t>
      </w:r>
    </w:p>
    <w:p w:rsidR="003D5111" w:rsidRPr="00D953B6" w:rsidRDefault="003D5111" w:rsidP="003D511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953B6">
        <w:rPr>
          <w:rFonts w:ascii="Verdana" w:hAnsi="Verdana"/>
          <w:sz w:val="24"/>
          <w:szCs w:val="24"/>
          <w:lang w:val="pl-PL"/>
        </w:rPr>
        <w:t>Het hoofdgebouw, de ar</w:t>
      </w:r>
      <w:r w:rsidRPr="00D953B6">
        <w:rPr>
          <w:rFonts w:ascii="Verdana" w:hAnsi="Verdana"/>
          <w:sz w:val="24"/>
          <w:szCs w:val="24"/>
          <w:lang w:val="pl-PL"/>
        </w:rPr>
        <w:softHyphen/>
        <w:t>cades en de bijgebouwen met pa</w:t>
      </w:r>
      <w:r w:rsidRPr="00D953B6">
        <w:rPr>
          <w:rFonts w:ascii="Verdana" w:hAnsi="Verdana"/>
          <w:sz w:val="24"/>
          <w:szCs w:val="24"/>
          <w:lang w:val="pl-PL"/>
        </w:rPr>
        <w:softHyphen/>
        <w:t>viljoens omsluiten een groot voor</w:t>
      </w:r>
      <w:r w:rsidRPr="00D953B6">
        <w:rPr>
          <w:rFonts w:ascii="Verdana" w:hAnsi="Verdana"/>
          <w:sz w:val="24"/>
          <w:szCs w:val="24"/>
          <w:lang w:val="pl-PL"/>
        </w:rPr>
        <w:softHyphen/>
        <w:t xml:space="preserve">plein. </w:t>
      </w:r>
    </w:p>
    <w:p w:rsidR="003D5111" w:rsidRPr="00D953B6" w:rsidRDefault="003D5111" w:rsidP="003D511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953B6">
        <w:rPr>
          <w:rFonts w:ascii="Verdana" w:hAnsi="Verdana"/>
          <w:sz w:val="24"/>
          <w:szCs w:val="24"/>
          <w:lang w:val="pl-PL"/>
        </w:rPr>
        <w:t xml:space="preserve">Het ontwerp is gemaakt door de bekende Warschause architect Jakub Kubicki. </w:t>
      </w:r>
    </w:p>
    <w:p w:rsidR="003D5111" w:rsidRPr="00D953B6" w:rsidRDefault="003D5111" w:rsidP="003D511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953B6">
        <w:rPr>
          <w:rFonts w:ascii="Verdana" w:hAnsi="Verdana"/>
          <w:sz w:val="24"/>
          <w:szCs w:val="24"/>
          <w:lang w:val="pl-PL"/>
        </w:rPr>
        <w:t>Het Dorische por</w:t>
      </w:r>
      <w:r w:rsidRPr="00D953B6">
        <w:rPr>
          <w:rFonts w:ascii="Verdana" w:hAnsi="Verdana"/>
          <w:sz w:val="24"/>
          <w:szCs w:val="24"/>
          <w:lang w:val="pl-PL"/>
        </w:rPr>
        <w:softHyphen/>
        <w:t xml:space="preserve">tico voor het huis moest volgens de architect in de winter als vestibule fungeren en in de zomer als terras. </w:t>
      </w:r>
    </w:p>
    <w:p w:rsidR="003D5111" w:rsidRPr="00D953B6" w:rsidRDefault="003D5111" w:rsidP="003D511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953B6">
        <w:rPr>
          <w:rFonts w:ascii="Verdana" w:hAnsi="Verdana"/>
          <w:sz w:val="24"/>
          <w:szCs w:val="24"/>
          <w:lang w:val="pl-PL"/>
        </w:rPr>
        <w:t>Achter de hal lag een grote vier</w:t>
      </w:r>
      <w:r w:rsidRPr="00D953B6">
        <w:rPr>
          <w:rFonts w:ascii="Verdana" w:hAnsi="Verdana"/>
          <w:sz w:val="24"/>
          <w:szCs w:val="24"/>
          <w:lang w:val="pl-PL"/>
        </w:rPr>
        <w:softHyphen/>
        <w:t>kante salon met afgeschuinde hoe</w:t>
      </w:r>
      <w:r w:rsidRPr="00D953B6">
        <w:rPr>
          <w:rFonts w:ascii="Verdana" w:hAnsi="Verdana"/>
          <w:sz w:val="24"/>
          <w:szCs w:val="24"/>
          <w:lang w:val="pl-PL"/>
        </w:rPr>
        <w:softHyphen/>
        <w:t xml:space="preserve">ken. </w:t>
      </w:r>
    </w:p>
    <w:p w:rsidR="003D5111" w:rsidRPr="00D953B6" w:rsidRDefault="003D5111" w:rsidP="003D511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953B6">
        <w:rPr>
          <w:rFonts w:ascii="Verdana" w:hAnsi="Verdana"/>
          <w:sz w:val="24"/>
          <w:szCs w:val="24"/>
          <w:lang w:val="pl-PL"/>
        </w:rPr>
        <w:t>Om goede proporties te ver</w:t>
      </w:r>
      <w:r w:rsidRPr="00D953B6">
        <w:rPr>
          <w:rFonts w:ascii="Verdana" w:hAnsi="Verdana"/>
          <w:sz w:val="24"/>
          <w:szCs w:val="24"/>
          <w:lang w:val="pl-PL"/>
        </w:rPr>
        <w:softHyphen/>
        <w:t>krijgen is deze salon twee verdie</w:t>
      </w:r>
      <w:r w:rsidRPr="00D953B6">
        <w:rPr>
          <w:rFonts w:ascii="Verdana" w:hAnsi="Verdana"/>
          <w:sz w:val="24"/>
          <w:szCs w:val="24"/>
          <w:lang w:val="pl-PL"/>
        </w:rPr>
        <w:softHyphen/>
        <w:t xml:space="preserve">pingen hoog gemaakt. </w:t>
      </w:r>
    </w:p>
    <w:p w:rsidR="003D5111" w:rsidRPr="00D953B6" w:rsidRDefault="003D5111" w:rsidP="003D511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953B6">
        <w:rPr>
          <w:rFonts w:ascii="Verdana" w:hAnsi="Verdana"/>
          <w:sz w:val="24"/>
          <w:szCs w:val="24"/>
          <w:lang w:val="pl-PL"/>
        </w:rPr>
        <w:t>Een Palla</w:t>
      </w:r>
      <w:r w:rsidRPr="00D953B6">
        <w:rPr>
          <w:rFonts w:ascii="Verdana" w:hAnsi="Verdana"/>
          <w:sz w:val="24"/>
          <w:szCs w:val="24"/>
          <w:lang w:val="pl-PL"/>
        </w:rPr>
        <w:softHyphen/>
        <w:t>diaanse arcade gaf toegang tot het terras met uitzicht op de tuin.</w:t>
      </w:r>
    </w:p>
    <w:p w:rsidR="003D5111" w:rsidRPr="00D953B6" w:rsidRDefault="003D5111" w:rsidP="003D511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953B6">
        <w:rPr>
          <w:rFonts w:ascii="Verdana" w:hAnsi="Verdana"/>
          <w:sz w:val="24"/>
          <w:szCs w:val="24"/>
          <w:lang w:val="pl-PL"/>
        </w:rPr>
        <w:t>In het bijbehorende landschaps</w:t>
      </w:r>
      <w:r w:rsidRPr="00D953B6">
        <w:rPr>
          <w:rFonts w:ascii="Verdana" w:hAnsi="Verdana"/>
          <w:sz w:val="24"/>
          <w:szCs w:val="24"/>
          <w:lang w:val="pl-PL"/>
        </w:rPr>
        <w:softHyphen/>
        <w:t>park staan de ruïnes van romanti</w:t>
      </w:r>
      <w:r w:rsidRPr="00D953B6">
        <w:rPr>
          <w:rFonts w:ascii="Verdana" w:hAnsi="Verdana"/>
          <w:sz w:val="24"/>
          <w:szCs w:val="24"/>
          <w:lang w:val="pl-PL"/>
        </w:rPr>
        <w:softHyphen/>
        <w:t>sche bouwwerken die in 1825 zijn ontworpen door Francesco Lanci.</w:t>
      </w:r>
    </w:p>
    <w:p w:rsidR="00F26CAA" w:rsidRPr="00D953B6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D953B6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A80" w:rsidRDefault="00AE6A80">
      <w:r>
        <w:separator/>
      </w:r>
    </w:p>
  </w:endnote>
  <w:endnote w:type="continuationSeparator" w:id="0">
    <w:p w:rsidR="00AE6A80" w:rsidRDefault="00AE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B0521E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A80" w:rsidRDefault="00AE6A80">
      <w:r>
        <w:separator/>
      </w:r>
    </w:p>
  </w:footnote>
  <w:footnote w:type="continuationSeparator" w:id="0">
    <w:p w:rsidR="00AE6A80" w:rsidRDefault="00AE6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B0521E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562E8B">
      <w:rPr>
        <w:rFonts w:ascii="Comic Sans MS" w:hAnsi="Comic Sans MS"/>
        <w:b/>
        <w:color w:val="0000FF"/>
        <w:sz w:val="24"/>
        <w:szCs w:val="24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DE3D7E"/>
    <w:multiLevelType w:val="hybridMultilevel"/>
    <w:tmpl w:val="79A4EF5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7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14EB9"/>
    <w:rsid w:val="00036474"/>
    <w:rsid w:val="00096912"/>
    <w:rsid w:val="00134B41"/>
    <w:rsid w:val="00143DC4"/>
    <w:rsid w:val="00154397"/>
    <w:rsid w:val="00156C81"/>
    <w:rsid w:val="001C7D1F"/>
    <w:rsid w:val="001F0EE8"/>
    <w:rsid w:val="001F3663"/>
    <w:rsid w:val="00215BFF"/>
    <w:rsid w:val="0026522B"/>
    <w:rsid w:val="00266284"/>
    <w:rsid w:val="00297F37"/>
    <w:rsid w:val="002E081E"/>
    <w:rsid w:val="003036D4"/>
    <w:rsid w:val="003129FA"/>
    <w:rsid w:val="003D324F"/>
    <w:rsid w:val="003D5111"/>
    <w:rsid w:val="003D6789"/>
    <w:rsid w:val="003D7320"/>
    <w:rsid w:val="00427675"/>
    <w:rsid w:val="00446A43"/>
    <w:rsid w:val="004B1B1F"/>
    <w:rsid w:val="004B2583"/>
    <w:rsid w:val="00562E8B"/>
    <w:rsid w:val="005E2B19"/>
    <w:rsid w:val="00623919"/>
    <w:rsid w:val="006F1371"/>
    <w:rsid w:val="00775B2A"/>
    <w:rsid w:val="00841354"/>
    <w:rsid w:val="00864C47"/>
    <w:rsid w:val="008E6F09"/>
    <w:rsid w:val="009600B1"/>
    <w:rsid w:val="009B5DDF"/>
    <w:rsid w:val="00A120DF"/>
    <w:rsid w:val="00A53DE8"/>
    <w:rsid w:val="00A73833"/>
    <w:rsid w:val="00A86166"/>
    <w:rsid w:val="00AE6A80"/>
    <w:rsid w:val="00B029CC"/>
    <w:rsid w:val="00B0521E"/>
    <w:rsid w:val="00B24D69"/>
    <w:rsid w:val="00B84DAB"/>
    <w:rsid w:val="00C02B99"/>
    <w:rsid w:val="00D33B82"/>
    <w:rsid w:val="00D953B6"/>
    <w:rsid w:val="00DB1C6A"/>
    <w:rsid w:val="00DB7D84"/>
    <w:rsid w:val="00DC3A4A"/>
    <w:rsid w:val="00E60283"/>
    <w:rsid w:val="00E8021D"/>
    <w:rsid w:val="00EE5E86"/>
    <w:rsid w:val="00F05319"/>
    <w:rsid w:val="00F1085C"/>
    <w:rsid w:val="00F203BC"/>
    <w:rsid w:val="00F26CAA"/>
    <w:rsid w:val="00F65536"/>
    <w:rsid w:val="00F7783E"/>
    <w:rsid w:val="00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86B689B5-5FDF-4290-B16F-E42E9B39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Bialaczów</vt:lpstr>
    </vt:vector>
  </TitlesOfParts>
  <Company>BusTic.nl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Bialaczów</dc:title>
  <dc:subject/>
  <dc:creator>Enne Berends</dc:creator>
  <cp:keywords/>
  <dc:description/>
  <cp:lastModifiedBy>Enne Berends</cp:lastModifiedBy>
  <cp:revision>2</cp:revision>
  <dcterms:created xsi:type="dcterms:W3CDTF">2015-05-14T18:49:00Z</dcterms:created>
  <dcterms:modified xsi:type="dcterms:W3CDTF">2015-05-14T18:49:00Z</dcterms:modified>
</cp:coreProperties>
</file>