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20" w:rsidRPr="00E20D20" w:rsidRDefault="00E20D20" w:rsidP="00E20D20">
      <w:pPr>
        <w:rPr>
          <w:b/>
          <w:bCs/>
        </w:rPr>
      </w:pPr>
      <w:r w:rsidRPr="00E20D20">
        <w:rPr>
          <w:b/>
          <w:bCs/>
        </w:rPr>
        <w:t>Wkra</w:t>
      </w:r>
    </w:p>
    <w:p w:rsidR="008125DD" w:rsidRDefault="00E20D20" w:rsidP="008125DD">
      <w:pPr>
        <w:pStyle w:val="BusTic"/>
      </w:pPr>
      <w:r w:rsidRPr="008125DD">
        <w:t xml:space="preserve">De </w:t>
      </w:r>
      <w:r w:rsidRPr="008125DD">
        <w:rPr>
          <w:bCs/>
        </w:rPr>
        <w:t>Wkra</w:t>
      </w:r>
      <w:r w:rsidRPr="008125DD">
        <w:t xml:space="preserve"> is een rivier in het noord-oosten van </w:t>
      </w:r>
      <w:hyperlink r:id="rId8" w:tooltip="Polen" w:history="1">
        <w:r w:rsidRPr="008125DD">
          <w:rPr>
            <w:rStyle w:val="Hyperlink"/>
            <w:color w:val="auto"/>
            <w:u w:val="none"/>
          </w:rPr>
          <w:t>Polen</w:t>
        </w:r>
      </w:hyperlink>
      <w:r w:rsidRPr="008125DD">
        <w:t xml:space="preserve">. </w:t>
      </w:r>
    </w:p>
    <w:p w:rsidR="00E20D20" w:rsidRPr="008125DD" w:rsidRDefault="00E20D20" w:rsidP="008125DD">
      <w:pPr>
        <w:pStyle w:val="BusTic"/>
      </w:pPr>
      <w:bookmarkStart w:id="0" w:name="_GoBack"/>
      <w:bookmarkEnd w:id="0"/>
      <w:r w:rsidRPr="008125DD">
        <w:t xml:space="preserve">De Wkra is een zijrivier van de </w:t>
      </w:r>
      <w:hyperlink r:id="rId9" w:tooltip="Narew (rivier)" w:history="1">
        <w:r w:rsidRPr="008125DD">
          <w:rPr>
            <w:rStyle w:val="Hyperlink"/>
            <w:color w:val="auto"/>
            <w:u w:val="none"/>
          </w:rPr>
          <w:t>Narew</w:t>
        </w:r>
      </w:hyperlink>
      <w:r w:rsidRPr="008125DD">
        <w:t xml:space="preserve"> en heeft een lengte van 249 km en een </w:t>
      </w:r>
      <w:hyperlink r:id="rId10" w:tooltip="Stroomgebied" w:history="1">
        <w:r w:rsidRPr="008125DD">
          <w:rPr>
            <w:rStyle w:val="Hyperlink"/>
            <w:color w:val="auto"/>
            <w:u w:val="none"/>
          </w:rPr>
          <w:t>stroomgebied</w:t>
        </w:r>
      </w:hyperlink>
      <w:r w:rsidRPr="008125DD">
        <w:t xml:space="preserve"> van 5322 km² (in zijn geheel in Polen).</w:t>
      </w:r>
    </w:p>
    <w:p w:rsidR="00E20D20" w:rsidRPr="008125DD" w:rsidRDefault="00E20D20" w:rsidP="00E20D20">
      <w:pPr>
        <w:rPr>
          <w:b/>
        </w:rPr>
      </w:pPr>
      <w:r w:rsidRPr="008125DD">
        <w:rPr>
          <w:b/>
        </w:rPr>
        <w:t>De belangrijkste plaatsen langs de Wkra:</w:t>
      </w:r>
    </w:p>
    <w:p w:rsidR="00E20D20" w:rsidRPr="008125DD" w:rsidRDefault="00A722A3" w:rsidP="008125DD">
      <w:pPr>
        <w:pStyle w:val="Pijl"/>
      </w:pPr>
      <w:hyperlink r:id="rId11" w:tooltip="Bieżuń" w:history="1">
        <w:r w:rsidR="00E20D20" w:rsidRPr="008125DD">
          <w:rPr>
            <w:rStyle w:val="Hyperlink"/>
            <w:color w:val="auto"/>
            <w:u w:val="none"/>
          </w:rPr>
          <w:t>Bieżuń</w:t>
        </w:r>
      </w:hyperlink>
    </w:p>
    <w:p w:rsidR="00E20D20" w:rsidRPr="008125DD" w:rsidRDefault="00A722A3" w:rsidP="008125DD">
      <w:pPr>
        <w:pStyle w:val="Pijl"/>
      </w:pPr>
      <w:hyperlink r:id="rId12" w:tooltip="Radzanów" w:history="1">
        <w:r w:rsidR="00E20D20" w:rsidRPr="008125DD">
          <w:rPr>
            <w:rStyle w:val="Hyperlink"/>
            <w:color w:val="auto"/>
            <w:u w:val="none"/>
          </w:rPr>
          <w:t>Radzanów</w:t>
        </w:r>
      </w:hyperlink>
    </w:p>
    <w:p w:rsidR="00E20D20" w:rsidRPr="008125DD" w:rsidRDefault="00A722A3" w:rsidP="008125DD">
      <w:pPr>
        <w:pStyle w:val="Pijl"/>
      </w:pPr>
      <w:hyperlink r:id="rId13" w:tooltip="Strzegowo" w:history="1">
        <w:r w:rsidR="00E20D20" w:rsidRPr="008125DD">
          <w:rPr>
            <w:rStyle w:val="Hyperlink"/>
            <w:color w:val="auto"/>
            <w:u w:val="none"/>
          </w:rPr>
          <w:t>Strzegowo</w:t>
        </w:r>
      </w:hyperlink>
    </w:p>
    <w:p w:rsidR="00E20D20" w:rsidRPr="008125DD" w:rsidRDefault="00A722A3" w:rsidP="008125DD">
      <w:pPr>
        <w:pStyle w:val="Pijl"/>
      </w:pPr>
      <w:hyperlink r:id="rId14" w:tooltip="Glinojeck" w:history="1">
        <w:r w:rsidR="00E20D20" w:rsidRPr="008125DD">
          <w:rPr>
            <w:rStyle w:val="Hyperlink"/>
            <w:color w:val="auto"/>
            <w:u w:val="none"/>
          </w:rPr>
          <w:t>Glinojeck</w:t>
        </w:r>
      </w:hyperlink>
    </w:p>
    <w:p w:rsidR="00E20D20" w:rsidRPr="008125DD" w:rsidRDefault="00A722A3" w:rsidP="008125DD">
      <w:pPr>
        <w:pStyle w:val="Pijl"/>
      </w:pPr>
      <w:hyperlink r:id="rId15" w:tooltip="Sochocin" w:history="1">
        <w:r w:rsidR="00E20D20" w:rsidRPr="008125DD">
          <w:rPr>
            <w:rStyle w:val="Hyperlink"/>
            <w:color w:val="auto"/>
            <w:u w:val="none"/>
          </w:rPr>
          <w:t>Sochocin</w:t>
        </w:r>
      </w:hyperlink>
    </w:p>
    <w:p w:rsidR="00E20D20" w:rsidRPr="008125DD" w:rsidRDefault="00A722A3" w:rsidP="008125DD">
      <w:pPr>
        <w:pStyle w:val="Pijl"/>
      </w:pPr>
      <w:hyperlink r:id="rId16" w:tooltip="Joniec" w:history="1">
        <w:r w:rsidR="00E20D20" w:rsidRPr="008125DD">
          <w:rPr>
            <w:rStyle w:val="Hyperlink"/>
            <w:color w:val="auto"/>
            <w:u w:val="none"/>
          </w:rPr>
          <w:t>Joniec</w:t>
        </w:r>
      </w:hyperlink>
    </w:p>
    <w:p w:rsidR="00E20D20" w:rsidRPr="008125DD" w:rsidRDefault="00A722A3" w:rsidP="008125DD">
      <w:pPr>
        <w:pStyle w:val="Pijl"/>
      </w:pPr>
      <w:hyperlink r:id="rId17" w:tooltip="Pomiechówek (de pagina bestaat niet)" w:history="1">
        <w:r w:rsidR="00E20D20" w:rsidRPr="008125DD">
          <w:rPr>
            <w:rStyle w:val="Hyperlink"/>
            <w:color w:val="auto"/>
            <w:u w:val="none"/>
          </w:rPr>
          <w:t>Pomiechówek</w:t>
        </w:r>
      </w:hyperlink>
    </w:p>
    <w:p w:rsidR="00E20D20" w:rsidRPr="008125DD" w:rsidRDefault="00A722A3" w:rsidP="008125DD">
      <w:pPr>
        <w:pStyle w:val="Pijl"/>
      </w:pPr>
      <w:hyperlink r:id="rId18" w:tooltip="Nowy Dwór Mazowiecki" w:history="1">
        <w:r w:rsidR="00E20D20" w:rsidRPr="008125DD">
          <w:rPr>
            <w:rStyle w:val="Hyperlink"/>
            <w:color w:val="auto"/>
            <w:u w:val="none"/>
          </w:rPr>
          <w:t>Nowy Dwór Mazowiecki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A3" w:rsidRDefault="00A722A3" w:rsidP="00A64884">
      <w:r>
        <w:separator/>
      </w:r>
    </w:p>
  </w:endnote>
  <w:endnote w:type="continuationSeparator" w:id="0">
    <w:p w:rsidR="00A722A3" w:rsidRDefault="00A722A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125D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125D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A3" w:rsidRDefault="00A722A3" w:rsidP="00A64884">
      <w:r>
        <w:separator/>
      </w:r>
    </w:p>
  </w:footnote>
  <w:footnote w:type="continuationSeparator" w:id="0">
    <w:p w:rsidR="00A722A3" w:rsidRDefault="00A722A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722A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5DD">
      <w:rPr>
        <w:rFonts w:asciiTheme="majorHAnsi" w:hAnsiTheme="majorHAnsi"/>
        <w:b/>
        <w:sz w:val="28"/>
        <w:szCs w:val="28"/>
      </w:rPr>
      <w:t xml:space="preserve">De Wkra </w:t>
    </w:r>
  </w:p>
  <w:p w:rsidR="00A64884" w:rsidRDefault="00A722A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722A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43BD"/>
    <w:multiLevelType w:val="multilevel"/>
    <w:tmpl w:val="B452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10AB"/>
    <w:rsid w:val="007D4149"/>
    <w:rsid w:val="007D6939"/>
    <w:rsid w:val="007E1C5F"/>
    <w:rsid w:val="007F3AD8"/>
    <w:rsid w:val="007F7D3F"/>
    <w:rsid w:val="008005CD"/>
    <w:rsid w:val="00802AE0"/>
    <w:rsid w:val="00811870"/>
    <w:rsid w:val="008125D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22A3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0D20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Polen" TargetMode="External"/><Relationship Id="rId13" Type="http://schemas.openxmlformats.org/officeDocument/2006/relationships/hyperlink" Target="http://nl.wikipedia.org/wiki/Strzegowo" TargetMode="External"/><Relationship Id="rId18" Type="http://schemas.openxmlformats.org/officeDocument/2006/relationships/hyperlink" Target="http://nl.wikipedia.org/wiki/Nowy_Dw%C3%B3r_Mazowiecki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Radzan%C3%B3w" TargetMode="External"/><Relationship Id="rId17" Type="http://schemas.openxmlformats.org/officeDocument/2006/relationships/hyperlink" Target="http://nl.wikipedia.org/w/index.php?title=Pomiech%C3%B3wek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Joniec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ie%C5%BCu%C5%8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ochoci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Narew_(rivier)" TargetMode="External"/><Relationship Id="rId14" Type="http://schemas.openxmlformats.org/officeDocument/2006/relationships/hyperlink" Target="http://nl.wikipedia.org/wiki/Glinojeck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2010-09-22T09:36:00Z</dcterms:created>
  <dcterms:modified xsi:type="dcterms:W3CDTF">2010-10-03T12:11:00Z</dcterms:modified>
  <cp:category>2010</cp:category>
</cp:coreProperties>
</file>