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F" w:rsidRPr="00EC1D8F" w:rsidRDefault="00E828A5" w:rsidP="00EC1D8F">
      <w:pPr>
        <w:rPr>
          <w:b/>
          <w:bCs/>
        </w:rPr>
      </w:pPr>
      <w:bookmarkStart w:id="0" w:name="_GoBack"/>
      <w:r w:rsidRPr="00EC1D8F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1602BD5" wp14:editId="617E3E01">
            <wp:simplePos x="0" y="0"/>
            <wp:positionH relativeFrom="column">
              <wp:posOffset>4023360</wp:posOffset>
            </wp:positionH>
            <wp:positionV relativeFrom="paragraph">
              <wp:posOffset>53340</wp:posOffset>
            </wp:positionV>
            <wp:extent cx="2377440" cy="1367155"/>
            <wp:effectExtent l="0" t="0" r="3810" b="4445"/>
            <wp:wrapSquare wrapText="bothSides"/>
            <wp:docPr id="2" name="Afbeelding 2" descr="http://upload.wikimedia.org/wikipedia/commons/thumb/c/cc/Martwa_Wis%C5%82a.jpg/250px-Martwa_Wis%C5%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c/cc/Martwa_Wis%C5%82a.jpg/250px-Martwa_Wis%C5%82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67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1D8F" w:rsidRPr="00EC1D8F">
        <w:rPr>
          <w:b/>
          <w:bCs/>
        </w:rPr>
        <w:t>Martwa Wisła</w:t>
      </w:r>
    </w:p>
    <w:p w:rsidR="00EC1D8F" w:rsidRPr="00EC1D8F" w:rsidRDefault="00EC1D8F" w:rsidP="00EC1D8F"/>
    <w:p w:rsidR="00E828A5" w:rsidRDefault="00EC1D8F" w:rsidP="00E828A5">
      <w:pPr>
        <w:pStyle w:val="BusTic"/>
        <w:rPr>
          <w:b w:val="0"/>
        </w:rPr>
      </w:pPr>
      <w:r w:rsidRPr="00E828A5">
        <w:rPr>
          <w:b w:val="0"/>
        </w:rPr>
        <w:t xml:space="preserve">De </w:t>
      </w:r>
      <w:r w:rsidRPr="00E828A5">
        <w:rPr>
          <w:b w:val="0"/>
          <w:bCs/>
        </w:rPr>
        <w:t>Martwa Wisła</w:t>
      </w:r>
      <w:r w:rsidRPr="00E828A5">
        <w:rPr>
          <w:b w:val="0"/>
        </w:rPr>
        <w:t xml:space="preserve"> is een rivier in </w:t>
      </w:r>
      <w:hyperlink r:id="rId10" w:tooltip="Polen" w:history="1">
        <w:r w:rsidRPr="00E828A5">
          <w:rPr>
            <w:rStyle w:val="Hyperlink"/>
            <w:b w:val="0"/>
            <w:color w:val="auto"/>
            <w:u w:val="none"/>
          </w:rPr>
          <w:t>Polen</w:t>
        </w:r>
      </w:hyperlink>
      <w:r w:rsidRPr="00E828A5">
        <w:rPr>
          <w:b w:val="0"/>
        </w:rPr>
        <w:t xml:space="preserve">. </w:t>
      </w:r>
    </w:p>
    <w:p w:rsidR="00EC1D8F" w:rsidRPr="00E828A5" w:rsidRDefault="00EC1D8F" w:rsidP="00E828A5">
      <w:pPr>
        <w:pStyle w:val="BusTic"/>
        <w:rPr>
          <w:b w:val="0"/>
        </w:rPr>
      </w:pPr>
      <w:r w:rsidRPr="00E828A5">
        <w:rPr>
          <w:b w:val="0"/>
        </w:rPr>
        <w:t xml:space="preserve">Het is een zijtak van de </w:t>
      </w:r>
      <w:hyperlink r:id="rId11" w:tooltip="Wisła (rivier)" w:history="1">
        <w:proofErr w:type="spellStart"/>
        <w:r w:rsidRPr="00E828A5">
          <w:rPr>
            <w:rStyle w:val="Hyperlink"/>
            <w:b w:val="0"/>
            <w:color w:val="auto"/>
            <w:u w:val="none"/>
          </w:rPr>
          <w:t>Wisla</w:t>
        </w:r>
        <w:proofErr w:type="spellEnd"/>
      </w:hyperlink>
      <w:r w:rsidRPr="00E828A5">
        <w:rPr>
          <w:b w:val="0"/>
        </w:rPr>
        <w:t xml:space="preserve"> en mondt uit in de </w:t>
      </w:r>
      <w:hyperlink r:id="rId12" w:tooltip="Baai van Gdansk" w:history="1">
        <w:r w:rsidRPr="00E828A5">
          <w:rPr>
            <w:rStyle w:val="Hyperlink"/>
            <w:b w:val="0"/>
            <w:color w:val="auto"/>
            <w:u w:val="none"/>
          </w:rPr>
          <w:t>Baai van Gdansk</w:t>
        </w:r>
      </w:hyperlink>
      <w:r w:rsidRPr="00E828A5">
        <w:rPr>
          <w:b w:val="0"/>
        </w:rPr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1E" w:rsidRDefault="00792A1E" w:rsidP="00A64884">
      <w:r>
        <w:separator/>
      </w:r>
    </w:p>
  </w:endnote>
  <w:endnote w:type="continuationSeparator" w:id="0">
    <w:p w:rsidR="00792A1E" w:rsidRDefault="00792A1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828A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828A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1E" w:rsidRDefault="00792A1E" w:rsidP="00A64884">
      <w:r>
        <w:separator/>
      </w:r>
    </w:p>
  </w:footnote>
  <w:footnote w:type="continuationSeparator" w:id="0">
    <w:p w:rsidR="00792A1E" w:rsidRDefault="00792A1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92A1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828A5">
      <w:rPr>
        <w:rFonts w:asciiTheme="majorHAnsi" w:hAnsiTheme="majorHAnsi"/>
        <w:b/>
        <w:sz w:val="28"/>
        <w:szCs w:val="28"/>
      </w:rPr>
      <w:t xml:space="preserve">De Martwa Wisła </w:t>
    </w:r>
  </w:p>
  <w:p w:rsidR="00A64884" w:rsidRDefault="00792A1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92A1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8710F21C"/>
    <w:lvl w:ilvl="0" w:tplc="BE6CDC7C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5565C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92A1E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28A5"/>
    <w:rsid w:val="00E83148"/>
    <w:rsid w:val="00E96932"/>
    <w:rsid w:val="00EC1D8F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E828A5"/>
    <w:pPr>
      <w:numPr>
        <w:numId w:val="16"/>
      </w:numPr>
      <w:spacing w:before="120" w:after="120"/>
      <w:ind w:left="284" w:hanging="284"/>
    </w:pPr>
    <w:rPr>
      <w:rFonts w:eastAsiaTheme="minorHAnsi"/>
      <w:b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E828A5"/>
    <w:rPr>
      <w:rFonts w:eastAsiaTheme="minorHAnsi"/>
      <w:b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E828A5"/>
    <w:pPr>
      <w:numPr>
        <w:numId w:val="16"/>
      </w:numPr>
      <w:spacing w:before="120" w:after="120"/>
      <w:ind w:left="284" w:hanging="284"/>
    </w:pPr>
    <w:rPr>
      <w:rFonts w:eastAsiaTheme="minorHAnsi"/>
      <w:b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E828A5"/>
    <w:rPr>
      <w:rFonts w:eastAsiaTheme="minorHAnsi"/>
      <w:b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Martwa_Wis%C5%82a.jp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aai_van_Gdan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s%C5%82a_(rivier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Pol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2010-09-22T09:22:00Z</dcterms:created>
  <dcterms:modified xsi:type="dcterms:W3CDTF">2010-10-03T10:48:00Z</dcterms:modified>
  <cp:category>2010</cp:category>
</cp:coreProperties>
</file>