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20" w:rsidRPr="000D4A20" w:rsidRDefault="00B8260E" w:rsidP="000D4A20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88167B9" wp14:editId="0774E1CD">
            <wp:simplePos x="0" y="0"/>
            <wp:positionH relativeFrom="column">
              <wp:posOffset>3888105</wp:posOffset>
            </wp:positionH>
            <wp:positionV relativeFrom="paragraph">
              <wp:posOffset>116840</wp:posOffset>
            </wp:positionV>
            <wp:extent cx="2512060" cy="1828800"/>
            <wp:effectExtent l="0" t="0" r="2540" b="0"/>
            <wp:wrapSquare wrapText="bothSides"/>
            <wp:docPr id="2" name="Afbeelding 2" descr="Kurówka River 01 Pola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Kurówka River 01 Poland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A20" w:rsidRPr="000D4A20">
        <w:rPr>
          <w:b/>
          <w:bCs/>
        </w:rPr>
        <w:t>Kurówka</w:t>
      </w:r>
    </w:p>
    <w:p w:rsidR="000D4A20" w:rsidRPr="00B8260E" w:rsidRDefault="000D4A20" w:rsidP="00B8260E">
      <w:pPr>
        <w:pStyle w:val="BusTic"/>
      </w:pPr>
      <w:r w:rsidRPr="00B8260E">
        <w:rPr>
          <w:bCs/>
        </w:rPr>
        <w:t>Kurówka</w:t>
      </w:r>
      <w:r w:rsidRPr="00B8260E">
        <w:t xml:space="preserve"> is een </w:t>
      </w:r>
      <w:hyperlink r:id="rId10" w:tooltip="Rivier" w:history="1">
        <w:r w:rsidRPr="00B8260E">
          <w:rPr>
            <w:rStyle w:val="Hyperlink"/>
            <w:color w:val="auto"/>
            <w:u w:val="none"/>
          </w:rPr>
          <w:t>rivier</w:t>
        </w:r>
      </w:hyperlink>
      <w:r w:rsidRPr="00B8260E">
        <w:t xml:space="preserve"> in </w:t>
      </w:r>
      <w:hyperlink r:id="rId11" w:tooltip="Polen" w:history="1">
        <w:r w:rsidRPr="00B8260E">
          <w:rPr>
            <w:rStyle w:val="Hyperlink"/>
            <w:color w:val="auto"/>
            <w:u w:val="none"/>
          </w:rPr>
          <w:t>Polen</w:t>
        </w:r>
      </w:hyperlink>
      <w:r w:rsidRPr="00B8260E">
        <w:t xml:space="preserve">, het is de rechtse zijrivier van </w:t>
      </w:r>
      <w:hyperlink r:id="rId12" w:tooltip="Wisła (rivier)" w:history="1">
        <w:proofErr w:type="spellStart"/>
        <w:r w:rsidRPr="00B8260E">
          <w:rPr>
            <w:rStyle w:val="Hyperlink"/>
            <w:color w:val="auto"/>
            <w:u w:val="none"/>
          </w:rPr>
          <w:t>Wisła</w:t>
        </w:r>
        <w:proofErr w:type="spellEnd"/>
      </w:hyperlink>
      <w:r w:rsidRPr="00B8260E">
        <w:t>. Kurówka stroomt door het hoogland van Lublin.</w:t>
      </w:r>
      <w:r w:rsidR="00B8260E" w:rsidRPr="00B8260E">
        <w:rPr>
          <w:noProof/>
          <w:lang w:eastAsia="nl-NL"/>
        </w:rPr>
        <w:t xml:space="preserve"> </w:t>
      </w:r>
    </w:p>
    <w:p w:rsidR="000D4A20" w:rsidRPr="00B8260E" w:rsidRDefault="000D4A20" w:rsidP="00B8260E">
      <w:pPr>
        <w:pStyle w:val="BusTic"/>
      </w:pPr>
      <w:r w:rsidRPr="00B8260E">
        <w:t>Kurówka heeft een lengte van 50 km en een</w:t>
      </w:r>
      <w:bookmarkStart w:id="0" w:name="_GoBack"/>
      <w:bookmarkEnd w:id="0"/>
      <w:r w:rsidRPr="00B8260E">
        <w:t xml:space="preserve"> </w:t>
      </w:r>
      <w:proofErr w:type="spellStart"/>
      <w:r w:rsidRPr="00B8260E">
        <w:t>stroomingsgebied</w:t>
      </w:r>
      <w:proofErr w:type="spellEnd"/>
      <w:r w:rsidRPr="00B8260E">
        <w:t xml:space="preserve"> van 395,4 vierkante km.</w:t>
      </w:r>
    </w:p>
    <w:p w:rsidR="00B8260E" w:rsidRDefault="000D4A20" w:rsidP="00B8260E">
      <w:pPr>
        <w:pStyle w:val="BusTic"/>
      </w:pPr>
      <w:r w:rsidRPr="00B8260E">
        <w:t xml:space="preserve">De bron van de rivier bevindt zich in de buurt van </w:t>
      </w:r>
      <w:hyperlink r:id="rId13" w:tooltip="Piotrowice Wielkie (de pagina bestaat niet)" w:history="1">
        <w:proofErr w:type="spellStart"/>
        <w:r w:rsidRPr="00B8260E">
          <w:rPr>
            <w:rStyle w:val="Hyperlink"/>
            <w:color w:val="auto"/>
            <w:u w:val="none"/>
          </w:rPr>
          <w:t>Piotrowice</w:t>
        </w:r>
        <w:proofErr w:type="spellEnd"/>
        <w:r w:rsidRPr="00B8260E">
          <w:rPr>
            <w:rStyle w:val="Hyperlink"/>
            <w:color w:val="auto"/>
            <w:u w:val="none"/>
          </w:rPr>
          <w:t xml:space="preserve"> </w:t>
        </w:r>
        <w:proofErr w:type="spellStart"/>
        <w:r w:rsidRPr="00B8260E">
          <w:rPr>
            <w:rStyle w:val="Hyperlink"/>
            <w:color w:val="auto"/>
            <w:u w:val="none"/>
          </w:rPr>
          <w:t>Wielkie</w:t>
        </w:r>
        <w:proofErr w:type="spellEnd"/>
      </w:hyperlink>
      <w:r w:rsidRPr="00B8260E">
        <w:t xml:space="preserve">. </w:t>
      </w:r>
    </w:p>
    <w:p w:rsidR="00B8260E" w:rsidRDefault="000D4A20" w:rsidP="00B8260E">
      <w:pPr>
        <w:pStyle w:val="BusTic"/>
      </w:pPr>
      <w:r w:rsidRPr="00B8260E">
        <w:t xml:space="preserve">Verder stroomt Kurówka door </w:t>
      </w:r>
      <w:hyperlink r:id="rId14" w:tooltip="Lublin (woiwodschap)" w:history="1">
        <w:proofErr w:type="spellStart"/>
        <w:r w:rsidRPr="00B8260E">
          <w:rPr>
            <w:rStyle w:val="Hyperlink"/>
            <w:color w:val="auto"/>
            <w:u w:val="none"/>
          </w:rPr>
          <w:t>wiowodschap</w:t>
        </w:r>
        <w:proofErr w:type="spellEnd"/>
        <w:r w:rsidRPr="00B8260E">
          <w:rPr>
            <w:rStyle w:val="Hyperlink"/>
            <w:color w:val="auto"/>
            <w:u w:val="none"/>
          </w:rPr>
          <w:t xml:space="preserve"> Lublin</w:t>
        </w:r>
      </w:hyperlink>
      <w:r w:rsidRPr="00B8260E">
        <w:t xml:space="preserve"> en mondt in </w:t>
      </w:r>
      <w:proofErr w:type="spellStart"/>
      <w:r w:rsidRPr="00B8260E">
        <w:t>Wisła</w:t>
      </w:r>
      <w:proofErr w:type="spellEnd"/>
      <w:r w:rsidRPr="00B8260E">
        <w:t xml:space="preserve"> uit nabij </w:t>
      </w:r>
      <w:hyperlink r:id="rId15" w:tooltip="Puławy" w:history="1">
        <w:proofErr w:type="spellStart"/>
        <w:r w:rsidRPr="00B8260E">
          <w:rPr>
            <w:rStyle w:val="Hyperlink"/>
            <w:color w:val="auto"/>
            <w:u w:val="none"/>
          </w:rPr>
          <w:t>Puławy</w:t>
        </w:r>
        <w:proofErr w:type="spellEnd"/>
      </w:hyperlink>
      <w:r w:rsidRPr="00B8260E">
        <w:t xml:space="preserve">. </w:t>
      </w:r>
    </w:p>
    <w:p w:rsidR="00B8260E" w:rsidRDefault="000D4A20" w:rsidP="00B8260E">
      <w:pPr>
        <w:pStyle w:val="BusTic"/>
      </w:pPr>
      <w:r w:rsidRPr="00B8260E">
        <w:t xml:space="preserve">Kurówka wordt gebruikt door de stikstofkunstmestfabriek van </w:t>
      </w:r>
      <w:proofErr w:type="spellStart"/>
      <w:r w:rsidRPr="00B8260E">
        <w:t>Puławy</w:t>
      </w:r>
      <w:proofErr w:type="spellEnd"/>
      <w:r w:rsidRPr="00B8260E">
        <w:t xml:space="preserve"> als de voornaamste waterbron. </w:t>
      </w:r>
    </w:p>
    <w:p w:rsidR="00B8260E" w:rsidRDefault="000D4A20" w:rsidP="00B8260E">
      <w:pPr>
        <w:pStyle w:val="BusTic"/>
      </w:pPr>
      <w:r w:rsidRPr="00B8260E">
        <w:t xml:space="preserve">De afvalwater wordt direct in Kurówka terug gelost. </w:t>
      </w:r>
    </w:p>
    <w:p w:rsidR="000D4A20" w:rsidRPr="00B8260E" w:rsidRDefault="000D4A20" w:rsidP="00B8260E">
      <w:pPr>
        <w:pStyle w:val="BusTic"/>
      </w:pPr>
      <w:r w:rsidRPr="00B8260E">
        <w:t xml:space="preserve">Om vervuiling van </w:t>
      </w:r>
      <w:proofErr w:type="spellStart"/>
      <w:r w:rsidRPr="00B8260E">
        <w:t>Wisła</w:t>
      </w:r>
      <w:proofErr w:type="spellEnd"/>
      <w:r w:rsidRPr="00B8260E">
        <w:t xml:space="preserve"> te voorkomen, komt het water uit Kurówka niet </w:t>
      </w:r>
      <w:proofErr w:type="spellStart"/>
      <w:r w:rsidRPr="00B8260E">
        <w:t>rechtstreeksin</w:t>
      </w:r>
      <w:proofErr w:type="spellEnd"/>
      <w:r w:rsidRPr="00B8260E">
        <w:t xml:space="preserve"> </w:t>
      </w:r>
      <w:proofErr w:type="spellStart"/>
      <w:r w:rsidRPr="00B8260E">
        <w:t>Wisła</w:t>
      </w:r>
      <w:proofErr w:type="spellEnd"/>
      <w:r w:rsidRPr="00B8260E">
        <w:t xml:space="preserve"> terecht, maar </w:t>
      </w:r>
      <w:proofErr w:type="spellStart"/>
      <w:r w:rsidRPr="00B8260E">
        <w:t>passert</w:t>
      </w:r>
      <w:proofErr w:type="spellEnd"/>
      <w:r w:rsidRPr="00B8260E">
        <w:t xml:space="preserve"> het eerst via een dammen- en sluizenstelsel.</w:t>
      </w:r>
    </w:p>
    <w:p w:rsidR="000D4A20" w:rsidRPr="00B8260E" w:rsidRDefault="000D4A20" w:rsidP="00B8260E">
      <w:pPr>
        <w:pStyle w:val="BusTic"/>
      </w:pPr>
      <w:r w:rsidRPr="00B8260E">
        <w:t xml:space="preserve">De belangrijkste </w:t>
      </w:r>
      <w:proofErr w:type="spellStart"/>
      <w:r w:rsidRPr="00B8260E">
        <w:t>zijnrivieren</w:t>
      </w:r>
      <w:proofErr w:type="spellEnd"/>
      <w:r w:rsidRPr="00B8260E">
        <w:t xml:space="preserve"> van Kurówka zijn: </w:t>
      </w:r>
      <w:hyperlink r:id="rId16" w:tooltip="Struga Kurów (de pagina bestaat niet)" w:history="1">
        <w:proofErr w:type="spellStart"/>
        <w:r w:rsidRPr="00B8260E">
          <w:rPr>
            <w:rStyle w:val="Hyperlink"/>
            <w:color w:val="auto"/>
            <w:u w:val="none"/>
          </w:rPr>
          <w:t>Struga</w:t>
        </w:r>
        <w:proofErr w:type="spellEnd"/>
        <w:r w:rsidRPr="00B8260E">
          <w:rPr>
            <w:rStyle w:val="Hyperlink"/>
            <w:color w:val="auto"/>
            <w:u w:val="none"/>
          </w:rPr>
          <w:t xml:space="preserve"> </w:t>
        </w:r>
        <w:proofErr w:type="spellStart"/>
        <w:r w:rsidRPr="00B8260E">
          <w:rPr>
            <w:rStyle w:val="Hyperlink"/>
            <w:color w:val="auto"/>
            <w:u w:val="none"/>
          </w:rPr>
          <w:t>Kurów</w:t>
        </w:r>
        <w:proofErr w:type="spellEnd"/>
      </w:hyperlink>
      <w:r w:rsidRPr="00B8260E">
        <w:t xml:space="preserve">, </w:t>
      </w:r>
      <w:hyperlink r:id="rId17" w:tooltip="Białka (de pagina bestaat niet)" w:history="1">
        <w:proofErr w:type="spellStart"/>
        <w:r w:rsidRPr="00B8260E">
          <w:rPr>
            <w:rStyle w:val="Hyperlink"/>
            <w:color w:val="auto"/>
            <w:u w:val="none"/>
          </w:rPr>
          <w:t>Białka</w:t>
        </w:r>
        <w:proofErr w:type="spellEnd"/>
      </w:hyperlink>
      <w:r w:rsidRPr="00B8260E">
        <w:t xml:space="preserve"> en </w:t>
      </w:r>
      <w:hyperlink r:id="rId18" w:tooltip="Wodna Struga (de pagina bestaat niet)" w:history="1">
        <w:proofErr w:type="spellStart"/>
        <w:r w:rsidRPr="00B8260E">
          <w:rPr>
            <w:rStyle w:val="Hyperlink"/>
            <w:color w:val="auto"/>
            <w:u w:val="none"/>
          </w:rPr>
          <w:t>Wodna</w:t>
        </w:r>
        <w:proofErr w:type="spellEnd"/>
        <w:r w:rsidRPr="00B8260E">
          <w:rPr>
            <w:rStyle w:val="Hyperlink"/>
            <w:color w:val="auto"/>
            <w:u w:val="none"/>
          </w:rPr>
          <w:t xml:space="preserve"> </w:t>
        </w:r>
        <w:proofErr w:type="spellStart"/>
        <w:r w:rsidRPr="00B8260E">
          <w:rPr>
            <w:rStyle w:val="Hyperlink"/>
            <w:color w:val="auto"/>
            <w:u w:val="none"/>
          </w:rPr>
          <w:t>Struga</w:t>
        </w:r>
        <w:proofErr w:type="spellEnd"/>
      </w:hyperlink>
      <w:r w:rsidRPr="00B8260E">
        <w:t>.</w:t>
      </w:r>
    </w:p>
    <w:p w:rsidR="000D4A20" w:rsidRPr="00B8260E" w:rsidRDefault="000D4A20" w:rsidP="00B8260E">
      <w:pPr>
        <w:pStyle w:val="BusTic"/>
      </w:pPr>
      <w:r w:rsidRPr="00B8260E">
        <w:t xml:space="preserve">Er liggen volgende nederzettingen aan Kurówka: </w:t>
      </w:r>
      <w:hyperlink r:id="rId19" w:tooltip="Garbów" w:history="1">
        <w:proofErr w:type="spellStart"/>
        <w:r w:rsidRPr="00B8260E">
          <w:rPr>
            <w:rStyle w:val="Hyperlink"/>
            <w:color w:val="auto"/>
            <w:u w:val="none"/>
          </w:rPr>
          <w:t>Garbów</w:t>
        </w:r>
        <w:proofErr w:type="spellEnd"/>
      </w:hyperlink>
      <w:r w:rsidRPr="00B8260E">
        <w:t xml:space="preserve">, </w:t>
      </w:r>
      <w:hyperlink r:id="rId20" w:tooltip="Markuszów" w:history="1">
        <w:proofErr w:type="spellStart"/>
        <w:r w:rsidRPr="00B8260E">
          <w:rPr>
            <w:rStyle w:val="Hyperlink"/>
            <w:color w:val="auto"/>
            <w:u w:val="none"/>
          </w:rPr>
          <w:t>Markuszów</w:t>
        </w:r>
        <w:proofErr w:type="spellEnd"/>
      </w:hyperlink>
      <w:r w:rsidRPr="00B8260E">
        <w:t xml:space="preserve">, </w:t>
      </w:r>
      <w:hyperlink r:id="rId21" w:tooltip="Kurów" w:history="1">
        <w:proofErr w:type="spellStart"/>
        <w:r w:rsidRPr="00B8260E">
          <w:rPr>
            <w:rStyle w:val="Hyperlink"/>
            <w:color w:val="auto"/>
            <w:u w:val="none"/>
          </w:rPr>
          <w:t>Kurów</w:t>
        </w:r>
        <w:proofErr w:type="spellEnd"/>
      </w:hyperlink>
      <w:r w:rsidRPr="00B8260E">
        <w:t xml:space="preserve">, </w:t>
      </w:r>
      <w:hyperlink r:id="rId22" w:tooltip="Końskowola" w:history="1">
        <w:proofErr w:type="spellStart"/>
        <w:r w:rsidRPr="00B8260E">
          <w:rPr>
            <w:rStyle w:val="Hyperlink"/>
            <w:color w:val="auto"/>
            <w:u w:val="none"/>
          </w:rPr>
          <w:t>Końskowola</w:t>
        </w:r>
        <w:proofErr w:type="spellEnd"/>
      </w:hyperlink>
      <w:r w:rsidRPr="00B8260E">
        <w:t xml:space="preserve"> en </w:t>
      </w:r>
      <w:hyperlink r:id="rId23" w:tooltip="Puławy" w:history="1">
        <w:proofErr w:type="spellStart"/>
        <w:r w:rsidRPr="00B8260E">
          <w:rPr>
            <w:rStyle w:val="Hyperlink"/>
            <w:color w:val="auto"/>
            <w:u w:val="none"/>
          </w:rPr>
          <w:t>Puławy</w:t>
        </w:r>
        <w:proofErr w:type="spellEnd"/>
      </w:hyperlink>
      <w:r w:rsidRPr="00B8260E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6D" w:rsidRDefault="009F6A6D" w:rsidP="00A64884">
      <w:r>
        <w:separator/>
      </w:r>
    </w:p>
  </w:endnote>
  <w:endnote w:type="continuationSeparator" w:id="0">
    <w:p w:rsidR="009F6A6D" w:rsidRDefault="009F6A6D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8260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8260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6D" w:rsidRDefault="009F6A6D" w:rsidP="00A64884">
      <w:r>
        <w:separator/>
      </w:r>
    </w:p>
  </w:footnote>
  <w:footnote w:type="continuationSeparator" w:id="0">
    <w:p w:rsidR="009F6A6D" w:rsidRDefault="009F6A6D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F6A6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8260E">
      <w:rPr>
        <w:rFonts w:asciiTheme="majorHAnsi" w:hAnsiTheme="majorHAnsi"/>
        <w:b/>
        <w:sz w:val="28"/>
        <w:szCs w:val="28"/>
      </w:rPr>
      <w:t xml:space="preserve">De Kurówka </w:t>
    </w:r>
  </w:p>
  <w:p w:rsidR="00A64884" w:rsidRDefault="009F6A6D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F6A6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D4A2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5E6580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9F6A6D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260E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Kur%C3%B3wka_River_01_Poland.JPG" TargetMode="External"/><Relationship Id="rId13" Type="http://schemas.openxmlformats.org/officeDocument/2006/relationships/hyperlink" Target="http://nl.wikipedia.org/w/index.php?title=Piotrowice_Wielkie&amp;action=edit&amp;redlink=1" TargetMode="External"/><Relationship Id="rId18" Type="http://schemas.openxmlformats.org/officeDocument/2006/relationships/hyperlink" Target="http://nl.wikipedia.org/w/index.php?title=Wodna_Struga&amp;action=edit&amp;redlink=1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Kur%C3%B3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is%C5%82a_(rivier)" TargetMode="External"/><Relationship Id="rId17" Type="http://schemas.openxmlformats.org/officeDocument/2006/relationships/hyperlink" Target="http://nl.wikipedia.org/w/index.php?title=Bia%C5%82ka&amp;action=edit&amp;redlink=1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Struga_Kur%C3%B3w&amp;action=edit&amp;redlink=1" TargetMode="External"/><Relationship Id="rId20" Type="http://schemas.openxmlformats.org/officeDocument/2006/relationships/hyperlink" Target="http://nl.wikipedia.org/wiki/Markusz%C3%B3w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ole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Pu%C5%82awy" TargetMode="External"/><Relationship Id="rId23" Type="http://schemas.openxmlformats.org/officeDocument/2006/relationships/hyperlink" Target="http://nl.wikipedia.org/wiki/Pu%C5%82aw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l.wikipedia.org/wiki/Rivier" TargetMode="External"/><Relationship Id="rId19" Type="http://schemas.openxmlformats.org/officeDocument/2006/relationships/hyperlink" Target="http://nl.wikipedia.org/wiki/Garb%C3%B3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Lublin_(woiwodschap)" TargetMode="External"/><Relationship Id="rId22" Type="http://schemas.openxmlformats.org/officeDocument/2006/relationships/hyperlink" Target="http://nl.wikipedia.org/wiki/Ko%C5%84skowola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2010-09-22T09:20:00Z</dcterms:created>
  <dcterms:modified xsi:type="dcterms:W3CDTF">2010-10-03T10:43:00Z</dcterms:modified>
  <cp:category>2010</cp:category>
</cp:coreProperties>
</file>