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C9" w:rsidRPr="00FD7BC9" w:rsidRDefault="002C20EC" w:rsidP="00FD7BC9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D7071FD" wp14:editId="5DD1FCCE">
            <wp:simplePos x="0" y="0"/>
            <wp:positionH relativeFrom="column">
              <wp:posOffset>4285615</wp:posOffset>
            </wp:positionH>
            <wp:positionV relativeFrom="paragraph">
              <wp:posOffset>100965</wp:posOffset>
            </wp:positionV>
            <wp:extent cx="2099310" cy="1574165"/>
            <wp:effectExtent l="0" t="0" r="0" b="6985"/>
            <wp:wrapSquare wrapText="bothSides"/>
            <wp:docPr id="2" name="Afbeelding 2" descr="http://upload.wikimedia.org/wikipedia/commons/thumb/7/7d/Z%C5%82otoria_Drweca.jpg/220px-Z%C5%82otoria_Drwe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commons/thumb/7/7d/Z%C5%82otoria_Drweca.jpg/220px-Z%C5%82otoria_Drweca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7BC9" w:rsidRPr="00FD7BC9">
        <w:rPr>
          <w:b/>
          <w:bCs/>
        </w:rPr>
        <w:t>Drwęca</w:t>
      </w:r>
    </w:p>
    <w:p w:rsidR="002C20EC" w:rsidRDefault="00FD7BC9" w:rsidP="002C20EC">
      <w:pPr>
        <w:pStyle w:val="BusTic"/>
      </w:pPr>
      <w:r w:rsidRPr="002C20EC">
        <w:t xml:space="preserve">De </w:t>
      </w:r>
      <w:r w:rsidRPr="002C20EC">
        <w:rPr>
          <w:bCs/>
        </w:rPr>
        <w:t>Drwęca</w:t>
      </w:r>
      <w:r w:rsidRPr="002C20EC">
        <w:t xml:space="preserve"> (</w:t>
      </w:r>
      <w:hyperlink r:id="rId10" w:tooltip="Duits" w:history="1">
        <w:r w:rsidRPr="002C20EC">
          <w:rPr>
            <w:rStyle w:val="Hyperlink"/>
            <w:color w:val="auto"/>
            <w:u w:val="none"/>
          </w:rPr>
          <w:t>Duits</w:t>
        </w:r>
      </w:hyperlink>
      <w:r w:rsidRPr="002C20EC">
        <w:t xml:space="preserve">: </w:t>
      </w:r>
      <w:proofErr w:type="spellStart"/>
      <w:r w:rsidRPr="002C20EC">
        <w:rPr>
          <w:iCs/>
        </w:rPr>
        <w:t>Drewenz</w:t>
      </w:r>
      <w:proofErr w:type="spellEnd"/>
      <w:r w:rsidRPr="002C20EC">
        <w:t xml:space="preserve">) is een zijrivier van de </w:t>
      </w:r>
      <w:hyperlink r:id="rId11" w:tooltip="Wisła (rivier)" w:history="1">
        <w:proofErr w:type="spellStart"/>
        <w:r w:rsidRPr="002C20EC">
          <w:rPr>
            <w:rStyle w:val="Hyperlink"/>
            <w:color w:val="auto"/>
            <w:u w:val="none"/>
          </w:rPr>
          <w:t>Wisła</w:t>
        </w:r>
        <w:proofErr w:type="spellEnd"/>
      </w:hyperlink>
      <w:r w:rsidRPr="002C20EC">
        <w:t xml:space="preserve"> in het noorden van </w:t>
      </w:r>
      <w:hyperlink r:id="rId12" w:tooltip="Polen" w:history="1">
        <w:r w:rsidRPr="002C20EC">
          <w:rPr>
            <w:rStyle w:val="Hyperlink"/>
            <w:color w:val="auto"/>
            <w:u w:val="none"/>
          </w:rPr>
          <w:t>Polen</w:t>
        </w:r>
      </w:hyperlink>
      <w:r w:rsidRPr="002C20EC">
        <w:t xml:space="preserve">. </w:t>
      </w:r>
    </w:p>
    <w:p w:rsidR="00FD7BC9" w:rsidRPr="002C20EC" w:rsidRDefault="00FD7BC9" w:rsidP="002C20EC">
      <w:pPr>
        <w:pStyle w:val="BusTic"/>
      </w:pPr>
      <w:r w:rsidRPr="002C20EC">
        <w:t xml:space="preserve">De Drwęca heeft een totale lengte van 253 km en een </w:t>
      </w:r>
      <w:hyperlink r:id="rId13" w:tooltip="Stroomgebied" w:history="1">
        <w:r w:rsidRPr="002C20EC">
          <w:rPr>
            <w:rStyle w:val="Hyperlink"/>
            <w:color w:val="auto"/>
            <w:u w:val="none"/>
          </w:rPr>
          <w:t>stroomgebied</w:t>
        </w:r>
      </w:hyperlink>
      <w:r w:rsidRPr="002C20EC">
        <w:t xml:space="preserve"> van 5.536 km², dat geheel in Polen ligt.</w:t>
      </w:r>
      <w:r w:rsidR="002C20EC" w:rsidRPr="002C20EC">
        <w:rPr>
          <w:noProof/>
          <w:lang w:eastAsia="nl-NL"/>
        </w:rPr>
        <w:t xml:space="preserve"> </w:t>
      </w:r>
    </w:p>
    <w:p w:rsidR="002C20EC" w:rsidRDefault="00FD7BC9" w:rsidP="002C20EC">
      <w:pPr>
        <w:pStyle w:val="BusTic"/>
      </w:pPr>
      <w:r w:rsidRPr="002C20EC">
        <w:t xml:space="preserve">De bron van de Drwęca ligt ongeveer 8 km ten zuidwesten van </w:t>
      </w:r>
      <w:hyperlink r:id="rId14" w:tooltip="Olsztynek" w:history="1">
        <w:proofErr w:type="spellStart"/>
        <w:r w:rsidRPr="002C20EC">
          <w:rPr>
            <w:rStyle w:val="Hyperlink"/>
            <w:color w:val="auto"/>
            <w:u w:val="none"/>
          </w:rPr>
          <w:t>Olsztynek</w:t>
        </w:r>
        <w:proofErr w:type="spellEnd"/>
      </w:hyperlink>
      <w:r w:rsidRPr="002C20EC">
        <w:t xml:space="preserve">. </w:t>
      </w:r>
    </w:p>
    <w:p w:rsidR="00FD7BC9" w:rsidRPr="002C20EC" w:rsidRDefault="00FD7BC9" w:rsidP="002C20EC">
      <w:pPr>
        <w:pStyle w:val="BusTic"/>
      </w:pPr>
      <w:r w:rsidRPr="002C20EC">
        <w:t xml:space="preserve">De rivier stroomt eerst in noordwestelijke richting tot </w:t>
      </w:r>
      <w:hyperlink r:id="rId15" w:tooltip="Ostróda" w:history="1">
        <w:proofErr w:type="spellStart"/>
        <w:r w:rsidRPr="002C20EC">
          <w:rPr>
            <w:rStyle w:val="Hyperlink"/>
            <w:color w:val="auto"/>
            <w:u w:val="none"/>
          </w:rPr>
          <w:t>Ostróda</w:t>
        </w:r>
        <w:proofErr w:type="spellEnd"/>
      </w:hyperlink>
      <w:r w:rsidRPr="002C20EC">
        <w:t xml:space="preserve">, vervolgens in westelijke richting door de </w:t>
      </w:r>
      <w:hyperlink r:id="rId16" w:tooltip="Jezioro Drwęckie (de pagina bestaat niet)" w:history="1">
        <w:proofErr w:type="spellStart"/>
        <w:r w:rsidRPr="002C20EC">
          <w:rPr>
            <w:rStyle w:val="Hyperlink"/>
            <w:color w:val="auto"/>
            <w:u w:val="none"/>
          </w:rPr>
          <w:t>Jezioro</w:t>
        </w:r>
        <w:proofErr w:type="spellEnd"/>
        <w:r w:rsidRPr="002C20EC">
          <w:rPr>
            <w:rStyle w:val="Hyperlink"/>
            <w:color w:val="auto"/>
            <w:u w:val="none"/>
          </w:rPr>
          <w:t xml:space="preserve"> </w:t>
        </w:r>
        <w:proofErr w:type="spellStart"/>
        <w:r w:rsidRPr="002C20EC">
          <w:rPr>
            <w:rStyle w:val="Hyperlink"/>
            <w:color w:val="auto"/>
            <w:u w:val="none"/>
          </w:rPr>
          <w:t>Drwęckie</w:t>
        </w:r>
        <w:proofErr w:type="spellEnd"/>
      </w:hyperlink>
      <w:r w:rsidRPr="002C20EC">
        <w:t xml:space="preserve"> (een meer in </w:t>
      </w:r>
      <w:hyperlink r:id="rId17" w:tooltip="Mazurië" w:history="1">
        <w:proofErr w:type="spellStart"/>
        <w:r w:rsidRPr="002C20EC">
          <w:rPr>
            <w:rStyle w:val="Hyperlink"/>
            <w:color w:val="auto"/>
            <w:u w:val="none"/>
          </w:rPr>
          <w:t>Mazurië</w:t>
        </w:r>
        <w:proofErr w:type="spellEnd"/>
      </w:hyperlink>
      <w:r w:rsidRPr="002C20EC">
        <w:t xml:space="preserve">), en daarna in zuidelijke en zuidwestelijke richting tot de monding in de </w:t>
      </w:r>
      <w:proofErr w:type="spellStart"/>
      <w:r w:rsidRPr="002C20EC">
        <w:t>Wisła</w:t>
      </w:r>
      <w:proofErr w:type="spellEnd"/>
      <w:r w:rsidRPr="002C20EC">
        <w:t xml:space="preserve">, 10 kilometer van </w:t>
      </w:r>
      <w:hyperlink r:id="rId18" w:tooltip="Toruń" w:history="1">
        <w:proofErr w:type="spellStart"/>
        <w:r w:rsidRPr="002C20EC">
          <w:rPr>
            <w:rStyle w:val="Hyperlink"/>
            <w:color w:val="auto"/>
            <w:u w:val="none"/>
          </w:rPr>
          <w:t>Toruń</w:t>
        </w:r>
        <w:proofErr w:type="spellEnd"/>
      </w:hyperlink>
      <w:r w:rsidRPr="002C20EC">
        <w:t>.</w:t>
      </w:r>
    </w:p>
    <w:p w:rsidR="00FD7BC9" w:rsidRPr="002C20EC" w:rsidRDefault="00FD7BC9" w:rsidP="002C20EC">
      <w:pPr>
        <w:pStyle w:val="BusTic"/>
      </w:pPr>
      <w:r w:rsidRPr="002C20EC">
        <w:t xml:space="preserve">Het ongeveer 30 km lange gedeelte van de rivier tussen </w:t>
      </w:r>
      <w:hyperlink r:id="rId19" w:tooltip="Brodnica (stad)" w:history="1">
        <w:proofErr w:type="spellStart"/>
        <w:r w:rsidRPr="002C20EC">
          <w:rPr>
            <w:rStyle w:val="Hyperlink"/>
            <w:color w:val="auto"/>
            <w:u w:val="none"/>
          </w:rPr>
          <w:t>Brodnica</w:t>
        </w:r>
        <w:proofErr w:type="spellEnd"/>
      </w:hyperlink>
      <w:r w:rsidRPr="002C20EC">
        <w:t xml:space="preserve"> en </w:t>
      </w:r>
      <w:proofErr w:type="spellStart"/>
      <w:r w:rsidRPr="002C20EC">
        <w:t>Lubicz</w:t>
      </w:r>
      <w:proofErr w:type="spellEnd"/>
      <w:r w:rsidRPr="002C20EC">
        <w:t xml:space="preserve"> bij </w:t>
      </w:r>
      <w:hyperlink r:id="rId20" w:tooltip="Toruń" w:history="1">
        <w:proofErr w:type="spellStart"/>
        <w:r w:rsidRPr="002C20EC">
          <w:rPr>
            <w:rStyle w:val="Hyperlink"/>
            <w:color w:val="auto"/>
            <w:u w:val="none"/>
          </w:rPr>
          <w:t>Toruń</w:t>
        </w:r>
        <w:proofErr w:type="spellEnd"/>
      </w:hyperlink>
      <w:r w:rsidRPr="002C20EC">
        <w:t xml:space="preserve"> maakte in de geschiedenis meerdere malen deel uit van </w:t>
      </w:r>
      <w:proofErr w:type="spellStart"/>
      <w:r w:rsidRPr="002C20EC">
        <w:t>Polen's</w:t>
      </w:r>
      <w:proofErr w:type="spellEnd"/>
      <w:r w:rsidRPr="002C20EC">
        <w:t xml:space="preserve"> noordgrens.</w:t>
      </w:r>
    </w:p>
    <w:p w:rsidR="00FD7BC9" w:rsidRPr="00FD7BC9" w:rsidRDefault="00FD7BC9" w:rsidP="00FD7BC9">
      <w:pPr>
        <w:rPr>
          <w:b/>
          <w:bCs/>
        </w:rPr>
      </w:pPr>
      <w:r w:rsidRPr="00FD7BC9">
        <w:rPr>
          <w:b/>
          <w:bCs/>
        </w:rPr>
        <w:t>Plaatsen aan de Drwęca</w:t>
      </w:r>
    </w:p>
    <w:p w:rsidR="00FD7BC9" w:rsidRPr="002C20EC" w:rsidRDefault="00BB4EA6" w:rsidP="002C20EC">
      <w:pPr>
        <w:pStyle w:val="Pijl"/>
      </w:pPr>
      <w:hyperlink r:id="rId21" w:tooltip="Ostróda" w:history="1">
        <w:proofErr w:type="spellStart"/>
        <w:r w:rsidR="00FD7BC9" w:rsidRPr="002C20EC">
          <w:rPr>
            <w:rStyle w:val="Hyperlink"/>
            <w:color w:val="auto"/>
            <w:u w:val="none"/>
          </w:rPr>
          <w:t>Ostróda</w:t>
        </w:r>
        <w:proofErr w:type="spellEnd"/>
      </w:hyperlink>
    </w:p>
    <w:p w:rsidR="00FD7BC9" w:rsidRPr="002C20EC" w:rsidRDefault="00BB4EA6" w:rsidP="002C20EC">
      <w:pPr>
        <w:pStyle w:val="Pijl"/>
      </w:pPr>
      <w:hyperlink r:id="rId22" w:tooltip="Nowe Miasto Lubawskie" w:history="1">
        <w:proofErr w:type="spellStart"/>
        <w:r w:rsidR="00FD7BC9" w:rsidRPr="002C20EC">
          <w:rPr>
            <w:rStyle w:val="Hyperlink"/>
            <w:color w:val="auto"/>
            <w:u w:val="none"/>
          </w:rPr>
          <w:t>Nowe</w:t>
        </w:r>
        <w:proofErr w:type="spellEnd"/>
        <w:r w:rsidR="00FD7BC9" w:rsidRPr="002C20EC">
          <w:rPr>
            <w:rStyle w:val="Hyperlink"/>
            <w:color w:val="auto"/>
            <w:u w:val="none"/>
          </w:rPr>
          <w:t xml:space="preserve"> </w:t>
        </w:r>
        <w:proofErr w:type="spellStart"/>
        <w:r w:rsidR="00FD7BC9" w:rsidRPr="002C20EC">
          <w:rPr>
            <w:rStyle w:val="Hyperlink"/>
            <w:color w:val="auto"/>
            <w:u w:val="none"/>
          </w:rPr>
          <w:t>Miasto</w:t>
        </w:r>
        <w:proofErr w:type="spellEnd"/>
        <w:r w:rsidR="00FD7BC9" w:rsidRPr="002C20EC">
          <w:rPr>
            <w:rStyle w:val="Hyperlink"/>
            <w:color w:val="auto"/>
            <w:u w:val="none"/>
          </w:rPr>
          <w:t xml:space="preserve"> </w:t>
        </w:r>
        <w:proofErr w:type="spellStart"/>
        <w:r w:rsidR="00FD7BC9" w:rsidRPr="002C20EC">
          <w:rPr>
            <w:rStyle w:val="Hyperlink"/>
            <w:color w:val="auto"/>
            <w:u w:val="none"/>
          </w:rPr>
          <w:t>Lubawskie</w:t>
        </w:r>
        <w:proofErr w:type="spellEnd"/>
      </w:hyperlink>
    </w:p>
    <w:p w:rsidR="00FD7BC9" w:rsidRPr="002C20EC" w:rsidRDefault="00BB4EA6" w:rsidP="002C20EC">
      <w:pPr>
        <w:pStyle w:val="Pijl"/>
      </w:pPr>
      <w:hyperlink r:id="rId23" w:tooltip="Brodnica (stad)" w:history="1">
        <w:proofErr w:type="spellStart"/>
        <w:r w:rsidR="00FD7BC9" w:rsidRPr="002C20EC">
          <w:rPr>
            <w:rStyle w:val="Hyperlink"/>
            <w:color w:val="auto"/>
            <w:u w:val="none"/>
          </w:rPr>
          <w:t>Brodnica</w:t>
        </w:r>
        <w:proofErr w:type="spellEnd"/>
      </w:hyperlink>
    </w:p>
    <w:p w:rsidR="00FD7BC9" w:rsidRPr="002C20EC" w:rsidRDefault="00BB4EA6" w:rsidP="002C20EC">
      <w:pPr>
        <w:pStyle w:val="Pijl"/>
      </w:pPr>
      <w:hyperlink r:id="rId24" w:tooltip="Golub-Dobrzyń" w:history="1">
        <w:proofErr w:type="spellStart"/>
        <w:r w:rsidR="00FD7BC9" w:rsidRPr="002C20EC">
          <w:rPr>
            <w:rStyle w:val="Hyperlink"/>
            <w:color w:val="auto"/>
            <w:u w:val="none"/>
          </w:rPr>
          <w:t>Golub-Dobrzyń</w:t>
        </w:r>
        <w:proofErr w:type="spellEnd"/>
      </w:hyperlink>
    </w:p>
    <w:p w:rsidR="00FD7BC9" w:rsidRPr="002C20EC" w:rsidRDefault="00BB4EA6" w:rsidP="002C20EC">
      <w:pPr>
        <w:pStyle w:val="Pijl"/>
      </w:pPr>
      <w:hyperlink r:id="rId25" w:tooltip="Toruń" w:history="1">
        <w:proofErr w:type="spellStart"/>
        <w:r w:rsidR="00FD7BC9" w:rsidRPr="002C20EC">
          <w:rPr>
            <w:rStyle w:val="Hyperlink"/>
            <w:color w:val="auto"/>
            <w:u w:val="none"/>
          </w:rPr>
          <w:t>Toruń</w:t>
        </w:r>
        <w:proofErr w:type="spellEnd"/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A6" w:rsidRDefault="00BB4EA6" w:rsidP="00A64884">
      <w:r>
        <w:separator/>
      </w:r>
    </w:p>
  </w:endnote>
  <w:endnote w:type="continuationSeparator" w:id="0">
    <w:p w:rsidR="00BB4EA6" w:rsidRDefault="00BB4EA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C20E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C20E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A6" w:rsidRDefault="00BB4EA6" w:rsidP="00A64884">
      <w:r>
        <w:separator/>
      </w:r>
    </w:p>
  </w:footnote>
  <w:footnote w:type="continuationSeparator" w:id="0">
    <w:p w:rsidR="00BB4EA6" w:rsidRDefault="00BB4EA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B4EA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C20EC">
      <w:rPr>
        <w:rFonts w:asciiTheme="majorHAnsi" w:hAnsiTheme="majorHAnsi"/>
        <w:b/>
        <w:sz w:val="28"/>
        <w:szCs w:val="28"/>
      </w:rPr>
      <w:t xml:space="preserve">De Drwęca </w:t>
    </w:r>
  </w:p>
  <w:p w:rsidR="00A64884" w:rsidRDefault="00BB4EA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BB4EA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55DC"/>
    <w:multiLevelType w:val="multilevel"/>
    <w:tmpl w:val="4828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0EC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4EA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A1AB9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0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Z%C5%82otoria_Drweca.jpg" TargetMode="External"/><Relationship Id="rId13" Type="http://schemas.openxmlformats.org/officeDocument/2006/relationships/hyperlink" Target="http://nl.wikipedia.org/wiki/Stroomgebied" TargetMode="External"/><Relationship Id="rId18" Type="http://schemas.openxmlformats.org/officeDocument/2006/relationships/hyperlink" Target="http://nl.wikipedia.org/wiki/Toru%C5%84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Ostr%C3%B3d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Mazuri%C3%AB" TargetMode="External"/><Relationship Id="rId25" Type="http://schemas.openxmlformats.org/officeDocument/2006/relationships/hyperlink" Target="http://nl.wikipedia.org/wiki/Toru%C5%84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Jezioro_Drw%C4%99ckie&amp;action=edit&amp;redlink=1" TargetMode="External"/><Relationship Id="rId20" Type="http://schemas.openxmlformats.org/officeDocument/2006/relationships/hyperlink" Target="http://nl.wikipedia.org/wiki/Toru%C5%84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is%C5%82a_(rivier)" TargetMode="External"/><Relationship Id="rId24" Type="http://schemas.openxmlformats.org/officeDocument/2006/relationships/hyperlink" Target="http://nl.wikipedia.org/wiki/Golub-Dobrzy%C5%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str%C3%B3da" TargetMode="External"/><Relationship Id="rId23" Type="http://schemas.openxmlformats.org/officeDocument/2006/relationships/hyperlink" Target="http://nl.wikipedia.org/wiki/Brodnica_(stad)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hyperlink" Target="http://nl.wikipedia.org/wiki/Brodnica_(stad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lsztynek" TargetMode="External"/><Relationship Id="rId22" Type="http://schemas.openxmlformats.org/officeDocument/2006/relationships/hyperlink" Target="http://nl.wikipedia.org/wiki/Nowe_Miasto_Lubawskie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2010-09-22T09:16:00Z</dcterms:created>
  <dcterms:modified xsi:type="dcterms:W3CDTF">2010-10-03T10:29:00Z</dcterms:modified>
  <cp:category>2010</cp:category>
</cp:coreProperties>
</file>