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F4" w:rsidRPr="00C066F4" w:rsidRDefault="00142DEA" w:rsidP="00C066F4">
      <w:pPr>
        <w:rPr>
          <w:b/>
          <w:bCs/>
        </w:rPr>
      </w:pPr>
      <w:r w:rsidRPr="00C066F4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194DC1C" wp14:editId="06CCF325">
            <wp:simplePos x="0" y="0"/>
            <wp:positionH relativeFrom="column">
              <wp:posOffset>4031615</wp:posOffset>
            </wp:positionH>
            <wp:positionV relativeFrom="paragraph">
              <wp:posOffset>100965</wp:posOffset>
            </wp:positionV>
            <wp:extent cx="2377440" cy="1677670"/>
            <wp:effectExtent l="0" t="0" r="3810" b="0"/>
            <wp:wrapSquare wrapText="bothSides"/>
            <wp:docPr id="4" name="Afbeelding 4" descr="http://upload.wikimedia.org/wikipedia/commons/thumb/4/44/Poland_Biebrza_Burzyn.jpg/250px-Poland_Biebrza_Burz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4/44/Poland_Biebrza_Burzyn.jpg/250px-Poland_Biebrza_Burzy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6776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6F4" w:rsidRPr="00C066F4">
        <w:rPr>
          <w:b/>
          <w:bCs/>
        </w:rPr>
        <w:t>Biebrza</w:t>
      </w:r>
    </w:p>
    <w:p w:rsidR="00142DEA" w:rsidRDefault="00C066F4" w:rsidP="00142DEA">
      <w:pPr>
        <w:pStyle w:val="BusTic"/>
      </w:pPr>
      <w:r w:rsidRPr="00142DEA">
        <w:t xml:space="preserve">De </w:t>
      </w:r>
      <w:r w:rsidRPr="00142DEA">
        <w:rPr>
          <w:bCs/>
        </w:rPr>
        <w:t>Biebrza</w:t>
      </w:r>
      <w:r w:rsidRPr="00142DEA">
        <w:t xml:space="preserve"> is een </w:t>
      </w:r>
      <w:hyperlink r:id="rId10" w:tooltip="Rivier" w:history="1">
        <w:r w:rsidRPr="00142DEA">
          <w:rPr>
            <w:rStyle w:val="Hyperlink"/>
            <w:color w:val="auto"/>
            <w:u w:val="none"/>
          </w:rPr>
          <w:t>rivier</w:t>
        </w:r>
      </w:hyperlink>
      <w:r w:rsidRPr="00142DEA">
        <w:t xml:space="preserve"> in het noordoosten van </w:t>
      </w:r>
      <w:hyperlink r:id="rId11" w:tooltip="Polen" w:history="1">
        <w:r w:rsidRPr="00142DEA">
          <w:rPr>
            <w:rStyle w:val="Hyperlink"/>
            <w:color w:val="auto"/>
            <w:u w:val="none"/>
          </w:rPr>
          <w:t>Polen</w:t>
        </w:r>
      </w:hyperlink>
      <w:r w:rsidRPr="00142DEA">
        <w:t xml:space="preserve">. </w:t>
      </w:r>
    </w:p>
    <w:p w:rsidR="00C066F4" w:rsidRPr="00142DEA" w:rsidRDefault="00C066F4" w:rsidP="00142DEA">
      <w:pPr>
        <w:pStyle w:val="BusTic"/>
      </w:pPr>
      <w:r w:rsidRPr="00142DEA">
        <w:t xml:space="preserve">Deze rivier ontspringt net over de grens in </w:t>
      </w:r>
      <w:hyperlink r:id="rId12" w:tooltip="Wit-Rusland" w:history="1">
        <w:r w:rsidRPr="00142DEA">
          <w:rPr>
            <w:rStyle w:val="Hyperlink"/>
            <w:color w:val="auto"/>
            <w:u w:val="none"/>
          </w:rPr>
          <w:t>Wit-Rusland</w:t>
        </w:r>
      </w:hyperlink>
      <w:r w:rsidRPr="00142DEA">
        <w:t xml:space="preserve"> en mondt uit in de </w:t>
      </w:r>
      <w:hyperlink r:id="rId13" w:tooltip="Narew (rivier)" w:history="1">
        <w:proofErr w:type="spellStart"/>
        <w:r w:rsidRPr="00142DEA">
          <w:rPr>
            <w:rStyle w:val="Hyperlink"/>
            <w:color w:val="auto"/>
            <w:u w:val="none"/>
          </w:rPr>
          <w:t>Narew</w:t>
        </w:r>
        <w:proofErr w:type="spellEnd"/>
      </w:hyperlink>
      <w:r w:rsidRPr="00142DEA">
        <w:t>.</w:t>
      </w:r>
    </w:p>
    <w:p w:rsidR="00C066F4" w:rsidRPr="00142DEA" w:rsidRDefault="00C066F4" w:rsidP="00142DEA">
      <w:pPr>
        <w:pStyle w:val="BusTic"/>
      </w:pPr>
      <w:r w:rsidRPr="00142DEA">
        <w:t>De rivier heeft een lengte van 155 kilometer en het dal heeft een oppervlakte van 7,057 km².</w:t>
      </w:r>
    </w:p>
    <w:p w:rsidR="00142DEA" w:rsidRDefault="00C066F4" w:rsidP="00142DEA">
      <w:pPr>
        <w:pStyle w:val="BusTic"/>
      </w:pPr>
      <w:r w:rsidRPr="00142DEA">
        <w:t xml:space="preserve">Bij veel Nederlanders is de rivier bekend vanwege haar natuurwaarden. </w:t>
      </w:r>
    </w:p>
    <w:p w:rsidR="00142DEA" w:rsidRDefault="00C066F4" w:rsidP="00142DEA">
      <w:pPr>
        <w:pStyle w:val="BusTic"/>
      </w:pPr>
      <w:r w:rsidRPr="00142DEA">
        <w:t xml:space="preserve">De rivier heeft de status van </w:t>
      </w:r>
      <w:hyperlink r:id="rId14" w:tooltip="Poolse nationale parken" w:history="1">
        <w:r w:rsidRPr="00142DEA">
          <w:rPr>
            <w:rStyle w:val="Hyperlink"/>
            <w:color w:val="auto"/>
            <w:u w:val="none"/>
          </w:rPr>
          <w:t>Nationaal Park</w:t>
        </w:r>
      </w:hyperlink>
      <w:r w:rsidRPr="00142DEA">
        <w:t xml:space="preserve">: </w:t>
      </w:r>
      <w:proofErr w:type="spellStart"/>
      <w:r w:rsidRPr="00142DEA">
        <w:rPr>
          <w:iCs/>
        </w:rPr>
        <w:t>Biebrzanski</w:t>
      </w:r>
      <w:proofErr w:type="spellEnd"/>
      <w:r w:rsidRPr="00142DEA">
        <w:rPr>
          <w:iCs/>
        </w:rPr>
        <w:t xml:space="preserve"> Park </w:t>
      </w:r>
      <w:proofErr w:type="spellStart"/>
      <w:r w:rsidRPr="00142DEA">
        <w:rPr>
          <w:iCs/>
        </w:rPr>
        <w:t>Narodowy</w:t>
      </w:r>
      <w:proofErr w:type="spellEnd"/>
      <w:r w:rsidRPr="00142DEA">
        <w:t xml:space="preserve">. </w:t>
      </w:r>
    </w:p>
    <w:p w:rsidR="00C066F4" w:rsidRPr="00142DEA" w:rsidRDefault="00C066F4" w:rsidP="00142DEA">
      <w:pPr>
        <w:pStyle w:val="BusTic"/>
      </w:pPr>
      <w:r w:rsidRPr="00142DEA">
        <w:t>Langs vrijwel de hele rivier heeft dit park een breedte variërend van enkele kilometers tot vele tientallen kilometers.</w:t>
      </w:r>
    </w:p>
    <w:p w:rsidR="00142DEA" w:rsidRDefault="00C066F4" w:rsidP="00142DEA">
      <w:pPr>
        <w:pStyle w:val="BusTic"/>
      </w:pPr>
      <w:r w:rsidRPr="00142DEA">
        <w:t xml:space="preserve">Nergens in Nederland tref je een rivier aan die zo vrij kan </w:t>
      </w:r>
      <w:hyperlink r:id="rId15" w:tooltip="Meander (waterloop)" w:history="1">
        <w:r w:rsidRPr="00142DEA">
          <w:rPr>
            <w:rStyle w:val="Hyperlink"/>
            <w:color w:val="auto"/>
            <w:u w:val="none"/>
          </w:rPr>
          <w:t>meanderen</w:t>
        </w:r>
      </w:hyperlink>
      <w:r w:rsidRPr="00142DEA">
        <w:t xml:space="preserve">. </w:t>
      </w:r>
    </w:p>
    <w:p w:rsidR="00C066F4" w:rsidRPr="00142DEA" w:rsidRDefault="00C066F4" w:rsidP="00142DEA">
      <w:pPr>
        <w:pStyle w:val="BusTic"/>
      </w:pPr>
      <w:r w:rsidRPr="00142DEA">
        <w:t xml:space="preserve">Het heeft vele biologen ook geïnspireerd voor Nederlandse </w:t>
      </w:r>
      <w:hyperlink r:id="rId16" w:tooltip="Natuurontwikkeling" w:history="1">
        <w:r w:rsidRPr="00142DEA">
          <w:rPr>
            <w:rStyle w:val="Hyperlink"/>
            <w:color w:val="auto"/>
            <w:u w:val="none"/>
          </w:rPr>
          <w:t>natuurontwikkelingsplannen</w:t>
        </w:r>
      </w:hyperlink>
      <w:r w:rsidRPr="00142DEA">
        <w:t>.</w:t>
      </w:r>
    </w:p>
    <w:p w:rsidR="00C066F4" w:rsidRPr="00C066F4" w:rsidRDefault="00C066F4" w:rsidP="00C066F4">
      <w:pPr>
        <w:rPr>
          <w:b/>
          <w:bCs/>
        </w:rPr>
      </w:pPr>
      <w:r w:rsidRPr="00C066F4">
        <w:rPr>
          <w:b/>
          <w:bCs/>
        </w:rPr>
        <w:t>Natuur</w:t>
      </w:r>
    </w:p>
    <w:p w:rsidR="00142DEA" w:rsidRDefault="00142DEA" w:rsidP="00142DEA">
      <w:pPr>
        <w:pStyle w:val="BusTic"/>
      </w:pPr>
      <w:r w:rsidRPr="00C066F4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9904DAA" wp14:editId="30007C2D">
            <wp:simplePos x="0" y="0"/>
            <wp:positionH relativeFrom="column">
              <wp:posOffset>4341495</wp:posOffset>
            </wp:positionH>
            <wp:positionV relativeFrom="paragraph">
              <wp:posOffset>132080</wp:posOffset>
            </wp:positionV>
            <wp:extent cx="2026920" cy="2838450"/>
            <wp:effectExtent l="0" t="0" r="0" b="0"/>
            <wp:wrapSquare wrapText="bothSides"/>
            <wp:docPr id="2" name="Afbeelding 2" descr="http://upload.wikimedia.org/wikipedia/commons/9/97/Ecotourist_natuurreis_Po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9/97/Ecotourist_natuurreis_Polen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838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6F4" w:rsidRPr="00142DEA">
        <w:t xml:space="preserve">In het gebied leven een paar honderd </w:t>
      </w:r>
      <w:hyperlink r:id="rId19" w:tooltip="Eland" w:history="1">
        <w:r w:rsidR="00C066F4" w:rsidRPr="00142DEA">
          <w:rPr>
            <w:rStyle w:val="Hyperlink"/>
            <w:color w:val="auto"/>
            <w:u w:val="none"/>
          </w:rPr>
          <w:t>elanden</w:t>
        </w:r>
      </w:hyperlink>
      <w:r w:rsidR="00C066F4" w:rsidRPr="00142DEA">
        <w:t xml:space="preserve">, vele </w:t>
      </w:r>
      <w:hyperlink r:id="rId20" w:tooltip="Bevers" w:history="1">
        <w:r w:rsidR="00C066F4" w:rsidRPr="00142DEA">
          <w:rPr>
            <w:rStyle w:val="Hyperlink"/>
            <w:color w:val="auto"/>
            <w:u w:val="none"/>
          </w:rPr>
          <w:t>bevers</w:t>
        </w:r>
      </w:hyperlink>
      <w:r w:rsidR="00C066F4" w:rsidRPr="00142DEA">
        <w:t xml:space="preserve">, </w:t>
      </w:r>
      <w:hyperlink r:id="rId21" w:tooltip="Edelhert" w:history="1">
        <w:r w:rsidR="00C066F4" w:rsidRPr="00142DEA">
          <w:rPr>
            <w:rStyle w:val="Hyperlink"/>
            <w:color w:val="auto"/>
            <w:u w:val="none"/>
          </w:rPr>
          <w:t>edelherten</w:t>
        </w:r>
      </w:hyperlink>
      <w:r w:rsidR="00C066F4" w:rsidRPr="00142DEA">
        <w:t xml:space="preserve">, </w:t>
      </w:r>
      <w:hyperlink r:id="rId22" w:tooltip="Wild zwijn" w:history="1">
        <w:r w:rsidR="00C066F4" w:rsidRPr="00142DEA">
          <w:rPr>
            <w:rStyle w:val="Hyperlink"/>
            <w:color w:val="auto"/>
            <w:u w:val="none"/>
          </w:rPr>
          <w:t>wild zwijn</w:t>
        </w:r>
      </w:hyperlink>
      <w:r w:rsidR="00C066F4" w:rsidRPr="00142DEA">
        <w:t xml:space="preserve"> en andere zoogdieren. </w:t>
      </w:r>
    </w:p>
    <w:p w:rsidR="00142DEA" w:rsidRDefault="0023507F" w:rsidP="00142DEA">
      <w:pPr>
        <w:pStyle w:val="BusTic"/>
      </w:pPr>
      <w:hyperlink r:id="rId23" w:tooltip="Europese kraanvogel" w:history="1">
        <w:r w:rsidR="00C066F4" w:rsidRPr="00142DEA">
          <w:rPr>
            <w:rStyle w:val="Hyperlink"/>
            <w:color w:val="auto"/>
            <w:u w:val="none"/>
          </w:rPr>
          <w:t>Europese kraanvogels</w:t>
        </w:r>
      </w:hyperlink>
      <w:r w:rsidR="00C066F4" w:rsidRPr="00142DEA">
        <w:t xml:space="preserve">, </w:t>
      </w:r>
      <w:hyperlink r:id="rId24" w:tooltip="Watersnip" w:history="1">
        <w:r w:rsidR="00C066F4" w:rsidRPr="00142DEA">
          <w:rPr>
            <w:rStyle w:val="Hyperlink"/>
            <w:color w:val="auto"/>
            <w:u w:val="none"/>
          </w:rPr>
          <w:t>watersnip</w:t>
        </w:r>
      </w:hyperlink>
      <w:r w:rsidR="00C066F4" w:rsidRPr="00142DEA">
        <w:t xml:space="preserve">, </w:t>
      </w:r>
      <w:hyperlink r:id="rId25" w:tooltip="Poelsnip" w:history="1">
        <w:r w:rsidR="00C066F4" w:rsidRPr="00142DEA">
          <w:rPr>
            <w:rStyle w:val="Hyperlink"/>
            <w:color w:val="auto"/>
            <w:u w:val="none"/>
          </w:rPr>
          <w:t>poelsnip</w:t>
        </w:r>
      </w:hyperlink>
      <w:r w:rsidR="00C066F4" w:rsidRPr="00142DEA">
        <w:t xml:space="preserve"> en de vele honderden </w:t>
      </w:r>
      <w:hyperlink r:id="rId26" w:tooltip="Ooievaar" w:history="1">
        <w:r w:rsidR="00C066F4" w:rsidRPr="00142DEA">
          <w:rPr>
            <w:rStyle w:val="Hyperlink"/>
            <w:color w:val="auto"/>
            <w:u w:val="none"/>
          </w:rPr>
          <w:t>ooievaars</w:t>
        </w:r>
      </w:hyperlink>
      <w:r w:rsidR="00C066F4" w:rsidRPr="00142DEA">
        <w:t xml:space="preserve"> zijn algemeen voorkomende soorten. </w:t>
      </w:r>
    </w:p>
    <w:p w:rsidR="00C066F4" w:rsidRPr="00142DEA" w:rsidRDefault="00C066F4" w:rsidP="00142DEA">
      <w:pPr>
        <w:pStyle w:val="BusTic"/>
      </w:pPr>
      <w:r w:rsidRPr="00142DEA">
        <w:t xml:space="preserve">Soms tref je er een </w:t>
      </w:r>
      <w:hyperlink r:id="rId27" w:tooltip="Zwarte ooievaar" w:history="1">
        <w:r w:rsidRPr="00142DEA">
          <w:rPr>
            <w:rStyle w:val="Hyperlink"/>
            <w:color w:val="auto"/>
            <w:u w:val="none"/>
          </w:rPr>
          <w:t>zwarte ooievaar</w:t>
        </w:r>
      </w:hyperlink>
      <w:r w:rsidRPr="00142DEA">
        <w:t xml:space="preserve">, </w:t>
      </w:r>
      <w:hyperlink r:id="rId28" w:tooltip="Schreeuwarend" w:history="1">
        <w:r w:rsidRPr="00142DEA">
          <w:rPr>
            <w:rStyle w:val="Hyperlink"/>
            <w:color w:val="auto"/>
            <w:u w:val="none"/>
          </w:rPr>
          <w:t>schreeuwarend</w:t>
        </w:r>
      </w:hyperlink>
      <w:r w:rsidRPr="00142DEA">
        <w:t xml:space="preserve"> en </w:t>
      </w:r>
      <w:hyperlink r:id="rId29" w:tooltip="Zeearend" w:history="1">
        <w:r w:rsidRPr="00142DEA">
          <w:rPr>
            <w:rStyle w:val="Hyperlink"/>
            <w:color w:val="auto"/>
            <w:u w:val="none"/>
          </w:rPr>
          <w:t>zeearend</w:t>
        </w:r>
      </w:hyperlink>
      <w:r w:rsidRPr="00142DEA">
        <w:t>.</w:t>
      </w:r>
    </w:p>
    <w:p w:rsidR="00142DEA" w:rsidRDefault="00C066F4" w:rsidP="00142DEA">
      <w:pPr>
        <w:pStyle w:val="BusTic"/>
      </w:pPr>
      <w:proofErr w:type="spellStart"/>
      <w:r w:rsidRPr="00142DEA">
        <w:t>Goniądz</w:t>
      </w:r>
      <w:proofErr w:type="spellEnd"/>
      <w:r w:rsidRPr="00142DEA">
        <w:t xml:space="preserve"> is misschien wel het centrum van het Nationaal park.</w:t>
      </w:r>
    </w:p>
    <w:p w:rsidR="00C066F4" w:rsidRPr="00142DEA" w:rsidRDefault="00C066F4" w:rsidP="00142DEA">
      <w:pPr>
        <w:pStyle w:val="BusTic"/>
      </w:pPr>
      <w:r w:rsidRPr="00142DEA">
        <w:t xml:space="preserve"> Vlak bij dit stadje is een klein bezoekerscentrum en zetelt de directie van dit Park.</w:t>
      </w:r>
    </w:p>
    <w:p w:rsidR="00C066F4" w:rsidRPr="00C066F4" w:rsidRDefault="00C066F4" w:rsidP="00C066F4">
      <w:pPr>
        <w:rPr>
          <w:b/>
          <w:bCs/>
        </w:rPr>
      </w:pPr>
      <w:r w:rsidRPr="00C066F4">
        <w:rPr>
          <w:b/>
          <w:bCs/>
        </w:rPr>
        <w:t>Steden</w:t>
      </w:r>
    </w:p>
    <w:p w:rsidR="00C066F4" w:rsidRPr="00C066F4" w:rsidRDefault="00C066F4" w:rsidP="00142DEA">
      <w:pPr>
        <w:pStyle w:val="BusTic"/>
      </w:pPr>
      <w:r w:rsidRPr="00C066F4">
        <w:t>Belangrijke steden zijn.</w:t>
      </w:r>
    </w:p>
    <w:p w:rsidR="00C066F4" w:rsidRPr="00142DEA" w:rsidRDefault="0023507F" w:rsidP="00142DEA">
      <w:pPr>
        <w:pStyle w:val="Pijl"/>
      </w:pPr>
      <w:hyperlink r:id="rId30" w:tooltip="Lipsk" w:history="1">
        <w:proofErr w:type="spellStart"/>
        <w:r w:rsidR="00C066F4" w:rsidRPr="00142DEA">
          <w:rPr>
            <w:rStyle w:val="Hyperlink"/>
            <w:color w:val="auto"/>
            <w:u w:val="none"/>
          </w:rPr>
          <w:t>Lipsk</w:t>
        </w:r>
        <w:proofErr w:type="spellEnd"/>
      </w:hyperlink>
      <w:bookmarkStart w:id="0" w:name="_GoBack"/>
      <w:bookmarkEnd w:id="0"/>
    </w:p>
    <w:p w:rsidR="00C066F4" w:rsidRPr="00142DEA" w:rsidRDefault="0023507F" w:rsidP="00142DEA">
      <w:pPr>
        <w:pStyle w:val="Pijl"/>
      </w:pPr>
      <w:hyperlink r:id="rId31" w:tooltip="Sztabin" w:history="1">
        <w:proofErr w:type="spellStart"/>
        <w:r w:rsidR="00C066F4" w:rsidRPr="00142DEA">
          <w:rPr>
            <w:rStyle w:val="Hyperlink"/>
            <w:color w:val="auto"/>
            <w:u w:val="none"/>
          </w:rPr>
          <w:t>Sztabin</w:t>
        </w:r>
        <w:proofErr w:type="spellEnd"/>
      </w:hyperlink>
    </w:p>
    <w:p w:rsidR="00C066F4" w:rsidRPr="00142DEA" w:rsidRDefault="0023507F" w:rsidP="00142DEA">
      <w:pPr>
        <w:pStyle w:val="Pijl"/>
      </w:pPr>
      <w:hyperlink r:id="rId32" w:tooltip="Goniadz" w:history="1">
        <w:proofErr w:type="spellStart"/>
        <w:r w:rsidR="00C066F4" w:rsidRPr="00142DEA">
          <w:rPr>
            <w:rStyle w:val="Hyperlink"/>
            <w:color w:val="auto"/>
            <w:u w:val="none"/>
          </w:rPr>
          <w:t>Goniądz</w:t>
        </w:r>
        <w:proofErr w:type="spellEnd"/>
      </w:hyperlink>
    </w:p>
    <w:p w:rsidR="00C066F4" w:rsidRPr="00142DEA" w:rsidRDefault="0023507F" w:rsidP="00142DEA">
      <w:pPr>
        <w:pStyle w:val="Pijl"/>
      </w:pPr>
      <w:hyperlink r:id="rId33" w:tooltip="Wizna" w:history="1">
        <w:proofErr w:type="spellStart"/>
        <w:r w:rsidR="00C066F4" w:rsidRPr="00142DEA">
          <w:rPr>
            <w:rStyle w:val="Hyperlink"/>
            <w:color w:val="auto"/>
            <w:u w:val="none"/>
          </w:rPr>
          <w:t>Wizna</w:t>
        </w:r>
        <w:proofErr w:type="spellEnd"/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4"/>
      <w:headerReference w:type="default" r:id="rId35"/>
      <w:footerReference w:type="default" r:id="rId36"/>
      <w:headerReference w:type="first" r:id="rId3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07F" w:rsidRDefault="0023507F" w:rsidP="00A64884">
      <w:r>
        <w:separator/>
      </w:r>
    </w:p>
  </w:endnote>
  <w:endnote w:type="continuationSeparator" w:id="0">
    <w:p w:rsidR="0023507F" w:rsidRDefault="0023507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42DE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42DE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07F" w:rsidRDefault="0023507F" w:rsidP="00A64884">
      <w:r>
        <w:separator/>
      </w:r>
    </w:p>
  </w:footnote>
  <w:footnote w:type="continuationSeparator" w:id="0">
    <w:p w:rsidR="0023507F" w:rsidRDefault="0023507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50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42DEA">
      <w:rPr>
        <w:rFonts w:asciiTheme="majorHAnsi" w:hAnsiTheme="majorHAnsi"/>
        <w:b/>
        <w:sz w:val="28"/>
        <w:szCs w:val="28"/>
      </w:rPr>
      <w:t xml:space="preserve">De Biebrza </w:t>
    </w:r>
  </w:p>
  <w:p w:rsidR="00A64884" w:rsidRDefault="0023507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507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14D51"/>
    <w:multiLevelType w:val="multilevel"/>
    <w:tmpl w:val="B5D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7"/>
  </w:num>
  <w:num w:numId="18">
    <w:abstractNumId w:val="1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42DEA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507F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1D80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066F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6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85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Poland_Biebrza_Burzyn.jpg" TargetMode="External"/><Relationship Id="rId13" Type="http://schemas.openxmlformats.org/officeDocument/2006/relationships/hyperlink" Target="http://nl.wikipedia.org/wiki/Narew_(rivier)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nl.wikipedia.org/wiki/Ooievaar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Edelhert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Wit-Rusland" TargetMode="External"/><Relationship Id="rId17" Type="http://schemas.openxmlformats.org/officeDocument/2006/relationships/hyperlink" Target="http://nl.wikipedia.org/wiki/Bestand:Ecotourist_natuurreis_Polen.jpg" TargetMode="External"/><Relationship Id="rId25" Type="http://schemas.openxmlformats.org/officeDocument/2006/relationships/hyperlink" Target="http://nl.wikipedia.org/wiki/Poelsnip" TargetMode="External"/><Relationship Id="rId33" Type="http://schemas.openxmlformats.org/officeDocument/2006/relationships/hyperlink" Target="http://nl.wikipedia.org/wiki/Wizn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Natuurontwikkeling" TargetMode="External"/><Relationship Id="rId20" Type="http://schemas.openxmlformats.org/officeDocument/2006/relationships/hyperlink" Target="http://nl.wikipedia.org/wiki/Bevers" TargetMode="External"/><Relationship Id="rId29" Type="http://schemas.openxmlformats.org/officeDocument/2006/relationships/hyperlink" Target="http://nl.wikipedia.org/wiki/Zeearen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len" TargetMode="External"/><Relationship Id="rId24" Type="http://schemas.openxmlformats.org/officeDocument/2006/relationships/hyperlink" Target="http://nl.wikipedia.org/wiki/Watersnip" TargetMode="External"/><Relationship Id="rId32" Type="http://schemas.openxmlformats.org/officeDocument/2006/relationships/hyperlink" Target="http://nl.wikipedia.org/wiki/Goniadz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eander_(waterloop)" TargetMode="External"/><Relationship Id="rId23" Type="http://schemas.openxmlformats.org/officeDocument/2006/relationships/hyperlink" Target="http://nl.wikipedia.org/wiki/Europese_kraanvogel" TargetMode="External"/><Relationship Id="rId28" Type="http://schemas.openxmlformats.org/officeDocument/2006/relationships/hyperlink" Target="http://nl.wikipedia.org/wiki/Schreeuwarend" TargetMode="External"/><Relationship Id="rId36" Type="http://schemas.openxmlformats.org/officeDocument/2006/relationships/footer" Target="footer1.xml"/><Relationship Id="rId10" Type="http://schemas.openxmlformats.org/officeDocument/2006/relationships/hyperlink" Target="http://nl.wikipedia.org/wiki/Rivier" TargetMode="External"/><Relationship Id="rId19" Type="http://schemas.openxmlformats.org/officeDocument/2006/relationships/hyperlink" Target="http://nl.wikipedia.org/wiki/Eland" TargetMode="External"/><Relationship Id="rId31" Type="http://schemas.openxmlformats.org/officeDocument/2006/relationships/hyperlink" Target="http://nl.wikipedia.org/wiki/Sztab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Poolse_nationale_parken" TargetMode="External"/><Relationship Id="rId22" Type="http://schemas.openxmlformats.org/officeDocument/2006/relationships/hyperlink" Target="http://nl.wikipedia.org/wiki/Wild_zwijn" TargetMode="External"/><Relationship Id="rId27" Type="http://schemas.openxmlformats.org/officeDocument/2006/relationships/hyperlink" Target="http://nl.wikipedia.org/wiki/Zwarte_ooievaar" TargetMode="External"/><Relationship Id="rId30" Type="http://schemas.openxmlformats.org/officeDocument/2006/relationships/hyperlink" Target="http://nl.wikipedia.org/wiki/Lipsk" TargetMode="External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2010-09-22T09:13:00Z</dcterms:created>
  <dcterms:modified xsi:type="dcterms:W3CDTF">2010-10-03T10:18:00Z</dcterms:modified>
  <cp:category>2010</cp:category>
</cp:coreProperties>
</file>