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8B" w:rsidRPr="0072128B" w:rsidRDefault="0072128B" w:rsidP="0072128B">
      <w:pPr>
        <w:spacing w:before="120" w:after="120"/>
        <w:ind w:left="360"/>
        <w:jc w:val="center"/>
        <w:rPr>
          <w:sz w:val="72"/>
          <w:szCs w:val="72"/>
          <w:lang w:eastAsia="nl-NL"/>
        </w:rPr>
      </w:pPr>
      <w:r w:rsidRPr="0072128B">
        <w:rPr>
          <w:sz w:val="72"/>
          <w:szCs w:val="72"/>
          <w:lang w:eastAsia="nl-NL"/>
        </w:rPr>
        <w:t>Polen de Geschiedenis</w:t>
      </w:r>
    </w:p>
    <w:p w:rsidR="0072128B" w:rsidRPr="0072128B" w:rsidRDefault="0072128B" w:rsidP="0072128B">
      <w:pPr>
        <w:spacing w:before="120" w:after="120"/>
        <w:ind w:left="360"/>
        <w:jc w:val="center"/>
        <w:rPr>
          <w:lang w:eastAsia="nl-NL"/>
        </w:rPr>
      </w:pPr>
      <w:r>
        <w:rPr>
          <w:rFonts w:ascii="Arial" w:hAnsi="Arial" w:cs="Arial"/>
          <w:noProof/>
          <w:sz w:val="20"/>
          <w:szCs w:val="20"/>
          <w:lang w:eastAsia="nl-NL"/>
        </w:rPr>
        <w:drawing>
          <wp:inline distT="0" distB="0" distL="0" distR="0" wp14:anchorId="006CACE2" wp14:editId="7D0AC2E7">
            <wp:extent cx="4577756" cy="3492000"/>
            <wp:effectExtent l="171450" t="171450" r="375285" b="356235"/>
            <wp:docPr id="9" name="il_fi" descr="http://home.wanadoo.nl/palu/germany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wanadoo.nl/palu/germany19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7756" cy="3492000"/>
                    </a:xfrm>
                    <a:prstGeom prst="rect">
                      <a:avLst/>
                    </a:prstGeom>
                    <a:ln>
                      <a:noFill/>
                    </a:ln>
                    <a:effectLst>
                      <a:outerShdw blurRad="292100" dist="139700" dir="2700000" algn="tl" rotWithShape="0">
                        <a:srgbClr val="333333">
                          <a:alpha val="65000"/>
                        </a:srgbClr>
                      </a:outerShdw>
                    </a:effectLst>
                  </pic:spPr>
                </pic:pic>
              </a:graphicData>
            </a:graphic>
          </wp:inline>
        </w:drawing>
      </w:r>
    </w:p>
    <w:p w:rsidR="0072128B" w:rsidRDefault="0072128B" w:rsidP="0072128B">
      <w:pPr>
        <w:spacing w:before="120" w:after="120"/>
        <w:ind w:left="360"/>
        <w:jc w:val="center"/>
        <w:rPr>
          <w:lang w:eastAsia="nl-NL"/>
        </w:rPr>
      </w:pPr>
    </w:p>
    <w:p w:rsidR="0072128B" w:rsidRPr="0072128B" w:rsidRDefault="0072128B" w:rsidP="0072128B">
      <w:pPr>
        <w:spacing w:before="120" w:after="120"/>
        <w:ind w:left="360"/>
        <w:jc w:val="center"/>
        <w:rPr>
          <w:lang w:eastAsia="nl-NL"/>
        </w:rPr>
      </w:pPr>
    </w:p>
    <w:p w:rsidR="0072128B" w:rsidRPr="0072128B" w:rsidRDefault="0072128B" w:rsidP="0072128B">
      <w:pPr>
        <w:spacing w:before="120" w:after="120"/>
        <w:ind w:left="360"/>
        <w:jc w:val="center"/>
        <w:rPr>
          <w:lang w:eastAsia="nl-NL"/>
        </w:rPr>
      </w:pPr>
    </w:p>
    <w:p w:rsidR="0072128B" w:rsidRPr="0072128B" w:rsidRDefault="0072128B" w:rsidP="0072128B">
      <w:pPr>
        <w:spacing w:before="120" w:after="120"/>
        <w:ind w:left="360"/>
        <w:jc w:val="center"/>
        <w:rPr>
          <w:b/>
          <w:sz w:val="72"/>
          <w:szCs w:val="72"/>
          <w:lang w:eastAsia="nl-NL"/>
        </w:rPr>
      </w:pPr>
    </w:p>
    <w:p w:rsidR="0072128B" w:rsidRPr="0072128B" w:rsidRDefault="0072128B" w:rsidP="0072128B">
      <w:pPr>
        <w:spacing w:before="120" w:after="120"/>
        <w:ind w:left="360"/>
        <w:jc w:val="center"/>
        <w:rPr>
          <w:b/>
          <w:sz w:val="72"/>
          <w:szCs w:val="72"/>
          <w:lang w:eastAsia="nl-NL"/>
        </w:rPr>
      </w:pPr>
    </w:p>
    <w:p w:rsidR="0072128B" w:rsidRPr="0072128B" w:rsidRDefault="0072128B" w:rsidP="0072128B">
      <w:pPr>
        <w:spacing w:before="120" w:after="120"/>
        <w:ind w:left="360"/>
        <w:jc w:val="center"/>
        <w:rPr>
          <w:b/>
          <w:sz w:val="72"/>
          <w:szCs w:val="72"/>
          <w:lang w:eastAsia="nl-NL"/>
        </w:rPr>
      </w:pPr>
    </w:p>
    <w:p w:rsidR="0072128B" w:rsidRPr="0072128B" w:rsidRDefault="0072128B" w:rsidP="0072128B">
      <w:pPr>
        <w:spacing w:before="120" w:after="120"/>
        <w:ind w:left="360"/>
        <w:jc w:val="center"/>
        <w:rPr>
          <w:b/>
          <w:sz w:val="72"/>
          <w:szCs w:val="72"/>
          <w:lang w:eastAsia="nl-NL"/>
        </w:rPr>
      </w:pPr>
    </w:p>
    <w:p w:rsidR="0072128B" w:rsidRPr="0072128B" w:rsidRDefault="0072128B" w:rsidP="0072128B">
      <w:pPr>
        <w:spacing w:before="120" w:after="120"/>
        <w:ind w:left="360"/>
        <w:jc w:val="center"/>
        <w:rPr>
          <w:b/>
          <w:sz w:val="72"/>
          <w:szCs w:val="72"/>
          <w:lang w:eastAsia="nl-NL"/>
        </w:rPr>
      </w:pPr>
    </w:p>
    <w:p w:rsidR="0072128B" w:rsidRDefault="0072128B" w:rsidP="0072128B">
      <w:pPr>
        <w:pStyle w:val="BusTic"/>
        <w:numPr>
          <w:ilvl w:val="0"/>
          <w:numId w:val="0"/>
        </w:numPr>
        <w:ind w:left="360"/>
        <w:rPr>
          <w:sz w:val="72"/>
          <w:szCs w:val="72"/>
          <w:lang w:eastAsia="nl-NL"/>
        </w:rPr>
      </w:pPr>
      <w:r w:rsidRPr="0072128B">
        <w:rPr>
          <w:sz w:val="72"/>
          <w:szCs w:val="72"/>
          <w:lang w:eastAsia="nl-NL"/>
        </w:rPr>
        <w:t>Dooi, Lente en bevriezing</w:t>
      </w:r>
    </w:p>
    <w:p w:rsidR="009F0C4C" w:rsidRPr="00C61FC9" w:rsidRDefault="0072128B" w:rsidP="0072128B">
      <w:pPr>
        <w:pStyle w:val="BusTic"/>
        <w:numPr>
          <w:ilvl w:val="0"/>
          <w:numId w:val="0"/>
        </w:numPr>
        <w:ind w:left="360"/>
        <w:rPr>
          <w:rStyle w:val="Europaweg"/>
        </w:rPr>
      </w:pPr>
      <w:r w:rsidRPr="00C61FC9">
        <w:rPr>
          <w:rStyle w:val="Europaweg"/>
        </w:rPr>
        <w:lastRenderedPageBreak/>
        <w:t xml:space="preserve"> </w:t>
      </w:r>
      <w:r w:rsidR="009F0C4C" w:rsidRPr="00C61FC9">
        <w:rPr>
          <w:rStyle w:val="Europaweg"/>
        </w:rPr>
        <w:t>De jaren negentig</w:t>
      </w:r>
    </w:p>
    <w:p w:rsidR="00C61FC9" w:rsidRPr="00C61FC9" w:rsidRDefault="00C61FC9" w:rsidP="00BC52CB">
      <w:pPr>
        <w:pStyle w:val="BusTic"/>
        <w:numPr>
          <w:ilvl w:val="0"/>
          <w:numId w:val="0"/>
        </w:numPr>
        <w:ind w:left="360"/>
      </w:pPr>
      <w:r w:rsidRPr="00C61FC9">
        <w:rPr>
          <w:noProof/>
          <w:lang w:eastAsia="nl-NL"/>
        </w:rPr>
        <mc:AlternateContent>
          <mc:Choice Requires="wps">
            <w:drawing>
              <wp:anchor distT="0" distB="0" distL="114300" distR="114300" simplePos="0" relativeHeight="251660288" behindDoc="0" locked="0" layoutInCell="1" allowOverlap="1" wp14:anchorId="4E9E9B80" wp14:editId="35C06607">
                <wp:simplePos x="0" y="0"/>
                <wp:positionH relativeFrom="column">
                  <wp:posOffset>3781425</wp:posOffset>
                </wp:positionH>
                <wp:positionV relativeFrom="paragraph">
                  <wp:posOffset>2611755</wp:posOffset>
                </wp:positionV>
                <wp:extent cx="2857500" cy="63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C61FC9" w:rsidRPr="00C61FC9" w:rsidRDefault="00C61FC9" w:rsidP="00C61FC9">
                            <w:pPr>
                              <w:pStyle w:val="Bijschrift"/>
                              <w:jc w:val="center"/>
                              <w:rPr>
                                <w:rFonts w:ascii="Verdana" w:eastAsiaTheme="minorHAnsi" w:hAnsi="Verdana"/>
                                <w:noProof/>
                                <w:color w:val="000000" w:themeColor="text1"/>
                                <w:sz w:val="24"/>
                                <w:szCs w:val="24"/>
                              </w:rPr>
                            </w:pPr>
                            <w:proofErr w:type="spellStart"/>
                            <w:r w:rsidRPr="00C61FC9">
                              <w:rPr>
                                <w:rFonts w:ascii="Verdana" w:hAnsi="Verdana"/>
                                <w:color w:val="000000" w:themeColor="text1"/>
                              </w:rPr>
                              <w:t>Tadeusz</w:t>
                            </w:r>
                            <w:proofErr w:type="spellEnd"/>
                            <w:r w:rsidRPr="00C61FC9">
                              <w:rPr>
                                <w:rFonts w:ascii="Verdana" w:hAnsi="Verdana"/>
                                <w:color w:val="000000" w:themeColor="text1"/>
                              </w:rPr>
                              <w:t xml:space="preserve"> Mazowiecki in </w:t>
                            </w:r>
                            <w:proofErr w:type="spellStart"/>
                            <w:r w:rsidRPr="00C61FC9">
                              <w:rPr>
                                <w:rFonts w:ascii="Verdana" w:hAnsi="Verdana"/>
                                <w:color w:val="000000" w:themeColor="text1"/>
                              </w:rPr>
                              <w:t>Krzyzowa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4" o:spid="_x0000_s1026" type="#_x0000_t202" style="position:absolute;left:0;text-align:left;margin-left:297.75pt;margin-top:205.65pt;width: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R3MwIAAGsEAAAOAAAAZHJzL2Uyb0RvYy54bWysVMFu2zAMvQ/YPwi6L06ypiuCOEWWIsOA&#10;oC2QDD0rshwLlUWNUmJ3Xz9KttOt22nYRaHIJ9J8j8zitq0NOyv0GmzOJ6MxZ8pKKLQ95vzbfvPh&#10;hjMfhC2EAaty/qI8v12+f7do3FxNoQJTKGSUxPp543JeheDmWeZlpWrhR+CUpWAJWItAVzxmBYqG&#10;stcmm47H11kDWDgEqbwn710X5MuUvyyVDA9l6VVgJuf0bSGdmM5DPLPlQsyPKFylZf8Z4h++ohba&#10;UtFLqjsRBDuh/iNVrSWChzKMJNQZlKWWKvVA3UzGb7rZVcKp1AuR492FJv//0sr78yMyXeT8ijMr&#10;apJor559OItndhXZaZyfE2jnCBbaz9CSyoPfkzM23ZZYx19qh1GceH65cKvawCQ5pzezT7MxhSTF&#10;rj/OYo7s9alDH74oqFk0co4kXOJTnLc+dNABEit5MLrYaGPiJQbWBtlZkMhNpYPqk/+GMjZiLcRX&#10;XcLOo9KU9FVit11X0Qrtoe0pOEDxQgwgdBPkndxoKrsVPjwKpJGhzmgNwgMdpYEm59BbnFWAP/7m&#10;j3hSkqKcNTSCOfffTwIVZ+arJY3jvA4GDsZhMOypXgM1PKEFczKZ9ACDGcwSoX6i7VjFKhQSVlKt&#10;nIfBXIduEWi7pFqtEoim0omwtTsnY+qB3n37JND14gTS9B6G4RTzNxp12KSSW50CEZ4EjIR2LJLw&#10;8UITnUag3764Mr/eE+r1P2L5EwAA//8DAFBLAwQUAAYACAAAACEASRtcLOAAAAAMAQAADwAAAGRy&#10;cy9kb3ducmV2LnhtbEyPsU7DMBCGdyTewTokFkSd0KSCEKeqKhhgqQhd2Nz4Ggfic2Q7bXh7HBYY&#10;779P/31XrifTsxM631kSkC4SYEiNVR21Avbvz7f3wHyQpGRvCQV8o4d1dXlRykLZM73hqQ4tiyXk&#10;CylAhzAUnPtGo5F+YQekuDtaZ2SIo2u5cvIcy03P75JkxY3sKF7QcsCtxuarHo2AXfax0zfj8el1&#10;ky3dy37crj7bWojrq2nzCCzgFP5gmPWjOlTR6WBHUp71AvKHPI+ogCxNl8BmIsnm6PAbZcCrkv9/&#10;ovoBAAD//wMAUEsBAi0AFAAGAAgAAAAhALaDOJL+AAAA4QEAABMAAAAAAAAAAAAAAAAAAAAAAFtD&#10;b250ZW50X1R5cGVzXS54bWxQSwECLQAUAAYACAAAACEAOP0h/9YAAACUAQAACwAAAAAAAAAAAAAA&#10;AAAvAQAAX3JlbHMvLnJlbHNQSwECLQAUAAYACAAAACEAjJJ0dzMCAABrBAAADgAAAAAAAAAAAAAA&#10;AAAuAgAAZHJzL2Uyb0RvYy54bWxQSwECLQAUAAYACAAAACEASRtcLOAAAAAMAQAADwAAAAAAAAAA&#10;AAAAAACNBAAAZHJzL2Rvd25yZXYueG1sUEsFBgAAAAAEAAQA8wAAAJoFAAAAAA==&#10;" stroked="f">
                <v:textbox style="mso-fit-shape-to-text:t" inset="0,0,0,0">
                  <w:txbxContent>
                    <w:p w:rsidR="00C61FC9" w:rsidRPr="00C61FC9" w:rsidRDefault="00C61FC9" w:rsidP="00C61FC9">
                      <w:pPr>
                        <w:pStyle w:val="Bijschrift"/>
                        <w:jc w:val="center"/>
                        <w:rPr>
                          <w:rFonts w:ascii="Verdana" w:eastAsiaTheme="minorHAnsi" w:hAnsi="Verdana"/>
                          <w:noProof/>
                          <w:color w:val="000000" w:themeColor="text1"/>
                          <w:sz w:val="24"/>
                          <w:szCs w:val="24"/>
                        </w:rPr>
                      </w:pPr>
                      <w:proofErr w:type="spellStart"/>
                      <w:r w:rsidRPr="00C61FC9">
                        <w:rPr>
                          <w:rFonts w:ascii="Verdana" w:hAnsi="Verdana"/>
                          <w:color w:val="000000" w:themeColor="text1"/>
                        </w:rPr>
                        <w:t>Tadeusz</w:t>
                      </w:r>
                      <w:proofErr w:type="spellEnd"/>
                      <w:r w:rsidRPr="00C61FC9">
                        <w:rPr>
                          <w:rFonts w:ascii="Verdana" w:hAnsi="Verdana"/>
                          <w:color w:val="000000" w:themeColor="text1"/>
                        </w:rPr>
                        <w:t xml:space="preserve"> Mazowiecki in </w:t>
                      </w:r>
                      <w:proofErr w:type="spellStart"/>
                      <w:r w:rsidRPr="00C61FC9">
                        <w:rPr>
                          <w:rFonts w:ascii="Verdana" w:hAnsi="Verdana"/>
                          <w:color w:val="000000" w:themeColor="text1"/>
                        </w:rPr>
                        <w:t>Krzyzowa</w:t>
                      </w:r>
                      <w:proofErr w:type="spellEnd"/>
                    </w:p>
                  </w:txbxContent>
                </v:textbox>
                <w10:wrap type="square"/>
              </v:shape>
            </w:pict>
          </mc:Fallback>
        </mc:AlternateContent>
      </w:r>
      <w:r w:rsidRPr="00C61FC9">
        <w:rPr>
          <w:noProof/>
          <w:lang w:eastAsia="nl-NL"/>
        </w:rPr>
        <w:drawing>
          <wp:anchor distT="0" distB="0" distL="114300" distR="114300" simplePos="0" relativeHeight="251658240" behindDoc="0" locked="0" layoutInCell="1" allowOverlap="1" wp14:anchorId="3116DCEE" wp14:editId="55266DC0">
            <wp:simplePos x="0" y="0"/>
            <wp:positionH relativeFrom="column">
              <wp:posOffset>3850640</wp:posOffset>
            </wp:positionH>
            <wp:positionV relativeFrom="paragraph">
              <wp:posOffset>535305</wp:posOffset>
            </wp:positionV>
            <wp:extent cx="2857500" cy="2019300"/>
            <wp:effectExtent l="171450" t="171450" r="381000" b="361950"/>
            <wp:wrapSquare wrapText="bothSides"/>
            <wp:docPr id="1" name="Afbeelding 1" descr="http://www.polenforum.nl/polenblog/wp-content/uploads/2012/04/Tadeusz_Mazowiecki_nah-300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Tadeusz_Mazowiecki_nah-300x21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F0C4C" w:rsidRPr="00C61FC9">
        <w:t xml:space="preserve">In juni 1989 werden de eerste vrije verkiezingen gehouden voor de nieuwe Senaat, waarbij de communisten werden verpletterd en de oppositie alle beschikbare zetels won. </w:t>
      </w:r>
    </w:p>
    <w:p w:rsidR="00C61FC9" w:rsidRPr="00C61FC9" w:rsidRDefault="009F0C4C" w:rsidP="00BC52CB">
      <w:pPr>
        <w:pStyle w:val="BusTic"/>
        <w:numPr>
          <w:ilvl w:val="0"/>
          <w:numId w:val="0"/>
        </w:numPr>
        <w:ind w:left="360"/>
      </w:pPr>
      <w:r w:rsidRPr="00C61FC9">
        <w:t xml:space="preserve">In de </w:t>
      </w:r>
      <w:proofErr w:type="spellStart"/>
      <w:r w:rsidRPr="00C61FC9">
        <w:t>Sejm</w:t>
      </w:r>
      <w:proofErr w:type="spellEnd"/>
      <w:r w:rsidRPr="00C61FC9">
        <w:t xml:space="preserve"> kreeg de oppositie in totaal 35% van de zetels toegewezen. </w:t>
      </w:r>
    </w:p>
    <w:p w:rsidR="00C61FC9" w:rsidRPr="00C61FC9" w:rsidRDefault="009F0C4C" w:rsidP="00BC52CB">
      <w:pPr>
        <w:pStyle w:val="BusTic"/>
        <w:numPr>
          <w:ilvl w:val="0"/>
          <w:numId w:val="0"/>
        </w:numPr>
        <w:ind w:left="360"/>
      </w:pPr>
      <w:r w:rsidRPr="00C61FC9">
        <w:t xml:space="preserve">De voormalige bondgenoten van de communisten, de Democratische Partij en de Boerenpartij, kozen echter al snel de zijde van de oppositie. </w:t>
      </w:r>
    </w:p>
    <w:p w:rsidR="009F0C4C" w:rsidRPr="00C61FC9" w:rsidRDefault="009F0C4C" w:rsidP="00BC52CB">
      <w:pPr>
        <w:pStyle w:val="BusTic"/>
        <w:numPr>
          <w:ilvl w:val="0"/>
          <w:numId w:val="0"/>
        </w:numPr>
        <w:ind w:left="360"/>
      </w:pPr>
      <w:r w:rsidRPr="00C61FC9">
        <w:t xml:space="preserve">In juli trad </w:t>
      </w:r>
      <w:proofErr w:type="spellStart"/>
      <w:r w:rsidRPr="00C61FC9">
        <w:t>Jaruzelski</w:t>
      </w:r>
      <w:proofErr w:type="spellEnd"/>
      <w:r w:rsidRPr="00C61FC9">
        <w:t xml:space="preserve"> af als partijleider; hij werd opgevolgd door demissionair premier </w:t>
      </w:r>
      <w:proofErr w:type="spellStart"/>
      <w:r w:rsidRPr="00C61FC9">
        <w:t>Rakowski</w:t>
      </w:r>
      <w:proofErr w:type="spellEnd"/>
      <w:r w:rsidRPr="00C61FC9">
        <w:t xml:space="preserve">. </w:t>
      </w:r>
      <w:proofErr w:type="spellStart"/>
      <w:r w:rsidRPr="00C61FC9">
        <w:t>Jaruzelski</w:t>
      </w:r>
      <w:proofErr w:type="spellEnd"/>
      <w:r w:rsidRPr="00C61FC9">
        <w:t xml:space="preserve"> werd met veel moeite tot president gekozen.</w:t>
      </w:r>
    </w:p>
    <w:p w:rsidR="00C61FC9" w:rsidRPr="00C61FC9" w:rsidRDefault="009F0C4C" w:rsidP="00BC52CB">
      <w:pPr>
        <w:pStyle w:val="BusTic"/>
        <w:numPr>
          <w:ilvl w:val="0"/>
          <w:numId w:val="0"/>
        </w:numPr>
        <w:ind w:left="360"/>
      </w:pPr>
      <w:r w:rsidRPr="00C61FC9">
        <w:t xml:space="preserve">Op 19 aug. werd </w:t>
      </w:r>
      <w:proofErr w:type="spellStart"/>
      <w:r w:rsidRPr="00C61FC9">
        <w:t>Tadeusz</w:t>
      </w:r>
      <w:proofErr w:type="spellEnd"/>
      <w:r w:rsidRPr="00C61FC9">
        <w:t xml:space="preserve"> </w:t>
      </w:r>
      <w:proofErr w:type="spellStart"/>
      <w:r w:rsidRPr="00C61FC9">
        <w:t>Mazowiecki</w:t>
      </w:r>
      <w:proofErr w:type="spellEnd"/>
      <w:r w:rsidRPr="00C61FC9">
        <w:t xml:space="preserve"> op voordracht van </w:t>
      </w:r>
      <w:proofErr w:type="spellStart"/>
      <w:r w:rsidRPr="00C61FC9">
        <w:t>Walesa</w:t>
      </w:r>
      <w:proofErr w:type="spellEnd"/>
      <w:r w:rsidRPr="00C61FC9">
        <w:t xml:space="preserve"> tot premier benoemd. </w:t>
      </w:r>
    </w:p>
    <w:p w:rsidR="00C61FC9" w:rsidRPr="00C61FC9" w:rsidRDefault="009F0C4C" w:rsidP="00BC52CB">
      <w:pPr>
        <w:pStyle w:val="BusTic"/>
        <w:numPr>
          <w:ilvl w:val="0"/>
          <w:numId w:val="0"/>
        </w:numPr>
        <w:ind w:left="360"/>
      </w:pPr>
      <w:r w:rsidRPr="00C61FC9">
        <w:t xml:space="preserve">Op het elfde partijcongres (jan. 1990) hief de communistische partij (PZPR) zichzelf op. </w:t>
      </w:r>
    </w:p>
    <w:p w:rsidR="00C61FC9" w:rsidRPr="00C61FC9" w:rsidRDefault="009F0C4C" w:rsidP="00BC52CB">
      <w:pPr>
        <w:pStyle w:val="BusTic"/>
        <w:numPr>
          <w:ilvl w:val="0"/>
          <w:numId w:val="0"/>
        </w:numPr>
        <w:ind w:left="360"/>
      </w:pPr>
      <w:r w:rsidRPr="00C61FC9">
        <w:t xml:space="preserve">Als haar opvolger werd de </w:t>
      </w:r>
      <w:proofErr w:type="spellStart"/>
      <w:r w:rsidRPr="00C61FC9">
        <w:t>Sociaal-Democratie</w:t>
      </w:r>
      <w:proofErr w:type="spellEnd"/>
      <w:r w:rsidRPr="00C61FC9">
        <w:t xml:space="preserve"> van de Republiek Polen (</w:t>
      </w:r>
      <w:proofErr w:type="spellStart"/>
      <w:r w:rsidRPr="00C61FC9">
        <w:t>SdRP</w:t>
      </w:r>
      <w:proofErr w:type="spellEnd"/>
      <w:r w:rsidRPr="00C61FC9">
        <w:t xml:space="preserve">) opgericht, die tezamen met de linkse vakbond OPZZ de Alliantie van Democratisch Links (SLD) ging vormen. </w:t>
      </w:r>
    </w:p>
    <w:p w:rsidR="00C61FC9" w:rsidRPr="00C61FC9" w:rsidRDefault="00C61FC9" w:rsidP="00BC52CB">
      <w:pPr>
        <w:pStyle w:val="BusTic"/>
        <w:numPr>
          <w:ilvl w:val="0"/>
          <w:numId w:val="0"/>
        </w:numPr>
        <w:ind w:left="360"/>
      </w:pPr>
      <w:r w:rsidRPr="00C61FC9">
        <w:rPr>
          <w:noProof/>
          <w:lang w:eastAsia="nl-NL"/>
        </w:rPr>
        <mc:AlternateContent>
          <mc:Choice Requires="wps">
            <w:drawing>
              <wp:anchor distT="0" distB="0" distL="114300" distR="114300" simplePos="0" relativeHeight="251663360" behindDoc="0" locked="0" layoutInCell="1" allowOverlap="1" wp14:anchorId="49E69F36" wp14:editId="2F76A8B2">
                <wp:simplePos x="0" y="0"/>
                <wp:positionH relativeFrom="column">
                  <wp:posOffset>5210175</wp:posOffset>
                </wp:positionH>
                <wp:positionV relativeFrom="paragraph">
                  <wp:posOffset>1903730</wp:posOffset>
                </wp:positionV>
                <wp:extent cx="1428750" cy="635"/>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C61FC9" w:rsidRPr="00C61FC9" w:rsidRDefault="00C61FC9" w:rsidP="00C61FC9">
                            <w:pPr>
                              <w:pStyle w:val="Bijschrift"/>
                              <w:jc w:val="center"/>
                              <w:rPr>
                                <w:rFonts w:ascii="Verdana" w:eastAsiaTheme="minorHAnsi" w:hAnsi="Verdana"/>
                                <w:noProof/>
                                <w:color w:val="000000" w:themeColor="text1"/>
                                <w:sz w:val="24"/>
                                <w:szCs w:val="24"/>
                              </w:rPr>
                            </w:pPr>
                            <w:r w:rsidRPr="00C61FC9">
                              <w:rPr>
                                <w:rFonts w:ascii="Verdana" w:hAnsi="Verdana"/>
                                <w:color w:val="000000" w:themeColor="text1"/>
                              </w:rPr>
                              <w:t xml:space="preserve">Lech </w:t>
                            </w:r>
                            <w:proofErr w:type="spellStart"/>
                            <w:r w:rsidRPr="00C61FC9">
                              <w:rPr>
                                <w:rFonts w:ascii="Verdana" w:hAnsi="Verdana"/>
                                <w:color w:val="000000" w:themeColor="text1"/>
                              </w:rPr>
                              <w:t>Wałęsa</w:t>
                            </w:r>
                            <w:proofErr w:type="spellEnd"/>
                            <w:r w:rsidRPr="00C61FC9">
                              <w:rPr>
                                <w:rFonts w:ascii="Verdana" w:hAnsi="Verdana"/>
                                <w:color w:val="000000" w:themeColor="text1"/>
                              </w:rPr>
                              <w:t xml:space="preserve"> in 2009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5" o:spid="_x0000_s1027" type="#_x0000_t202" style="position:absolute;left:0;text-align:left;margin-left:410.25pt;margin-top:149.9pt;width:11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uNwIAAHIEAAAOAAAAZHJzL2Uyb0RvYy54bWysVMFu2zAMvQ/YPwi6L06ypSuMOkWWIsOA&#10;oC2QDD0rshwLlUWNUmJnXz9KjtOu22nYRaZEitR7j/TNbdcYdlToNdiCT0ZjzpSVUGq7L/j37erD&#10;NWc+CFsKA1YV/KQ8v52/f3fTulxNoQZTKmSUxPq8dQWvQ3B5lnlZq0b4EThlyVkBNiLQFvdZiaKl&#10;7I3JpuPxVdYClg5BKu/p9K538nnKX1VKhoeq8iowU3B6W0grpnUX12x+I/I9CldreX6G+IdXNEJb&#10;KnpJdSeCYAfUf6RqtETwUIWRhCaDqtJSJQyEZjJ+g2ZTC6cSFiLHuwtN/v+llffHR2S6LPiMMysa&#10;kmirnn04imc2i+y0zucUtHEUFrov0JHKw7mnwwi6q7CJX4LDyE88ny7cqi4wGS99ml5/npFLku/q&#10;Y8qdvVx16MNXBQ2LRsGRhEt8iuPaB3oGhQ4hsZIHo8uVNiZuomNpkB0FidzWOqj4QLrxW5SxMdZC&#10;vNW7+xOVuuRcJaLtUUUrdLsucXNBvIPyREQg9I3knVxpqr4WPjwKpM4hgDQN4YGWykBbcDhbnNWA&#10;P/92HuNJUPJy1lInFtz/OAhUnJlvlqSObTsYOBi7wbCHZgmEe0Jz5mQy6QIGM5gVQvNEQ7KIVcgl&#10;rKRaBQ+DuQz9PNCQSbVYpCBqTifC2m6cjKkHlrfdk0B31iiQtPcw9KjI30jVxyax3OIQiPekY+S1&#10;Z5Ekihtq7CTWeQjj5Lzep6iXX8X8FwAAAP//AwBQSwMEFAAGAAgAAAAhAIygrHbhAAAADAEAAA8A&#10;AABkcnMvZG93bnJldi54bWxMjz1PwzAQhnck/oN1SCyI2oS0akKcqqpggKUidGFz42sciM9R7LTh&#10;3+N2gfHee/R+FKvJduyIg28dSXiYCWBItdMtNRJ2Hy/3S2A+KNKqc4QSftDDqry+KlSu3Yne8ViF&#10;hkUT8rmSYELoc859bdAqP3M9Uvwd3GBViOfQcD2oUzS3HU+EWHCrWooJRvW4MVh/V6OVsE0/t+Zu&#10;PDy/rdPH4XU3bhZfTSXl7c20fgIWcAp/MJzrx+pQxk57N5L2rJOwTMQ8ohKSLIsbzoRI51HaX6QM&#10;eFnw/yPKXwAAAP//AwBQSwECLQAUAAYACAAAACEAtoM4kv4AAADhAQAAEwAAAAAAAAAAAAAAAAAA&#10;AAAAW0NvbnRlbnRfVHlwZXNdLnhtbFBLAQItABQABgAIAAAAIQA4/SH/1gAAAJQBAAALAAAAAAAA&#10;AAAAAAAAAC8BAABfcmVscy8ucmVsc1BLAQItABQABgAIAAAAIQDZI/SuNwIAAHIEAAAOAAAAAAAA&#10;AAAAAAAAAC4CAABkcnMvZTJvRG9jLnhtbFBLAQItABQABgAIAAAAIQCMoKx24QAAAAwBAAAPAAAA&#10;AAAAAAAAAAAAAJEEAABkcnMvZG93bnJldi54bWxQSwUGAAAAAAQABADzAAAAnwUAAAAA&#10;" stroked="f">
                <v:textbox style="mso-fit-shape-to-text:t" inset="0,0,0,0">
                  <w:txbxContent>
                    <w:p w:rsidR="00C61FC9" w:rsidRPr="00C61FC9" w:rsidRDefault="00C61FC9" w:rsidP="00C61FC9">
                      <w:pPr>
                        <w:pStyle w:val="Bijschrift"/>
                        <w:jc w:val="center"/>
                        <w:rPr>
                          <w:rFonts w:ascii="Verdana" w:eastAsiaTheme="minorHAnsi" w:hAnsi="Verdana"/>
                          <w:noProof/>
                          <w:color w:val="000000" w:themeColor="text1"/>
                          <w:sz w:val="24"/>
                          <w:szCs w:val="24"/>
                        </w:rPr>
                      </w:pPr>
                      <w:r w:rsidRPr="00C61FC9">
                        <w:rPr>
                          <w:rFonts w:ascii="Verdana" w:hAnsi="Verdana"/>
                          <w:color w:val="000000" w:themeColor="text1"/>
                        </w:rPr>
                        <w:t xml:space="preserve">Lech </w:t>
                      </w:r>
                      <w:proofErr w:type="spellStart"/>
                      <w:r w:rsidRPr="00C61FC9">
                        <w:rPr>
                          <w:rFonts w:ascii="Verdana" w:hAnsi="Verdana"/>
                          <w:color w:val="000000" w:themeColor="text1"/>
                        </w:rPr>
                        <w:t>Wałęsa</w:t>
                      </w:r>
                      <w:proofErr w:type="spellEnd"/>
                      <w:r w:rsidRPr="00C61FC9">
                        <w:rPr>
                          <w:rFonts w:ascii="Verdana" w:hAnsi="Verdana"/>
                          <w:color w:val="000000" w:themeColor="text1"/>
                        </w:rPr>
                        <w:t xml:space="preserve"> in 2009</w:t>
                      </w:r>
                    </w:p>
                  </w:txbxContent>
                </v:textbox>
                <w10:wrap type="square"/>
              </v:shape>
            </w:pict>
          </mc:Fallback>
        </mc:AlternateContent>
      </w:r>
      <w:r w:rsidR="009F0C4C" w:rsidRPr="00C61FC9">
        <w:t>Tussen 1990 en 1993 zou het 45 000 man sterke Sovjetle</w:t>
      </w:r>
      <w:r w:rsidRPr="00C61FC9">
        <w:t>ger in Polen zich terugtrekken.</w:t>
      </w:r>
    </w:p>
    <w:p w:rsidR="00C61FC9" w:rsidRPr="00C61FC9" w:rsidRDefault="009F0C4C" w:rsidP="00BC52CB">
      <w:pPr>
        <w:pStyle w:val="BusTic"/>
        <w:numPr>
          <w:ilvl w:val="0"/>
          <w:numId w:val="0"/>
        </w:numPr>
        <w:ind w:left="360"/>
      </w:pPr>
      <w:r w:rsidRPr="00C61FC9">
        <w:t xml:space="preserve">Begin 1990 maakte minister van </w:t>
      </w:r>
      <w:proofErr w:type="spellStart"/>
      <w:r w:rsidRPr="00C61FC9">
        <w:t>Financië</w:t>
      </w:r>
      <w:proofErr w:type="spellEnd"/>
      <w:r w:rsidRPr="00C61FC9">
        <w:t xml:space="preserve"> Leszek </w:t>
      </w:r>
      <w:proofErr w:type="spellStart"/>
      <w:r w:rsidRPr="00C61FC9">
        <w:t>Balcerowicz</w:t>
      </w:r>
      <w:proofErr w:type="spellEnd"/>
      <w:r w:rsidRPr="00C61FC9">
        <w:t xml:space="preserve">, een begin met radicale economische hervormingen ter bestrijding van de hyperinflatie, die in 1989 tot boven de 1000% was opgelopen. </w:t>
      </w:r>
    </w:p>
    <w:p w:rsidR="00C61FC9" w:rsidRPr="00C61FC9" w:rsidRDefault="009F0C4C" w:rsidP="00BC52CB">
      <w:pPr>
        <w:pStyle w:val="BusTic"/>
        <w:numPr>
          <w:ilvl w:val="0"/>
          <w:numId w:val="0"/>
        </w:numPr>
        <w:ind w:left="360"/>
      </w:pPr>
      <w:r w:rsidRPr="00C61FC9">
        <w:t xml:space="preserve">De scherpe daling van de inflatie ging gepaard met een sterke daling van de levensstandaard, massale werkloosheid en een recessie. </w:t>
      </w:r>
    </w:p>
    <w:p w:rsidR="00C61FC9" w:rsidRPr="00C61FC9" w:rsidRDefault="009F0C4C" w:rsidP="00BC52CB">
      <w:pPr>
        <w:pStyle w:val="BusTic"/>
        <w:numPr>
          <w:ilvl w:val="0"/>
          <w:numId w:val="0"/>
        </w:numPr>
        <w:ind w:left="360"/>
      </w:pPr>
      <w:r w:rsidRPr="00C61FC9">
        <w:t xml:space="preserve">Na een breuk in Solidariteit stelden </w:t>
      </w:r>
      <w:proofErr w:type="spellStart"/>
      <w:r w:rsidRPr="00C61FC9">
        <w:t>Mazowiecki</w:t>
      </w:r>
      <w:proofErr w:type="spellEnd"/>
      <w:r w:rsidRPr="00C61FC9">
        <w:t xml:space="preserve"> en </w:t>
      </w:r>
      <w:proofErr w:type="spellStart"/>
      <w:r w:rsidRPr="00C61FC9">
        <w:t>Walesa</w:t>
      </w:r>
      <w:proofErr w:type="spellEnd"/>
      <w:r w:rsidRPr="00C61FC9">
        <w:t xml:space="preserve"> zich beiden kandidaat voor de presidentsverkiezingen van eind 1990. </w:t>
      </w:r>
    </w:p>
    <w:p w:rsidR="00C61FC9" w:rsidRPr="00C61FC9" w:rsidRDefault="009F0C4C" w:rsidP="00BC52CB">
      <w:pPr>
        <w:pStyle w:val="BusTic"/>
        <w:numPr>
          <w:ilvl w:val="0"/>
          <w:numId w:val="0"/>
        </w:numPr>
        <w:ind w:left="360"/>
      </w:pPr>
      <w:r w:rsidRPr="00C61FC9">
        <w:t xml:space="preserve">In de tweede ronde op 9 dec. triomfeerde </w:t>
      </w:r>
      <w:proofErr w:type="spellStart"/>
      <w:r w:rsidRPr="00C61FC9">
        <w:t>Walesa</w:t>
      </w:r>
      <w:proofErr w:type="spellEnd"/>
      <w:r w:rsidRPr="00C61FC9">
        <w:t xml:space="preserve"> met ruim 74%; op 22 dec. werd hij als president beëdigd.</w:t>
      </w:r>
      <w:r w:rsidR="00C61FC9" w:rsidRPr="00C61FC9">
        <w:t xml:space="preserve"> Lech </w:t>
      </w:r>
      <w:proofErr w:type="spellStart"/>
      <w:r w:rsidR="00C61FC9" w:rsidRPr="00C61FC9">
        <w:t>Wałęsa</w:t>
      </w:r>
      <w:proofErr w:type="spellEnd"/>
      <w:r w:rsidR="00C61FC9" w:rsidRPr="00C61FC9">
        <w:t xml:space="preserve"> in 2009</w:t>
      </w:r>
    </w:p>
    <w:p w:rsidR="00C61FC9" w:rsidRPr="00C61FC9" w:rsidRDefault="009F0C4C" w:rsidP="00BC52CB">
      <w:pPr>
        <w:pStyle w:val="BusTic"/>
        <w:numPr>
          <w:ilvl w:val="0"/>
          <w:numId w:val="0"/>
        </w:numPr>
        <w:ind w:left="360"/>
      </w:pPr>
      <w:r w:rsidRPr="00C61FC9">
        <w:t xml:space="preserve">In jan. 1991 trad een nieuw kabinet onder leiding van Jan </w:t>
      </w:r>
      <w:proofErr w:type="spellStart"/>
      <w:r w:rsidRPr="00C61FC9">
        <w:t>Krzysztof</w:t>
      </w:r>
      <w:proofErr w:type="spellEnd"/>
      <w:r w:rsidRPr="00C61FC9">
        <w:t xml:space="preserve"> </w:t>
      </w:r>
      <w:proofErr w:type="spellStart"/>
      <w:r w:rsidRPr="00C61FC9">
        <w:t>Bielecki</w:t>
      </w:r>
      <w:proofErr w:type="spellEnd"/>
      <w:r w:rsidRPr="00C61FC9">
        <w:t xml:space="preserve"> aan. Met Duitsland werd op 14 nov. 1990 een verdrag met betrekking tot de vaststelling van de </w:t>
      </w:r>
      <w:proofErr w:type="spellStart"/>
      <w:r w:rsidRPr="00C61FC9">
        <w:t>Oder</w:t>
      </w:r>
      <w:proofErr w:type="spellEnd"/>
      <w:r w:rsidRPr="00C61FC9">
        <w:t>-</w:t>
      </w:r>
      <w:proofErr w:type="spellStart"/>
      <w:r w:rsidRPr="00C61FC9">
        <w:t>Neisse</w:t>
      </w:r>
      <w:proofErr w:type="spellEnd"/>
      <w:r w:rsidRPr="00C61FC9">
        <w:t xml:space="preserve">-grens getekend, gevolgd door een vriendschapsverdrag tussen beide landen op 17 juni 1991. </w:t>
      </w:r>
    </w:p>
    <w:p w:rsidR="009F0C4C" w:rsidRPr="00C61FC9" w:rsidRDefault="009F0C4C" w:rsidP="00BC52CB">
      <w:pPr>
        <w:pStyle w:val="BusTic"/>
        <w:numPr>
          <w:ilvl w:val="0"/>
          <w:numId w:val="0"/>
        </w:numPr>
        <w:ind w:left="360"/>
      </w:pPr>
      <w:r w:rsidRPr="00C61FC9">
        <w:t>Het Warschaupact werd op 1 juli in Praag door de zes overgebleven leden formeel opgeheven.</w:t>
      </w:r>
    </w:p>
    <w:p w:rsidR="00C61FC9" w:rsidRPr="00C61FC9" w:rsidRDefault="00C61FC9" w:rsidP="00BC52CB">
      <w:pPr>
        <w:pStyle w:val="BusTic"/>
        <w:numPr>
          <w:ilvl w:val="0"/>
          <w:numId w:val="0"/>
        </w:numPr>
        <w:ind w:left="360"/>
      </w:pPr>
    </w:p>
    <w:p w:rsidR="00C61FC9" w:rsidRPr="00C61FC9" w:rsidRDefault="00C61FC9" w:rsidP="00BC52CB">
      <w:pPr>
        <w:pStyle w:val="BusTic"/>
        <w:numPr>
          <w:ilvl w:val="0"/>
          <w:numId w:val="0"/>
        </w:numPr>
        <w:ind w:left="360"/>
      </w:pPr>
    </w:p>
    <w:p w:rsidR="00C61FC9" w:rsidRPr="00C61FC9" w:rsidRDefault="00C61FC9" w:rsidP="00BC52CB">
      <w:pPr>
        <w:pStyle w:val="BusTic"/>
        <w:numPr>
          <w:ilvl w:val="0"/>
          <w:numId w:val="0"/>
        </w:numPr>
        <w:ind w:left="360"/>
      </w:pPr>
    </w:p>
    <w:p w:rsidR="00C61FC9" w:rsidRPr="00C61FC9" w:rsidRDefault="009F0C4C" w:rsidP="00BC52CB">
      <w:pPr>
        <w:pStyle w:val="BusTic"/>
        <w:numPr>
          <w:ilvl w:val="0"/>
          <w:numId w:val="0"/>
        </w:numPr>
        <w:ind w:left="360"/>
        <w:rPr>
          <w:rStyle w:val="Beziens"/>
        </w:rPr>
      </w:pPr>
      <w:r w:rsidRPr="00C61FC9">
        <w:rPr>
          <w:rStyle w:val="Beziens"/>
        </w:rPr>
        <w:lastRenderedPageBreak/>
        <w:t xml:space="preserve">Lech </w:t>
      </w:r>
      <w:proofErr w:type="spellStart"/>
      <w:r w:rsidRPr="00C61FC9">
        <w:rPr>
          <w:rStyle w:val="Beziens"/>
        </w:rPr>
        <w:t>Wałęsa</w:t>
      </w:r>
      <w:proofErr w:type="spellEnd"/>
      <w:r w:rsidRPr="00C61FC9">
        <w:rPr>
          <w:rStyle w:val="Beziens"/>
        </w:rPr>
        <w:t xml:space="preserve"> </w:t>
      </w:r>
    </w:p>
    <w:p w:rsidR="00C61FC9" w:rsidRDefault="00C61FC9" w:rsidP="00BC52CB">
      <w:pPr>
        <w:pStyle w:val="BusTic"/>
        <w:numPr>
          <w:ilvl w:val="0"/>
          <w:numId w:val="0"/>
        </w:numPr>
        <w:ind w:left="360"/>
      </w:pPr>
      <w:r>
        <w:rPr>
          <w:noProof/>
          <w:lang w:eastAsia="nl-NL"/>
        </w:rPr>
        <mc:AlternateContent>
          <mc:Choice Requires="wps">
            <w:drawing>
              <wp:anchor distT="0" distB="0" distL="114300" distR="114300" simplePos="0" relativeHeight="251665408" behindDoc="0" locked="0" layoutInCell="1" allowOverlap="1" wp14:anchorId="77F8031D" wp14:editId="009C5C56">
                <wp:simplePos x="0" y="0"/>
                <wp:positionH relativeFrom="column">
                  <wp:posOffset>5210175</wp:posOffset>
                </wp:positionH>
                <wp:positionV relativeFrom="paragraph">
                  <wp:posOffset>1984375</wp:posOffset>
                </wp:positionV>
                <wp:extent cx="1428750" cy="635"/>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C61FC9" w:rsidRPr="00C61FC9" w:rsidRDefault="00C61FC9" w:rsidP="00C61FC9">
                            <w:pPr>
                              <w:pStyle w:val="Bijschrift"/>
                              <w:jc w:val="center"/>
                              <w:rPr>
                                <w:rFonts w:ascii="Verdana" w:eastAsiaTheme="minorHAnsi" w:hAnsi="Verdana"/>
                                <w:color w:val="000000" w:themeColor="text1"/>
                                <w:sz w:val="24"/>
                                <w:szCs w:val="24"/>
                                <w:lang w:eastAsia="en-US"/>
                              </w:rPr>
                            </w:pPr>
                            <w:r w:rsidRPr="00C61FC9">
                              <w:rPr>
                                <w:rFonts w:ascii="Verdana" w:hAnsi="Verdana"/>
                                <w:color w:val="000000" w:themeColor="text1"/>
                              </w:rPr>
                              <w:t xml:space="preserve">Lech </w:t>
                            </w:r>
                            <w:proofErr w:type="spellStart"/>
                            <w:r w:rsidRPr="00C61FC9">
                              <w:rPr>
                                <w:rFonts w:ascii="Verdana" w:hAnsi="Verdana"/>
                                <w:color w:val="000000" w:themeColor="text1"/>
                              </w:rPr>
                              <w:t>Wałęsa</w:t>
                            </w:r>
                            <w:proofErr w:type="spellEnd"/>
                            <w:r w:rsidRPr="00C61FC9">
                              <w:rPr>
                                <w:rFonts w:ascii="Verdana" w:hAnsi="Verdana"/>
                                <w:color w:val="000000" w:themeColor="text1"/>
                              </w:rPr>
                              <w:t xml:space="preserve"> in 2009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6" o:spid="_x0000_s1028" type="#_x0000_t202" style="position:absolute;left:0;text-align:left;margin-left:410.25pt;margin-top:156.25pt;width:11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1NQIAAHIEAAAOAAAAZHJzL2Uyb0RvYy54bWysVMFu2zAMvQ/YPwi6L06yNSuMOkWWIsOA&#10;oC2QDD0rshwLlUWNUmJnXz9KjtOu22nYRaZEitR7j/TNbdcYdlToNdiCT0ZjzpSVUGq7L/j37erD&#10;NWc+CFsKA1YV/KQ8v52/f3fTulxNoQZTKmSUxPq8dQWvQ3B5lnlZq0b4EThlyVkBNiLQFvdZiaKl&#10;7I3JpuPxLGsBS4cglfd0etc7+Tzlryolw0NVeRWYKTi9LaQV07qLaza/Efkehau1PD9D/MMrGqEt&#10;Fb2kuhNBsAPqP1I1WiJ4qMJIQpNBVWmpEgZCMxm/QbOphVMJC5Hj3YUm///SyvvjIzJdFnzGmRUN&#10;SbRVzz4cxTObRXZa53MK2jgKC90X6Ejl4dzTYQTdVdjEL8Fh5CeeTxduVReYjJc+Ta8/X5FLkm/2&#10;8SrmyF6uOvThq4KGRaPgSMIlPsVx7UMfOoTESh6MLlfamLiJjqVBdhQkclvroM7Jf4syNsZaiLf6&#10;hP2JSl1yrhLR9qiiFbpdl7iZDoh3UJ6ICIS+kbyTK03V18KHR4HUOQSQpiE80FIZaAsOZ4uzGvDn&#10;385jPAlKXs5a6sSC+x8HgYoz882S1LFtBwMHYzcY9tAsgXBPaM6cTCZdwGAGs0JonmhIFrEKuYSV&#10;VKvgYTCXoZ8HGjKpFosURM3pRFjbjZMx9cDytnsS6M4aBZL2HoYeFfkbqfrYJJZbHALxnnSMvPYs&#10;kv5xQ42dOuE8hHFyXu9T1MuvYv4LAAD//wMAUEsDBBQABgAIAAAAIQCdYOYM4QAAAAwBAAAPAAAA&#10;ZHJzL2Rvd25yZXYueG1sTI8xT8MwEIV3JP6DdUgsiNpN06gKcaqqggGWqqELmxtf40B8jmKnDf8e&#10;lwW2d/ee3n1XrCfbsTMOvnUkYT4TwJBqp1tqJBzeXx5XwHxQpFXnCCV8o4d1eXtTqFy7C+3xXIWG&#10;xRLyuZJgQuhzzn1t0Co/cz1S9E5usCrEcWi4HtQlltuOJ0Jk3KqW4gWjetwarL+q0UrYpR878zCe&#10;nt826WJ4PYzb7LOppLy/mzZPwAJO4S8MV/yIDmVkOrqRtGedhFUiljEqYTFPorgmRLqM6vi7yoCX&#10;Bf//RPkDAAD//wMAUEsBAi0AFAAGAAgAAAAhALaDOJL+AAAA4QEAABMAAAAAAAAAAAAAAAAAAAAA&#10;AFtDb250ZW50X1R5cGVzXS54bWxQSwECLQAUAAYACAAAACEAOP0h/9YAAACUAQAACwAAAAAAAAAA&#10;AAAAAAAvAQAAX3JlbHMvLnJlbHNQSwECLQAUAAYACAAAACEAf28idTUCAAByBAAADgAAAAAAAAAA&#10;AAAAAAAuAgAAZHJzL2Uyb0RvYy54bWxQSwECLQAUAAYACAAAACEAnWDmDOEAAAAMAQAADwAAAAAA&#10;AAAAAAAAAACPBAAAZHJzL2Rvd25yZXYueG1sUEsFBgAAAAAEAAQA8wAAAJ0FAAAAAA==&#10;" stroked="f">
                <v:textbox style="mso-fit-shape-to-text:t" inset="0,0,0,0">
                  <w:txbxContent>
                    <w:p w:rsidR="00C61FC9" w:rsidRPr="00C61FC9" w:rsidRDefault="00C61FC9" w:rsidP="00C61FC9">
                      <w:pPr>
                        <w:pStyle w:val="Bijschrift"/>
                        <w:jc w:val="center"/>
                        <w:rPr>
                          <w:rFonts w:ascii="Verdana" w:eastAsiaTheme="minorHAnsi" w:hAnsi="Verdana"/>
                          <w:color w:val="000000" w:themeColor="text1"/>
                          <w:sz w:val="24"/>
                          <w:szCs w:val="24"/>
                          <w:lang w:eastAsia="en-US"/>
                        </w:rPr>
                      </w:pPr>
                      <w:r w:rsidRPr="00C61FC9">
                        <w:rPr>
                          <w:rFonts w:ascii="Verdana" w:hAnsi="Verdana"/>
                          <w:color w:val="000000" w:themeColor="text1"/>
                        </w:rPr>
                        <w:t xml:space="preserve">Lech </w:t>
                      </w:r>
                      <w:proofErr w:type="spellStart"/>
                      <w:r w:rsidRPr="00C61FC9">
                        <w:rPr>
                          <w:rFonts w:ascii="Verdana" w:hAnsi="Verdana"/>
                          <w:color w:val="000000" w:themeColor="text1"/>
                        </w:rPr>
                        <w:t>Wałęsa</w:t>
                      </w:r>
                      <w:proofErr w:type="spellEnd"/>
                      <w:r w:rsidRPr="00C61FC9">
                        <w:rPr>
                          <w:rFonts w:ascii="Verdana" w:hAnsi="Verdana"/>
                          <w:color w:val="000000" w:themeColor="text1"/>
                        </w:rPr>
                        <w:t xml:space="preserve"> in 2009</w:t>
                      </w:r>
                    </w:p>
                  </w:txbxContent>
                </v:textbox>
                <w10:wrap type="square"/>
              </v:shape>
            </w:pict>
          </mc:Fallback>
        </mc:AlternateContent>
      </w:r>
      <w:r w:rsidRPr="00C61FC9">
        <w:rPr>
          <w:noProof/>
          <w:lang w:eastAsia="nl-NL"/>
        </w:rPr>
        <w:drawing>
          <wp:anchor distT="0" distB="0" distL="114300" distR="114300" simplePos="0" relativeHeight="251661312" behindDoc="0" locked="0" layoutInCell="1" allowOverlap="1" wp14:anchorId="098EF8D5" wp14:editId="4CECAF96">
            <wp:simplePos x="0" y="0"/>
            <wp:positionH relativeFrom="column">
              <wp:posOffset>5210175</wp:posOffset>
            </wp:positionH>
            <wp:positionV relativeFrom="paragraph">
              <wp:posOffset>498475</wp:posOffset>
            </wp:positionV>
            <wp:extent cx="1440000" cy="1440000"/>
            <wp:effectExtent l="171450" t="171450" r="389255" b="370205"/>
            <wp:wrapSquare wrapText="bothSides"/>
            <wp:docPr id="2" name="Afbeelding 2" descr="http://www.polenforum.nl/polenblog/wp-content/uploads/2012/04/454px-Lech_Walesa_-_2009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454px-Lech_Walesa_-_20091-150x15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F0C4C" w:rsidRPr="00C61FC9">
        <w:t xml:space="preserve">In juni leed president </w:t>
      </w:r>
      <w:proofErr w:type="spellStart"/>
      <w:r w:rsidR="009F0C4C" w:rsidRPr="00C61FC9">
        <w:t>Walesa</w:t>
      </w:r>
      <w:proofErr w:type="spellEnd"/>
      <w:r w:rsidR="009F0C4C" w:rsidRPr="00C61FC9">
        <w:t xml:space="preserve"> een persoonlijke nederlaag, toen de </w:t>
      </w:r>
      <w:proofErr w:type="spellStart"/>
      <w:r w:rsidR="009F0C4C" w:rsidRPr="00C61FC9">
        <w:t>Sejm</w:t>
      </w:r>
      <w:proofErr w:type="spellEnd"/>
      <w:r w:rsidR="009F0C4C" w:rsidRPr="00C61FC9">
        <w:t xml:space="preserve"> – ondanks twee maal een presidentieel veto – met het oog op de eerste democratische verkiezingen op 27 okt. 1991 een nieuwe kieswet aannam. </w:t>
      </w:r>
    </w:p>
    <w:p w:rsidR="00C61FC9" w:rsidRDefault="009F0C4C" w:rsidP="00BC52CB">
      <w:pPr>
        <w:pStyle w:val="BusTic"/>
        <w:numPr>
          <w:ilvl w:val="0"/>
          <w:numId w:val="0"/>
        </w:numPr>
        <w:ind w:left="360"/>
      </w:pPr>
      <w:r w:rsidRPr="00C61FC9">
        <w:t xml:space="preserve">Die verkiezingen leverden een versplinterd parlement op, een situatie waarvoor </w:t>
      </w:r>
      <w:proofErr w:type="spellStart"/>
      <w:r w:rsidRPr="00C61FC9">
        <w:t>Walesa</w:t>
      </w:r>
      <w:proofErr w:type="spellEnd"/>
      <w:r w:rsidRPr="00C61FC9">
        <w:t xml:space="preserve"> gewaarschuwd had. </w:t>
      </w:r>
    </w:p>
    <w:p w:rsidR="00C61FC9" w:rsidRDefault="009F0C4C" w:rsidP="00BC52CB">
      <w:pPr>
        <w:pStyle w:val="BusTic"/>
        <w:numPr>
          <w:ilvl w:val="0"/>
          <w:numId w:val="0"/>
        </w:numPr>
        <w:ind w:left="360"/>
      </w:pPr>
      <w:r w:rsidRPr="00C61FC9">
        <w:t xml:space="preserve">Achtereenvolgens formeerden Jan </w:t>
      </w:r>
      <w:proofErr w:type="spellStart"/>
      <w:r w:rsidRPr="00C61FC9">
        <w:t>Olszewski</w:t>
      </w:r>
      <w:proofErr w:type="spellEnd"/>
      <w:r w:rsidRPr="00C61FC9">
        <w:t xml:space="preserve"> (dec. 1991 – juni 1992), </w:t>
      </w:r>
      <w:proofErr w:type="spellStart"/>
      <w:r w:rsidRPr="00C61FC9">
        <w:t>Waldemar</w:t>
      </w:r>
      <w:proofErr w:type="spellEnd"/>
      <w:r w:rsidRPr="00C61FC9">
        <w:t xml:space="preserve"> </w:t>
      </w:r>
      <w:proofErr w:type="spellStart"/>
      <w:r w:rsidRPr="00C61FC9">
        <w:t>Pawlak</w:t>
      </w:r>
      <w:proofErr w:type="spellEnd"/>
      <w:r w:rsidRPr="00C61FC9">
        <w:t xml:space="preserve"> (juni – juli 1992) en Hanna </w:t>
      </w:r>
      <w:proofErr w:type="spellStart"/>
      <w:r w:rsidRPr="00C61FC9">
        <w:t>Suchocka</w:t>
      </w:r>
      <w:proofErr w:type="spellEnd"/>
      <w:r w:rsidRPr="00C61FC9">
        <w:t xml:space="preserve"> (juli 1992 – mei 1993) een regering. </w:t>
      </w:r>
      <w:proofErr w:type="spellStart"/>
      <w:r w:rsidRPr="00C61FC9">
        <w:t>Suchocka</w:t>
      </w:r>
      <w:proofErr w:type="spellEnd"/>
      <w:r w:rsidRPr="00C61FC9">
        <w:t xml:space="preserve"> werd gevraagd aan te blijven tot de nieuwe verkiezingen onder een nieuwe kieswet in sept. 1993. </w:t>
      </w:r>
    </w:p>
    <w:p w:rsidR="00C61FC9" w:rsidRDefault="009F0C4C" w:rsidP="00BC52CB">
      <w:pPr>
        <w:pStyle w:val="BusTic"/>
        <w:numPr>
          <w:ilvl w:val="0"/>
          <w:numId w:val="0"/>
        </w:numPr>
        <w:ind w:left="360"/>
      </w:pPr>
      <w:r w:rsidRPr="00C61FC9">
        <w:t xml:space="preserve">Deze verkiezingen leverden een overwinning op voor de ex-communisten. </w:t>
      </w:r>
    </w:p>
    <w:p w:rsidR="00C61FC9" w:rsidRDefault="009F0C4C" w:rsidP="00BC52CB">
      <w:pPr>
        <w:pStyle w:val="BusTic"/>
        <w:numPr>
          <w:ilvl w:val="0"/>
          <w:numId w:val="0"/>
        </w:numPr>
        <w:ind w:left="360"/>
      </w:pPr>
      <w:r w:rsidRPr="00C61FC9">
        <w:t xml:space="preserve">De Poolse Boerenpartij (PSL) eindigde als tweede. </w:t>
      </w:r>
    </w:p>
    <w:p w:rsidR="00C61FC9" w:rsidRDefault="009F0C4C" w:rsidP="00BC52CB">
      <w:pPr>
        <w:pStyle w:val="BusTic"/>
        <w:numPr>
          <w:ilvl w:val="0"/>
          <w:numId w:val="0"/>
        </w:numPr>
        <w:ind w:left="360"/>
      </w:pPr>
      <w:r w:rsidRPr="00C61FC9">
        <w:t xml:space="preserve">Samen kregen zij </w:t>
      </w:r>
      <w:r w:rsidR="00C61FC9" w:rsidRPr="00C61FC9">
        <w:t>twee derde</w:t>
      </w:r>
      <w:r w:rsidRPr="00C61FC9">
        <w:t xml:space="preserve"> van de zetels in de </w:t>
      </w:r>
      <w:proofErr w:type="spellStart"/>
      <w:r w:rsidRPr="00C61FC9">
        <w:t>Sejm</w:t>
      </w:r>
      <w:proofErr w:type="spellEnd"/>
      <w:r w:rsidRPr="00C61FC9">
        <w:t xml:space="preserve"> en driekwart van de zetels in de Senaat, ruim voldoende voor de vorming van een nieuwe regering. </w:t>
      </w:r>
    </w:p>
    <w:p w:rsidR="009F0C4C" w:rsidRPr="00C61FC9" w:rsidRDefault="009F0C4C" w:rsidP="00BC52CB">
      <w:pPr>
        <w:pStyle w:val="BusTic"/>
        <w:numPr>
          <w:ilvl w:val="0"/>
          <w:numId w:val="0"/>
        </w:numPr>
        <w:ind w:left="360"/>
      </w:pPr>
      <w:r w:rsidRPr="00C61FC9">
        <w:t>De coalitie beloofde het beleid van privatiseringen en andere hervormingen voort te zetten.</w:t>
      </w:r>
    </w:p>
    <w:p w:rsidR="009F0C4C" w:rsidRPr="00C61FC9" w:rsidRDefault="00C61FC9" w:rsidP="00BC52CB">
      <w:pPr>
        <w:pStyle w:val="BusTic"/>
        <w:numPr>
          <w:ilvl w:val="0"/>
          <w:numId w:val="0"/>
        </w:numPr>
        <w:ind w:left="360"/>
      </w:pPr>
      <w:r>
        <w:rPr>
          <w:noProof/>
          <w:lang w:eastAsia="nl-NL"/>
        </w:rPr>
        <mc:AlternateContent>
          <mc:Choice Requires="wps">
            <w:drawing>
              <wp:anchor distT="0" distB="0" distL="114300" distR="114300" simplePos="0" relativeHeight="251668480" behindDoc="0" locked="0" layoutInCell="1" allowOverlap="1" wp14:anchorId="276DC03F" wp14:editId="3874F393">
                <wp:simplePos x="0" y="0"/>
                <wp:positionH relativeFrom="column">
                  <wp:posOffset>5191125</wp:posOffset>
                </wp:positionH>
                <wp:positionV relativeFrom="paragraph">
                  <wp:posOffset>1539240</wp:posOffset>
                </wp:positionV>
                <wp:extent cx="1439545" cy="635"/>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1439545" cy="635"/>
                        </a:xfrm>
                        <a:prstGeom prst="rect">
                          <a:avLst/>
                        </a:prstGeom>
                        <a:solidFill>
                          <a:prstClr val="white"/>
                        </a:solidFill>
                        <a:ln>
                          <a:noFill/>
                        </a:ln>
                        <a:effectLst/>
                      </wps:spPr>
                      <wps:txbx>
                        <w:txbxContent>
                          <w:p w:rsidR="00C61FC9" w:rsidRPr="00C61FC9" w:rsidRDefault="00C61FC9" w:rsidP="00C61FC9">
                            <w:pPr>
                              <w:pStyle w:val="Bijschrift"/>
                              <w:jc w:val="center"/>
                              <w:rPr>
                                <w:rFonts w:ascii="Verdana" w:eastAsiaTheme="minorHAnsi" w:hAnsi="Verdana"/>
                                <w:color w:val="000000" w:themeColor="text1"/>
                                <w:sz w:val="24"/>
                                <w:szCs w:val="24"/>
                                <w:lang w:eastAsia="en-US"/>
                              </w:rPr>
                            </w:pPr>
                            <w:proofErr w:type="spellStart"/>
                            <w:r w:rsidRPr="00C61FC9">
                              <w:rPr>
                                <w:rFonts w:ascii="Verdana" w:hAnsi="Verdana"/>
                                <w:color w:val="000000" w:themeColor="text1"/>
                              </w:rPr>
                              <w:t>Aleksander</w:t>
                            </w:r>
                            <w:proofErr w:type="spellEnd"/>
                            <w:r w:rsidRPr="00C61FC9">
                              <w:rPr>
                                <w:rFonts w:ascii="Verdana" w:hAnsi="Verdana"/>
                                <w:color w:val="000000" w:themeColor="text1"/>
                              </w:rPr>
                              <w:t xml:space="preserve"> Kwasniewski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7" o:spid="_x0000_s1029" type="#_x0000_t202" style="position:absolute;left:0;text-align:left;margin-left:408.75pt;margin-top:121.2pt;width:113.3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p8NwIAAHIEAAAOAAAAZHJzL2Uyb0RvYy54bWysVFFv2yAQfp+0/4B4X5w0TbtZcaosVaZJ&#10;UVspmfpMMI5RgWNAYme/fge2063b07QXfHDHHd/33Xl+12pFTsJ5Caagk9GYEmE4lNIcCvptt/7w&#10;kRIfmCmZAiMKehae3i3ev5s3NhdXUIMqhSOYxPi8sQWtQ7B5lnleC838CKww6KzAaRZw6w5Z6ViD&#10;2bXKrsbjm6wBV1oHXHiPp/edky5S/qoSPDxWlReBqILi20JaXVr3cc0Wc5YfHLO15P0z2D+8QjNp&#10;sOgl1T0LjByd/COVltyBhyqMOOgMqkpykTAgmsn4DZptzaxIWJAcby80+f+Xlj+cnhyRZUFvKTFM&#10;o0Q78eLDib2Q28hOY32OQVuLYaH9DC2qPJx7PIyg28rp+EU4BP3I8/nCrWgD4fHS9fTT7HpGCUff&#10;zXQWc2SvV63z4YsATaJRUIfCJT7ZaeNDFzqExEoelCzXUqm4iY6VcuTEUOSmlkH0yX+LUibGGoi3&#10;uoTdiUhd0leJaDtU0Qrtvk3cTAfEeyjPSISDrpG85WuJ1TfMhyfmsHMQO05DeMSlUtAUFHqLkhrc&#10;j7+dx3gUFL2UNNiJBfXfj8wJStRXg1LHth0MNxj7wTBHvQLEPcE5szyZeMEFNZiVA/2MQ7KMVdDF&#10;DMdaBQ2DuQrdPOCQcbFcpiBsTsvCxmwtj6kHlnftM3O21yigtA8w9CjL30jVxSax7PIYkPekY+S1&#10;YxH1jxts7NQJ/RDGyfl1n6JefxWLnwAAAP//AwBQSwMEFAAGAAgAAAAhAB1iY7LiAAAADAEAAA8A&#10;AABkcnMvZG93bnJldi54bWxMjz1PwzAQhnck/oN1SCyIOg3uh0KcqqpggKUidOnmxtc4EJ+j2GnD&#10;v8ftAuPdPXrvefPVaFt2wt43jiRMJwkwpMrphmoJu8/XxyUwHxRp1TpCCT/oYVXc3uQq0+5MH3gq&#10;Q81iCPlMSTAhdBnnvjJolZ+4Dinejq63KsSxr7nu1TmG25anSTLnVjUUPxjV4cZg9V0OVsJW7Lfm&#10;YTi+vK/FU/+2Gzbzr7qU8v5uXD8DCziGPxgu+lEdiuh0cANpz1oJy+liFlEJqUgFsAuRCJECO1xX&#10;M+BFzv+XKH4BAAD//wMAUEsBAi0AFAAGAAgAAAAhALaDOJL+AAAA4QEAABMAAAAAAAAAAAAAAAAA&#10;AAAAAFtDb250ZW50X1R5cGVzXS54bWxQSwECLQAUAAYACAAAACEAOP0h/9YAAACUAQAACwAAAAAA&#10;AAAAAAAAAAAvAQAAX3JlbHMvLnJlbHNQSwECLQAUAAYACAAAACEAyR66fDcCAAByBAAADgAAAAAA&#10;AAAAAAAAAAAuAgAAZHJzL2Uyb0RvYy54bWxQSwECLQAUAAYACAAAACEAHWJjsuIAAAAMAQAADwAA&#10;AAAAAAAAAAAAAACRBAAAZHJzL2Rvd25yZXYueG1sUEsFBgAAAAAEAAQA8wAAAKAFAAAAAA==&#10;" stroked="f">
                <v:textbox style="mso-fit-shape-to-text:t" inset="0,0,0,0">
                  <w:txbxContent>
                    <w:p w:rsidR="00C61FC9" w:rsidRPr="00C61FC9" w:rsidRDefault="00C61FC9" w:rsidP="00C61FC9">
                      <w:pPr>
                        <w:pStyle w:val="Bijschrift"/>
                        <w:jc w:val="center"/>
                        <w:rPr>
                          <w:rFonts w:ascii="Verdana" w:eastAsiaTheme="minorHAnsi" w:hAnsi="Verdana"/>
                          <w:color w:val="000000" w:themeColor="text1"/>
                          <w:sz w:val="24"/>
                          <w:szCs w:val="24"/>
                          <w:lang w:eastAsia="en-US"/>
                        </w:rPr>
                      </w:pPr>
                      <w:proofErr w:type="spellStart"/>
                      <w:r w:rsidRPr="00C61FC9">
                        <w:rPr>
                          <w:rFonts w:ascii="Verdana" w:hAnsi="Verdana"/>
                          <w:color w:val="000000" w:themeColor="text1"/>
                        </w:rPr>
                        <w:t>Aleksander</w:t>
                      </w:r>
                      <w:proofErr w:type="spellEnd"/>
                      <w:r w:rsidRPr="00C61FC9">
                        <w:rPr>
                          <w:rFonts w:ascii="Verdana" w:hAnsi="Verdana"/>
                          <w:color w:val="000000" w:themeColor="text1"/>
                        </w:rPr>
                        <w:t xml:space="preserve"> Kwasniewski</w:t>
                      </w:r>
                    </w:p>
                  </w:txbxContent>
                </v:textbox>
                <w10:wrap type="square"/>
              </v:shape>
            </w:pict>
          </mc:Fallback>
        </mc:AlternateContent>
      </w:r>
      <w:r w:rsidRPr="00C61FC9">
        <w:rPr>
          <w:noProof/>
          <w:lang w:eastAsia="nl-NL"/>
        </w:rPr>
        <w:drawing>
          <wp:anchor distT="0" distB="0" distL="114300" distR="114300" simplePos="0" relativeHeight="251666432" behindDoc="0" locked="0" layoutInCell="1" allowOverlap="1" wp14:anchorId="79B11B33" wp14:editId="1A6D7AB3">
            <wp:simplePos x="0" y="0"/>
            <wp:positionH relativeFrom="column">
              <wp:posOffset>5203190</wp:posOffset>
            </wp:positionH>
            <wp:positionV relativeFrom="paragraph">
              <wp:posOffset>368935</wp:posOffset>
            </wp:positionV>
            <wp:extent cx="1439545" cy="1113155"/>
            <wp:effectExtent l="171450" t="171450" r="389255" b="353695"/>
            <wp:wrapSquare wrapText="bothSides"/>
            <wp:docPr id="3" name="Afbeelding 3" descr="http://www.polenforum.nl/polenblog/wp-content/uploads/2012/04/Aleksander_kwasniewski_konferencja-300x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Aleksander_kwasniewski_konferencja-300x232.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9545" cy="1113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F0C4C" w:rsidRPr="00C61FC9">
        <w:t>Economisch waren de jaren negentig gunstige jaren met een groei van rond de 6%. In sept. 1993 verlieten de laatste Russische troepen Polen.</w:t>
      </w:r>
    </w:p>
    <w:p w:rsidR="00C61FC9" w:rsidRDefault="009F0C4C" w:rsidP="00BC52CB">
      <w:pPr>
        <w:pStyle w:val="BusTic"/>
        <w:numPr>
          <w:ilvl w:val="0"/>
          <w:numId w:val="0"/>
        </w:numPr>
        <w:ind w:left="360"/>
      </w:pPr>
      <w:r w:rsidRPr="00C61FC9">
        <w:t xml:space="preserve">Bij de presidentsverkiezingen van nov. 1995 versloeg SLD-voorman </w:t>
      </w:r>
      <w:proofErr w:type="spellStart"/>
      <w:r w:rsidRPr="00C61FC9">
        <w:t>Aleksander</w:t>
      </w:r>
      <w:proofErr w:type="spellEnd"/>
      <w:r w:rsidRPr="00C61FC9">
        <w:t xml:space="preserve"> </w:t>
      </w:r>
      <w:proofErr w:type="spellStart"/>
      <w:r w:rsidRPr="00C61FC9">
        <w:t>Kwasniewski</w:t>
      </w:r>
      <w:proofErr w:type="spellEnd"/>
      <w:r w:rsidRPr="00C61FC9">
        <w:t xml:space="preserve"> met een klein verschil Lech </w:t>
      </w:r>
      <w:proofErr w:type="spellStart"/>
      <w:r w:rsidRPr="00C61FC9">
        <w:t>Walesa</w:t>
      </w:r>
      <w:proofErr w:type="spellEnd"/>
      <w:r w:rsidRPr="00C61FC9">
        <w:t xml:space="preserve">. </w:t>
      </w:r>
    </w:p>
    <w:p w:rsidR="00C61FC9" w:rsidRDefault="009F0C4C" w:rsidP="00BC52CB">
      <w:pPr>
        <w:pStyle w:val="BusTic"/>
        <w:numPr>
          <w:ilvl w:val="0"/>
          <w:numId w:val="0"/>
        </w:numPr>
        <w:ind w:left="360"/>
      </w:pPr>
      <w:r w:rsidRPr="00C61FC9">
        <w:t xml:space="preserve">In hetzelfde jaar kwam een geldhervorming tot stand (opwaardering van de zloty) en werd een begin gemaakt met de privatisering van kleine en middelgrote staatsbedrijven. </w:t>
      </w:r>
    </w:p>
    <w:p w:rsidR="009F0C4C" w:rsidRPr="00C61FC9" w:rsidRDefault="009F0C4C" w:rsidP="00BC52CB">
      <w:pPr>
        <w:pStyle w:val="BusTic"/>
        <w:numPr>
          <w:ilvl w:val="0"/>
          <w:numId w:val="0"/>
        </w:numPr>
        <w:ind w:left="360"/>
      </w:pPr>
      <w:r w:rsidRPr="00C61FC9">
        <w:t>In de zomer van 1996 keurde het parlement een hervormingsplan goed om het centrale bestuur te stroomlijnen en de rol van de overheid in de economie te beperken. In dezelfde periode trad Polen als derde voormalig communistisch land toe tot de OESO.</w:t>
      </w:r>
    </w:p>
    <w:p w:rsidR="00C61FC9" w:rsidRDefault="009F0C4C" w:rsidP="00BC52CB">
      <w:pPr>
        <w:pStyle w:val="BusTic"/>
        <w:numPr>
          <w:ilvl w:val="0"/>
          <w:numId w:val="0"/>
        </w:numPr>
        <w:ind w:left="360"/>
      </w:pPr>
      <w:r w:rsidRPr="00C61FC9">
        <w:t xml:space="preserve">In aug. werd de scheepswerf in Gdansk failliet verklaard. </w:t>
      </w:r>
    </w:p>
    <w:p w:rsidR="00C61FC9" w:rsidRDefault="009F0C4C" w:rsidP="00BC52CB">
      <w:pPr>
        <w:pStyle w:val="BusTic"/>
        <w:numPr>
          <w:ilvl w:val="0"/>
          <w:numId w:val="0"/>
        </w:numPr>
        <w:ind w:left="360"/>
      </w:pPr>
      <w:r w:rsidRPr="00C61FC9">
        <w:t xml:space="preserve">De werf had in 1980 een belangrijke rol gespeeld bij de oprichting van de onafhankelijke vakbond Solidariteit. </w:t>
      </w:r>
    </w:p>
    <w:p w:rsidR="00C61FC9" w:rsidRDefault="009F0C4C" w:rsidP="00BC52CB">
      <w:pPr>
        <w:pStyle w:val="BusTic"/>
        <w:numPr>
          <w:ilvl w:val="0"/>
          <w:numId w:val="0"/>
        </w:numPr>
        <w:ind w:left="360"/>
      </w:pPr>
      <w:r w:rsidRPr="00C61FC9">
        <w:t xml:space="preserve">In 1997 werd een nieuwe grondwet, waaraan jaren was gewerkt, door beide kamers aanvaard en van kracht. </w:t>
      </w:r>
    </w:p>
    <w:p w:rsidR="00C61FC9" w:rsidRDefault="009F0C4C" w:rsidP="00BC52CB">
      <w:pPr>
        <w:pStyle w:val="BusTic"/>
        <w:numPr>
          <w:ilvl w:val="0"/>
          <w:numId w:val="0"/>
        </w:numPr>
        <w:ind w:left="360"/>
      </w:pPr>
      <w:r w:rsidRPr="00C61FC9">
        <w:t xml:space="preserve">Hij legde het land vast als een parlementaire democratie met een vrijemarkteconomie (zie ook § 3.1). </w:t>
      </w:r>
    </w:p>
    <w:p w:rsidR="009F0C4C" w:rsidRPr="00C61FC9" w:rsidRDefault="009F0C4C" w:rsidP="00BC52CB">
      <w:pPr>
        <w:pStyle w:val="BusTic"/>
        <w:numPr>
          <w:ilvl w:val="0"/>
          <w:numId w:val="0"/>
        </w:numPr>
        <w:ind w:left="360"/>
      </w:pPr>
      <w:r w:rsidRPr="00C61FC9">
        <w:t xml:space="preserve">In sept. 1997 leverden de parlementsverkiezingen een grote overwinning op voor de oppositionele Kiesactie Solidariteit (AWS), een coalitie van ruim 20 conservatieve, katholieke en nationalistische organisaties rondom de vakbond </w:t>
      </w:r>
      <w:r w:rsidRPr="00C61FC9">
        <w:lastRenderedPageBreak/>
        <w:t xml:space="preserve">Solidariteit. </w:t>
      </w:r>
      <w:proofErr w:type="spellStart"/>
      <w:r w:rsidRPr="00C61FC9">
        <w:t>Jerzy</w:t>
      </w:r>
      <w:proofErr w:type="spellEnd"/>
      <w:r w:rsidRPr="00C61FC9">
        <w:t xml:space="preserve"> </w:t>
      </w:r>
      <w:proofErr w:type="spellStart"/>
      <w:r w:rsidRPr="00C61FC9">
        <w:t>Buzek</w:t>
      </w:r>
      <w:proofErr w:type="spellEnd"/>
      <w:r w:rsidRPr="00C61FC9">
        <w:t xml:space="preserve"> werd in oktober premier van een coalitie tussen AWS en de liberale Vrijheidsunie.</w:t>
      </w:r>
    </w:p>
    <w:p w:rsidR="009F0C4C" w:rsidRPr="00C61FC9" w:rsidRDefault="009F0C4C" w:rsidP="00BC52CB">
      <w:pPr>
        <w:pStyle w:val="BusTic"/>
        <w:numPr>
          <w:ilvl w:val="0"/>
          <w:numId w:val="0"/>
        </w:numPr>
        <w:ind w:left="360"/>
      </w:pPr>
      <w:r w:rsidRPr="00C61FC9">
        <w:t>In 1997 besloot de Europese Unie dat Polen op termijn zou kunnen toetreden tot de EU. In datzelfde jaar nodigde de NAVO Polen uit lid te worden van het bondgenootschap, hetgeen in maart 1999 zijn beslag kreeg.</w:t>
      </w:r>
    </w:p>
    <w:p w:rsidR="00C61FC9" w:rsidRDefault="009F0C4C" w:rsidP="00BC52CB">
      <w:pPr>
        <w:pStyle w:val="BusTic"/>
        <w:numPr>
          <w:ilvl w:val="0"/>
          <w:numId w:val="0"/>
        </w:numPr>
        <w:ind w:left="360"/>
      </w:pPr>
      <w:r w:rsidRPr="00C61FC9">
        <w:t xml:space="preserve">Eind mei 2000 trok de liberale Vrijheidsunie (UW) van </w:t>
      </w:r>
      <w:proofErr w:type="spellStart"/>
      <w:r w:rsidRPr="00C61FC9">
        <w:t>vice-premier</w:t>
      </w:r>
      <w:proofErr w:type="spellEnd"/>
      <w:r w:rsidRPr="00C61FC9">
        <w:t xml:space="preserve"> en minister van </w:t>
      </w:r>
      <w:proofErr w:type="spellStart"/>
      <w:r w:rsidRPr="00C61FC9">
        <w:t>Financië</w:t>
      </w:r>
      <w:proofErr w:type="spellEnd"/>
      <w:r w:rsidRPr="00C61FC9">
        <w:t xml:space="preserve"> Leszek </w:t>
      </w:r>
      <w:proofErr w:type="spellStart"/>
      <w:r w:rsidRPr="00C61FC9">
        <w:t>Balcerowicz</w:t>
      </w:r>
      <w:proofErr w:type="spellEnd"/>
      <w:r w:rsidRPr="00C61FC9">
        <w:t xml:space="preserve"> zich terug uit de regeringscoalitie met de rechtse Kiesactie Solidariteit (AWS). </w:t>
      </w:r>
    </w:p>
    <w:p w:rsidR="009F0C4C" w:rsidRPr="00C61FC9" w:rsidRDefault="009F0C4C" w:rsidP="00BC52CB">
      <w:pPr>
        <w:pStyle w:val="BusTic"/>
        <w:numPr>
          <w:ilvl w:val="0"/>
          <w:numId w:val="0"/>
        </w:numPr>
        <w:ind w:left="360"/>
      </w:pPr>
      <w:r w:rsidRPr="00C61FC9">
        <w:t>Op de achtergrond speelde het landelijke conflict over het economische hervormingsbeleid, dat volgens de UW door een deel van de AWS werd tegengewerkt. Na een mislukte lijmpoging ging de regering-</w:t>
      </w:r>
      <w:proofErr w:type="spellStart"/>
      <w:r w:rsidRPr="00C61FC9">
        <w:t>Buzek</w:t>
      </w:r>
      <w:proofErr w:type="spellEnd"/>
      <w:r w:rsidRPr="00C61FC9">
        <w:t xml:space="preserve"> begin juni door als minderheidskabinet.</w:t>
      </w:r>
    </w:p>
    <w:p w:rsidR="00C61FC9" w:rsidRDefault="009F0C4C" w:rsidP="00BC52CB">
      <w:pPr>
        <w:pStyle w:val="BusTic"/>
        <w:numPr>
          <w:ilvl w:val="0"/>
          <w:numId w:val="0"/>
        </w:numPr>
        <w:ind w:left="360"/>
      </w:pPr>
      <w:r w:rsidRPr="00C61FC9">
        <w:t xml:space="preserve">Bij de in oktober 2000 gehouden presidentsverkiezingen wist de zittende president </w:t>
      </w:r>
      <w:proofErr w:type="spellStart"/>
      <w:r w:rsidRPr="00C61FC9">
        <w:t>Aleksander</w:t>
      </w:r>
      <w:proofErr w:type="spellEnd"/>
      <w:r w:rsidRPr="00C61FC9">
        <w:t xml:space="preserve"> </w:t>
      </w:r>
      <w:proofErr w:type="spellStart"/>
      <w:r w:rsidRPr="00C61FC9">
        <w:t>Kwaśniewski</w:t>
      </w:r>
      <w:proofErr w:type="spellEnd"/>
      <w:r w:rsidRPr="00C61FC9">
        <w:t xml:space="preserve"> (SLD) al in de eerste ronde met 54% de absolute meerderheid te behalen. </w:t>
      </w:r>
    </w:p>
    <w:p w:rsidR="00C61FC9" w:rsidRDefault="009F0C4C" w:rsidP="00BC52CB">
      <w:pPr>
        <w:pStyle w:val="BusTic"/>
        <w:numPr>
          <w:ilvl w:val="0"/>
          <w:numId w:val="0"/>
        </w:numPr>
        <w:ind w:left="360"/>
      </w:pPr>
      <w:r w:rsidRPr="00C61FC9">
        <w:t xml:space="preserve">De AWS-kandidaat Marian </w:t>
      </w:r>
      <w:proofErr w:type="spellStart"/>
      <w:r w:rsidRPr="00C61FC9">
        <w:t>Krzaklewski</w:t>
      </w:r>
      <w:proofErr w:type="spellEnd"/>
      <w:r w:rsidRPr="00C61FC9">
        <w:t xml:space="preserve"> kreeg 16%, terwijl ex-president Lech </w:t>
      </w:r>
      <w:proofErr w:type="spellStart"/>
      <w:r w:rsidRPr="00C61FC9">
        <w:t>Wałęsa</w:t>
      </w:r>
      <w:proofErr w:type="spellEnd"/>
      <w:r w:rsidRPr="00C61FC9">
        <w:t xml:space="preserve"> slechts 1% van de stemmen vergaarde. </w:t>
      </w:r>
      <w:proofErr w:type="spellStart"/>
      <w:r w:rsidRPr="00C61FC9">
        <w:t>Kwaśniewski</w:t>
      </w:r>
      <w:proofErr w:type="spellEnd"/>
      <w:r w:rsidRPr="00C61FC9">
        <w:t xml:space="preserve"> werd herkozen voor een periode van vijf jaar. </w:t>
      </w:r>
    </w:p>
    <w:p w:rsidR="009F0C4C" w:rsidRPr="00C61FC9" w:rsidRDefault="009F0C4C" w:rsidP="00BC52CB">
      <w:pPr>
        <w:pStyle w:val="BusTic"/>
        <w:numPr>
          <w:ilvl w:val="0"/>
          <w:numId w:val="0"/>
        </w:numPr>
        <w:ind w:left="360"/>
      </w:pPr>
      <w:r w:rsidRPr="00C61FC9">
        <w:t>De opkomst was 61%.</w:t>
      </w:r>
    </w:p>
    <w:p w:rsidR="00C033D9" w:rsidRPr="00C61FC9" w:rsidRDefault="00C033D9" w:rsidP="00BC52CB">
      <w:pPr>
        <w:pStyle w:val="BusTic"/>
        <w:numPr>
          <w:ilvl w:val="0"/>
          <w:numId w:val="0"/>
        </w:numPr>
        <w:ind w:left="720"/>
      </w:pPr>
      <w:bookmarkStart w:id="0" w:name="_GoBack"/>
      <w:bookmarkEnd w:id="0"/>
    </w:p>
    <w:sectPr w:rsidR="00C033D9" w:rsidRPr="00C61FC9"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F9" w:rsidRDefault="005C69F9" w:rsidP="007A2B79">
      <w:r>
        <w:separator/>
      </w:r>
    </w:p>
  </w:endnote>
  <w:endnote w:type="continuationSeparator" w:id="0">
    <w:p w:rsidR="005C69F9" w:rsidRDefault="005C69F9"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7E41F9" w:rsidRPr="007E41F9">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F9" w:rsidRDefault="005C69F9" w:rsidP="007A2B79">
      <w:r>
        <w:separator/>
      </w:r>
    </w:p>
  </w:footnote>
  <w:footnote w:type="continuationSeparator" w:id="0">
    <w:p w:rsidR="005C69F9" w:rsidRDefault="005C69F9"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6B597E4D"/>
    <w:multiLevelType w:val="hybridMultilevel"/>
    <w:tmpl w:val="3740E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1C82E894"/>
    <w:lvl w:ilvl="0" w:tplc="F38AB6A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30"/>
  </w:num>
  <w:num w:numId="17">
    <w:abstractNumId w:val="15"/>
  </w:num>
  <w:num w:numId="18">
    <w:abstractNumId w:val="28"/>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2"/>
  </w:num>
  <w:num w:numId="33">
    <w:abstractNumId w:val="25"/>
  </w:num>
  <w:num w:numId="34">
    <w:abstractNumId w:val="31"/>
  </w:num>
  <w:num w:numId="35">
    <w:abstractNumId w:val="2"/>
  </w:num>
  <w:num w:numId="3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91C71"/>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69F9"/>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2128B"/>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41F9"/>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3156"/>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0C4C"/>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52CB"/>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1FC9"/>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C61FC9"/>
    <w:pPr>
      <w:numPr>
        <w:numId w:val="2"/>
      </w:numPr>
      <w:spacing w:before="120" w:after="120"/>
    </w:pPr>
  </w:style>
  <w:style w:type="character" w:customStyle="1" w:styleId="BusTicChar">
    <w:name w:val="BusTic Char"/>
    <w:basedOn w:val="Standaardalinea-lettertype"/>
    <w:link w:val="BusTic"/>
    <w:rsid w:val="00C61FC9"/>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C61FC9"/>
    <w:pPr>
      <w:numPr>
        <w:numId w:val="2"/>
      </w:numPr>
      <w:spacing w:before="120" w:after="120"/>
    </w:pPr>
  </w:style>
  <w:style w:type="character" w:customStyle="1" w:styleId="BusTicChar">
    <w:name w:val="BusTic Char"/>
    <w:basedOn w:val="Standaardalinea-lettertype"/>
    <w:link w:val="BusTic"/>
    <w:rsid w:val="00C61FC9"/>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367607398">
      <w:bodyDiv w:val="1"/>
      <w:marLeft w:val="0"/>
      <w:marRight w:val="0"/>
      <w:marTop w:val="0"/>
      <w:marBottom w:val="0"/>
      <w:divBdr>
        <w:top w:val="none" w:sz="0" w:space="0" w:color="auto"/>
        <w:left w:val="none" w:sz="0" w:space="0" w:color="auto"/>
        <w:bottom w:val="none" w:sz="0" w:space="0" w:color="auto"/>
        <w:right w:val="none" w:sz="0" w:space="0" w:color="auto"/>
      </w:divBdr>
      <w:divsChild>
        <w:div w:id="1388148393">
          <w:marLeft w:val="0"/>
          <w:marRight w:val="0"/>
          <w:marTop w:val="0"/>
          <w:marBottom w:val="0"/>
          <w:divBdr>
            <w:top w:val="none" w:sz="0" w:space="0" w:color="auto"/>
            <w:left w:val="none" w:sz="0" w:space="0" w:color="auto"/>
            <w:bottom w:val="none" w:sz="0" w:space="0" w:color="auto"/>
            <w:right w:val="none" w:sz="0" w:space="0" w:color="auto"/>
          </w:divBdr>
          <w:divsChild>
            <w:div w:id="1026056121">
              <w:marLeft w:val="0"/>
              <w:marRight w:val="0"/>
              <w:marTop w:val="0"/>
              <w:marBottom w:val="0"/>
              <w:divBdr>
                <w:top w:val="none" w:sz="0" w:space="0" w:color="auto"/>
                <w:left w:val="none" w:sz="0" w:space="0" w:color="auto"/>
                <w:bottom w:val="none" w:sz="0" w:space="0" w:color="auto"/>
                <w:right w:val="none" w:sz="0" w:space="0" w:color="auto"/>
              </w:divBdr>
              <w:divsChild>
                <w:div w:id="224529504">
                  <w:marLeft w:val="0"/>
                  <w:marRight w:val="0"/>
                  <w:marTop w:val="0"/>
                  <w:marBottom w:val="0"/>
                  <w:divBdr>
                    <w:top w:val="none" w:sz="0" w:space="0" w:color="auto"/>
                    <w:left w:val="none" w:sz="0" w:space="0" w:color="auto"/>
                    <w:bottom w:val="none" w:sz="0" w:space="0" w:color="auto"/>
                    <w:right w:val="none" w:sz="0" w:space="0" w:color="auto"/>
                  </w:divBdr>
                  <w:divsChild>
                    <w:div w:id="546528763">
                      <w:marLeft w:val="0"/>
                      <w:marRight w:val="0"/>
                      <w:marTop w:val="0"/>
                      <w:marBottom w:val="0"/>
                      <w:divBdr>
                        <w:top w:val="none" w:sz="0" w:space="0" w:color="auto"/>
                        <w:left w:val="none" w:sz="0" w:space="0" w:color="auto"/>
                        <w:bottom w:val="none" w:sz="0" w:space="0" w:color="auto"/>
                        <w:right w:val="none" w:sz="0" w:space="0" w:color="auto"/>
                      </w:divBdr>
                      <w:divsChild>
                        <w:div w:id="409734893">
                          <w:marLeft w:val="0"/>
                          <w:marRight w:val="0"/>
                          <w:marTop w:val="0"/>
                          <w:marBottom w:val="0"/>
                          <w:divBdr>
                            <w:top w:val="none" w:sz="0" w:space="0" w:color="auto"/>
                            <w:left w:val="none" w:sz="0" w:space="0" w:color="auto"/>
                            <w:bottom w:val="none" w:sz="0" w:space="0" w:color="auto"/>
                            <w:right w:val="none" w:sz="0" w:space="0" w:color="auto"/>
                          </w:divBdr>
                          <w:divsChild>
                            <w:div w:id="1548685801">
                              <w:marLeft w:val="0"/>
                              <w:marRight w:val="0"/>
                              <w:marTop w:val="0"/>
                              <w:marBottom w:val="0"/>
                              <w:divBdr>
                                <w:top w:val="none" w:sz="0" w:space="0" w:color="auto"/>
                                <w:left w:val="none" w:sz="0" w:space="0" w:color="auto"/>
                                <w:bottom w:val="none" w:sz="0" w:space="0" w:color="auto"/>
                                <w:right w:val="none" w:sz="0" w:space="0" w:color="auto"/>
                              </w:divBdr>
                              <w:divsChild>
                                <w:div w:id="714236951">
                                  <w:marLeft w:val="0"/>
                                  <w:marRight w:val="0"/>
                                  <w:marTop w:val="0"/>
                                  <w:marBottom w:val="0"/>
                                  <w:divBdr>
                                    <w:top w:val="none" w:sz="0" w:space="0" w:color="auto"/>
                                    <w:left w:val="none" w:sz="0" w:space="0" w:color="auto"/>
                                    <w:bottom w:val="none" w:sz="0" w:space="0" w:color="auto"/>
                                    <w:right w:val="none" w:sz="0" w:space="0" w:color="auto"/>
                                  </w:divBdr>
                                  <w:divsChild>
                                    <w:div w:id="670989130">
                                      <w:marLeft w:val="0"/>
                                      <w:marRight w:val="0"/>
                                      <w:marTop w:val="0"/>
                                      <w:marBottom w:val="0"/>
                                      <w:divBdr>
                                        <w:top w:val="none" w:sz="0" w:space="0" w:color="auto"/>
                                        <w:left w:val="none" w:sz="0" w:space="0" w:color="auto"/>
                                        <w:bottom w:val="none" w:sz="0" w:space="0" w:color="auto"/>
                                        <w:right w:val="none" w:sz="0" w:space="0" w:color="auto"/>
                                      </w:divBdr>
                                    </w:div>
                                    <w:div w:id="89592490">
                                      <w:marLeft w:val="0"/>
                                      <w:marRight w:val="0"/>
                                      <w:marTop w:val="0"/>
                                      <w:marBottom w:val="0"/>
                                      <w:divBdr>
                                        <w:top w:val="none" w:sz="0" w:space="0" w:color="auto"/>
                                        <w:left w:val="none" w:sz="0" w:space="0" w:color="auto"/>
                                        <w:bottom w:val="none" w:sz="0" w:space="0" w:color="auto"/>
                                        <w:right w:val="none" w:sz="0" w:space="0" w:color="auto"/>
                                      </w:divBdr>
                                    </w:div>
                                    <w:div w:id="537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enforum.nl/polenblog/wp-content/uploads/2012/04/454px-Lech_Walesa_-_20091.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Tadeusz_Mazowiecki_nah.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enforum.nl/polenblog/wp-content/uploads/2012/04/Aleksander_kwasniewski_konferencja.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0C5D-A8AC-4DC0-A448-295A91AB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2012-10-21T07:53:00Z</cp:lastPrinted>
  <dcterms:created xsi:type="dcterms:W3CDTF">2012-10-19T08:12:00Z</dcterms:created>
  <dcterms:modified xsi:type="dcterms:W3CDTF">2012-10-21T07:53:00Z</dcterms:modified>
  <cp:category>2012</cp:category>
</cp:coreProperties>
</file>