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B" w:rsidRPr="009E45CB" w:rsidRDefault="00EE386F" w:rsidP="009E45CB">
      <w:pPr>
        <w:pStyle w:val="Alinia6"/>
        <w:rPr>
          <w:rStyle w:val="Plaats"/>
        </w:rPr>
      </w:pPr>
      <w:r w:rsidRPr="009E45CB">
        <w:rPr>
          <w:rStyle w:val="Plaats"/>
        </w:rPr>
        <w:t>Schipluiden</w:t>
      </w:r>
      <w:r w:rsidR="009E45CB" w:rsidRPr="009E45CB">
        <w:rPr>
          <w:rStyle w:val="Plaats"/>
        </w:rPr>
        <w:tab/>
      </w:r>
      <w:r w:rsidR="009E45CB" w:rsidRPr="009E45CB">
        <w:rPr>
          <w:rStyle w:val="Plaats"/>
        </w:rPr>
        <w:tab/>
      </w:r>
      <w:r w:rsidR="009E45CB" w:rsidRPr="009E45CB">
        <w:rPr>
          <w:rStyle w:val="Plaats"/>
        </w:rPr>
        <w:drawing>
          <wp:inline distT="0" distB="0" distL="0" distR="0" wp14:anchorId="7EBA0DD4" wp14:editId="42B1896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E45CB" w:rsidRPr="009E45CB">
          <w:rPr>
            <w:rStyle w:val="Plaats"/>
          </w:rPr>
          <w:t xml:space="preserve">51° 58' NB 4° 18' </w:t>
        </w:r>
        <w:proofErr w:type="spellStart"/>
        <w:r w:rsidR="009E45CB" w:rsidRPr="009E45CB">
          <w:rPr>
            <w:rStyle w:val="Plaats"/>
          </w:rPr>
          <w:t>OL</w:t>
        </w:r>
        <w:proofErr w:type="spellEnd"/>
      </w:hyperlink>
    </w:p>
    <w:p w:rsidR="009E45CB" w:rsidRDefault="00EE386F" w:rsidP="009E45CB">
      <w:pPr>
        <w:pStyle w:val="BusTic"/>
      </w:pPr>
      <w:r w:rsidRPr="009E45CB">
        <w:rPr>
          <w:bCs/>
        </w:rPr>
        <w:t>Schipluiden</w:t>
      </w:r>
      <w:r w:rsidRPr="009E45CB">
        <w:t xml:space="preserve"> is een plaats in de </w:t>
      </w:r>
      <w:hyperlink r:id="rId11" w:tooltip="Nederland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E45CB">
        <w:t xml:space="preserve"> gemeente </w:t>
      </w:r>
      <w:hyperlink r:id="rId12" w:tooltip="Midden-Delfland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9E45CB">
        <w:t xml:space="preserve"> (</w:t>
      </w:r>
      <w:hyperlink r:id="rId13" w:tooltip="Provincie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9E45CB">
        <w:t xml:space="preserve"> </w:t>
      </w:r>
      <w:hyperlink r:id="rId14" w:tooltip="Zuid-Holland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E45CB">
        <w:t xml:space="preserve">). </w:t>
      </w:r>
    </w:p>
    <w:p w:rsidR="009E45CB" w:rsidRDefault="00EE386F" w:rsidP="009E45CB">
      <w:pPr>
        <w:pStyle w:val="BusTic"/>
      </w:pPr>
      <w:r w:rsidRPr="009E45CB">
        <w:t xml:space="preserve">De naam wordt voor de eerste keer genoemd halverwege de </w:t>
      </w:r>
      <w:r w:rsidR="009E45CB">
        <w:t>12</w:t>
      </w:r>
      <w:r w:rsidR="009E45CB" w:rsidRPr="009E45CB">
        <w:rPr>
          <w:vertAlign w:val="superscript"/>
        </w:rPr>
        <w:t>de</w:t>
      </w:r>
      <w:r w:rsidR="009E45CB">
        <w:t xml:space="preserve"> </w:t>
      </w:r>
      <w:r w:rsidRPr="009E45CB">
        <w:t xml:space="preserve">eeuw. </w:t>
      </w:r>
    </w:p>
    <w:p w:rsidR="009E45CB" w:rsidRDefault="00EE386F" w:rsidP="009E45CB">
      <w:pPr>
        <w:pStyle w:val="BusTic"/>
      </w:pPr>
      <w:r w:rsidRPr="009E45CB">
        <w:t xml:space="preserve">Het is afgeleid van het riviertje de </w:t>
      </w:r>
      <w:r w:rsidRPr="009E45CB">
        <w:rPr>
          <w:iCs/>
        </w:rPr>
        <w:t>Leede</w:t>
      </w:r>
      <w:r w:rsidRPr="009E45CB">
        <w:t xml:space="preserve">, dat bij Schipluiden bevaarbaar werd. </w:t>
      </w:r>
    </w:p>
    <w:p w:rsidR="00EE386F" w:rsidRPr="009E45CB" w:rsidRDefault="00EE386F" w:rsidP="009E45CB">
      <w:pPr>
        <w:pStyle w:val="BusTic"/>
      </w:pPr>
      <w:r w:rsidRPr="009E45CB">
        <w:t>Meerdere plaatsnamen in de omgeving verwijzen naar de Leede.</w:t>
      </w:r>
    </w:p>
    <w:p w:rsidR="00EE386F" w:rsidRPr="009E45CB" w:rsidRDefault="00EE386F" w:rsidP="009E45CB">
      <w:pPr>
        <w:pStyle w:val="Alinia6"/>
        <w:rPr>
          <w:rStyle w:val="Bijzonder"/>
        </w:rPr>
      </w:pPr>
      <w:r w:rsidRPr="009E45CB">
        <w:rPr>
          <w:rStyle w:val="Bijzonder"/>
        </w:rPr>
        <w:t>Opgravingen</w:t>
      </w:r>
    </w:p>
    <w:p w:rsidR="009E45CB" w:rsidRDefault="00EE386F" w:rsidP="009E45CB">
      <w:pPr>
        <w:pStyle w:val="BusTic"/>
      </w:pPr>
      <w:r w:rsidRPr="009E45CB">
        <w:t xml:space="preserve">In de </w:t>
      </w:r>
      <w:hyperlink r:id="rId15" w:tooltip="Harnaschpolder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Harnaschpolder</w:t>
        </w:r>
        <w:proofErr w:type="spellEnd"/>
      </w:hyperlink>
      <w:r w:rsidRPr="009E45CB">
        <w:t xml:space="preserve"> in Schipluiden is in de zomer van </w:t>
      </w:r>
      <w:hyperlink r:id="rId16" w:tooltip="2003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9E45CB">
        <w:t xml:space="preserve"> de oudst bekende permanente nederzetting van Nederland opgegraven. </w:t>
      </w:r>
    </w:p>
    <w:p w:rsidR="009E45CB" w:rsidRDefault="00EE386F" w:rsidP="009E45CB">
      <w:pPr>
        <w:pStyle w:val="BusTic"/>
      </w:pPr>
      <w:r w:rsidRPr="009E45CB">
        <w:t xml:space="preserve">In de periode van </w:t>
      </w:r>
      <w:hyperlink r:id="rId17" w:tooltip="3600 (de pagina bestaat niet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3600 v.Chr.</w:t>
        </w:r>
      </w:hyperlink>
      <w:r w:rsidRPr="009E45CB">
        <w:t xml:space="preserve"> tot </w:t>
      </w:r>
      <w:hyperlink r:id="rId18" w:tooltip="3300 v.Chr. (de pagina bestaat niet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3300 v.Chr.</w:t>
        </w:r>
      </w:hyperlink>
      <w:r w:rsidRPr="009E45CB">
        <w:t xml:space="preserve"> (</w:t>
      </w:r>
      <w:hyperlink r:id="rId19" w:tooltip="Jongere Steentijd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Jongere Steentijd</w:t>
        </w:r>
      </w:hyperlink>
      <w:r w:rsidRPr="009E45CB">
        <w:t xml:space="preserve">) woonden hier mensen op een </w:t>
      </w:r>
      <w:hyperlink r:id="rId20" w:tooltip="Duin (geografie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duin</w:t>
        </w:r>
      </w:hyperlink>
      <w:r w:rsidRPr="009E45CB">
        <w:t xml:space="preserve"> van 150 bij 50 meter, dat één tot twee meter hoog was. </w:t>
      </w:r>
    </w:p>
    <w:p w:rsidR="00EE386F" w:rsidRPr="009E45CB" w:rsidRDefault="00EE386F" w:rsidP="009E45CB">
      <w:pPr>
        <w:pStyle w:val="BusTic"/>
      </w:pPr>
      <w:r w:rsidRPr="009E45CB">
        <w:t xml:space="preserve">Het dorp was omheind om loslopend vee buiten te houden, en de bewoners verbouwden </w:t>
      </w:r>
      <w:hyperlink r:id="rId21" w:tooltip="Gerst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gerst</w:t>
        </w:r>
      </w:hyperlink>
      <w:r w:rsidRPr="009E45CB">
        <w:t xml:space="preserve"> en </w:t>
      </w:r>
      <w:hyperlink r:id="rId22" w:tooltip="Emmer (graan) (de pagina bestaat niet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emmer</w:t>
        </w:r>
      </w:hyperlink>
      <w:r w:rsidRPr="009E45CB">
        <w:t>.</w:t>
      </w:r>
    </w:p>
    <w:p w:rsidR="009E45CB" w:rsidRDefault="00EE386F" w:rsidP="009E45CB">
      <w:pPr>
        <w:pStyle w:val="BusTic"/>
      </w:pPr>
      <w:r w:rsidRPr="009E45CB">
        <w:t xml:space="preserve">Ten Z.O. van Schipluiden heeft tot </w:t>
      </w:r>
      <w:hyperlink r:id="rId23" w:tooltip="1798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1798</w:t>
        </w:r>
      </w:hyperlink>
      <w:r w:rsidRPr="009E45CB">
        <w:t xml:space="preserve"> een kasteel gestaan. </w:t>
      </w:r>
    </w:p>
    <w:p w:rsidR="009E45CB" w:rsidRDefault="00EE386F" w:rsidP="009E45CB">
      <w:pPr>
        <w:pStyle w:val="BusTic"/>
      </w:pPr>
      <w:r w:rsidRPr="009E45CB">
        <w:t xml:space="preserve">De burcht van Kasteel </w:t>
      </w:r>
      <w:hyperlink r:id="rId24" w:tooltip="Keenenburg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Keenenburg</w:t>
        </w:r>
        <w:proofErr w:type="spellEnd"/>
      </w:hyperlink>
      <w:r w:rsidRPr="009E45CB">
        <w:t xml:space="preserve"> werd in de 15</w:t>
      </w:r>
      <w:r w:rsidRPr="009E45CB">
        <w:rPr>
          <w:vertAlign w:val="superscript"/>
        </w:rPr>
        <w:t>de</w:t>
      </w:r>
      <w:r w:rsidR="009E45CB">
        <w:t xml:space="preserve"> </w:t>
      </w:r>
      <w:r w:rsidRPr="009E45CB">
        <w:t xml:space="preserve">eeuw gebouwd met een gracht eromheen. </w:t>
      </w:r>
    </w:p>
    <w:p w:rsidR="009E45CB" w:rsidRDefault="00EE386F" w:rsidP="009E45CB">
      <w:pPr>
        <w:pStyle w:val="BusTic"/>
      </w:pPr>
      <w:r w:rsidRPr="009E45CB">
        <w:t>In de 17</w:t>
      </w:r>
      <w:r w:rsidRPr="009E45CB">
        <w:rPr>
          <w:vertAlign w:val="superscript"/>
        </w:rPr>
        <w:t>de</w:t>
      </w:r>
      <w:r w:rsidR="009E45CB">
        <w:t xml:space="preserve"> </w:t>
      </w:r>
      <w:r w:rsidRPr="009E45CB">
        <w:t xml:space="preserve">eeuw werd de woonburcht uitgebreid en later kwamen er nog twee torentjes op. </w:t>
      </w:r>
    </w:p>
    <w:p w:rsidR="009E45CB" w:rsidRDefault="00EE386F" w:rsidP="009E45CB">
      <w:pPr>
        <w:pStyle w:val="BusTic"/>
      </w:pPr>
      <w:r w:rsidRPr="009E45CB">
        <w:t xml:space="preserve">Aan de </w:t>
      </w:r>
      <w:proofErr w:type="spellStart"/>
      <w:r w:rsidRPr="009E45CB">
        <w:t>Gaag</w:t>
      </w:r>
      <w:proofErr w:type="spellEnd"/>
      <w:r w:rsidRPr="009E45CB">
        <w:t xml:space="preserve"> kwam ook een toegangspoort. </w:t>
      </w:r>
    </w:p>
    <w:p w:rsidR="00EE386F" w:rsidRPr="009E45CB" w:rsidRDefault="00EE386F" w:rsidP="009E45CB">
      <w:pPr>
        <w:pStyle w:val="BusTic"/>
      </w:pPr>
      <w:r w:rsidRPr="009E45CB">
        <w:t>Het smeedijzeren hek hiervan is na de afbraak van het kasteel verkocht en staat nu ergens in Wassenaar.</w:t>
      </w:r>
      <w:bookmarkStart w:id="0" w:name="_GoBack"/>
      <w:bookmarkEnd w:id="0"/>
    </w:p>
    <w:sectPr w:rsidR="00EE386F" w:rsidRPr="009E45CB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35" w:rsidRDefault="006F3135" w:rsidP="00A64884">
      <w:r>
        <w:separator/>
      </w:r>
    </w:p>
  </w:endnote>
  <w:endnote w:type="continuationSeparator" w:id="0">
    <w:p w:rsidR="006F3135" w:rsidRDefault="006F31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45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35" w:rsidRDefault="006F3135" w:rsidP="00A64884">
      <w:r>
        <w:separator/>
      </w:r>
    </w:p>
  </w:footnote>
  <w:footnote w:type="continuationSeparator" w:id="0">
    <w:p w:rsidR="006F3135" w:rsidRDefault="006F31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095DCD3" wp14:editId="2045595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31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C4541"/>
    <w:multiLevelType w:val="multilevel"/>
    <w:tmpl w:val="2B7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050BEA"/>
    <w:multiLevelType w:val="multilevel"/>
    <w:tmpl w:val="6AA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3135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5CB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53AF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386F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E3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E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43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/index.php?title=3300_v.Chr.&amp;action=edit&amp;redlink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r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elfland" TargetMode="External"/><Relationship Id="rId17" Type="http://schemas.openxmlformats.org/officeDocument/2006/relationships/hyperlink" Target="http://nl.wikipedia.org/w/index.php?title=3600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3" TargetMode="External"/><Relationship Id="rId20" Type="http://schemas.openxmlformats.org/officeDocument/2006/relationships/hyperlink" Target="http://nl.wikipedia.org/wiki/Duin_(geografi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Keenenbu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rnaschpolder" TargetMode="External"/><Relationship Id="rId23" Type="http://schemas.openxmlformats.org/officeDocument/2006/relationships/hyperlink" Target="http://nl.wikipedia.org/wiki/17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35_N_4_18_53_E_region:NL_scale:30000&amp;pagename=Schipluiden" TargetMode="External"/><Relationship Id="rId19" Type="http://schemas.openxmlformats.org/officeDocument/2006/relationships/hyperlink" Target="http://nl.wikipedia.org/wiki/Jongere_Steentij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/index.php?title=Emmer_(graan)&amp;action=edit&amp;redlink=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2011-08-01T07:21:00Z</dcterms:created>
  <dcterms:modified xsi:type="dcterms:W3CDTF">2011-08-30T08:15:00Z</dcterms:modified>
  <cp:category>2011</cp:category>
</cp:coreProperties>
</file>