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F1" w:rsidRPr="00DF7834" w:rsidRDefault="00E777F1" w:rsidP="00E777F1">
      <w:pPr>
        <w:pStyle w:val="Alinia6"/>
        <w:rPr>
          <w:rStyle w:val="Bijzonder"/>
        </w:rPr>
      </w:pPr>
      <w:bookmarkStart w:id="0" w:name="_GoBack"/>
      <w:r w:rsidRPr="00DF7834">
        <w:rPr>
          <w:rStyle w:val="Bijzonder"/>
        </w:rPr>
        <w:t>Hoek van Holland - De Havens</w:t>
      </w:r>
    </w:p>
    <w:bookmarkEnd w:id="0"/>
    <w:p w:rsidR="00E777F1" w:rsidRPr="00925BAF" w:rsidRDefault="00E777F1" w:rsidP="00E777F1">
      <w:pPr>
        <w:rPr>
          <w:b/>
          <w:bCs/>
          <w:color w:val="000000" w:themeColor="text1"/>
        </w:rPr>
      </w:pPr>
      <w:r w:rsidRPr="00925BAF">
        <w:rPr>
          <w:b/>
          <w:bCs/>
          <w:color w:val="000000" w:themeColor="text1"/>
        </w:rPr>
        <w:t>Berghaven</w:t>
      </w:r>
    </w:p>
    <w:p w:rsidR="00E777F1" w:rsidRDefault="00E777F1" w:rsidP="00E777F1">
      <w:pPr>
        <w:pStyle w:val="BusTic"/>
      </w:pPr>
      <w:r w:rsidRPr="00925BAF">
        <w:t>Vooraan de Stationsweg, die loopt van het </w:t>
      </w:r>
      <w:hyperlink r:id="rId8" w:tooltip="Station Hoek van Holland Haven" w:history="1">
        <w:r w:rsidRPr="00925BAF">
          <w:rPr>
            <w:rStyle w:val="Hyperlink"/>
            <w:color w:val="000000" w:themeColor="text1"/>
            <w:u w:val="none"/>
          </w:rPr>
          <w:t>station Hoek van Holland Haven</w:t>
        </w:r>
      </w:hyperlink>
      <w:r w:rsidRPr="00925BAF">
        <w:t> naar het </w:t>
      </w:r>
      <w:hyperlink r:id="rId9" w:tooltip="Station Hoek van Holland Strand" w:history="1">
        <w:r w:rsidRPr="00925BAF">
          <w:rPr>
            <w:rStyle w:val="Hyperlink"/>
            <w:color w:val="000000" w:themeColor="text1"/>
            <w:u w:val="none"/>
          </w:rPr>
          <w:t>station Hoek van Holland Strand</w:t>
        </w:r>
      </w:hyperlink>
      <w:r w:rsidRPr="00925BAF">
        <w:t>, ligt de</w:t>
      </w:r>
      <w:r>
        <w:t xml:space="preserve"> </w:t>
      </w:r>
      <w:hyperlink r:id="rId10" w:tooltip="Berghaven" w:history="1">
        <w:r w:rsidRPr="00925BAF">
          <w:rPr>
            <w:rStyle w:val="Hyperlink"/>
            <w:color w:val="000000" w:themeColor="text1"/>
            <w:u w:val="none"/>
          </w:rPr>
          <w:t>Berghaven</w:t>
        </w:r>
      </w:hyperlink>
      <w:r w:rsidRPr="00925BAF">
        <w:t xml:space="preserve">. </w:t>
      </w:r>
    </w:p>
    <w:p w:rsidR="00E777F1" w:rsidRDefault="00E777F1" w:rsidP="00E777F1">
      <w:pPr>
        <w:pStyle w:val="BusTic"/>
      </w:pPr>
      <w:r w:rsidRPr="00925BAF">
        <w:t xml:space="preserve">De Berghaven is in de jaren 1883 – 1884 gegraven. </w:t>
      </w:r>
    </w:p>
    <w:p w:rsidR="00E777F1" w:rsidRDefault="00E777F1" w:rsidP="00E777F1">
      <w:pPr>
        <w:pStyle w:val="BusTic"/>
      </w:pPr>
      <w:r w:rsidRPr="00925BAF">
        <w:t xml:space="preserve">Dit gebeurde in opdracht van het Rijk met als doel te fungeren als berghaven voor schepen van het loodswezen en van Rijkswaterstaat. </w:t>
      </w:r>
    </w:p>
    <w:p w:rsidR="00E777F1" w:rsidRDefault="00E777F1" w:rsidP="00E777F1">
      <w:pPr>
        <w:pStyle w:val="BusTic"/>
      </w:pPr>
      <w:r w:rsidRPr="00925BAF">
        <w:t>Daarnaast dient de Berghaven ook als uitvalsbasis voor de reddingboten van de </w:t>
      </w:r>
      <w:hyperlink r:id="rId11" w:tooltip="KNRM" w:history="1">
        <w:r w:rsidRPr="00925BAF">
          <w:rPr>
            <w:rStyle w:val="Hyperlink"/>
            <w:color w:val="000000" w:themeColor="text1"/>
            <w:u w:val="none"/>
          </w:rPr>
          <w:t>KNRM</w:t>
        </w:r>
      </w:hyperlink>
      <w:r w:rsidRPr="00925BAF">
        <w:t xml:space="preserve"> die zijn gestationeerd in Hoek van Holland. </w:t>
      </w:r>
    </w:p>
    <w:p w:rsidR="00E777F1" w:rsidRDefault="00E777F1" w:rsidP="00E777F1">
      <w:pPr>
        <w:pStyle w:val="BusTic"/>
      </w:pPr>
      <w:r w:rsidRPr="00925BAF">
        <w:t xml:space="preserve">Sinds 1931 staat het Reddersmonument, opgericht ter nagedachtenis van de opvarenden van reddingsboten die te Hoek van Holland zijn omgekomen, bij de Berghaven. </w:t>
      </w:r>
    </w:p>
    <w:p w:rsidR="00E777F1" w:rsidRPr="00925BAF" w:rsidRDefault="00E777F1" w:rsidP="00E777F1">
      <w:pPr>
        <w:pStyle w:val="BusTic"/>
      </w:pPr>
      <w:r w:rsidRPr="00925BAF">
        <w:t>Het beeld stelt een ‘redder’ voor (te herkennen aan zijn oliejas en zijn </w:t>
      </w:r>
      <w:hyperlink r:id="rId12" w:tooltip="Zuidwester (hoofddeksel)" w:history="1">
        <w:r w:rsidRPr="00925BAF">
          <w:rPr>
            <w:rStyle w:val="Hyperlink"/>
            <w:color w:val="000000" w:themeColor="text1"/>
            <w:u w:val="none"/>
          </w:rPr>
          <w:t>zuidwester</w:t>
        </w:r>
      </w:hyperlink>
      <w:r w:rsidRPr="00925BAF">
        <w:t>), die uitkijkt over de Berghaven.</w:t>
      </w:r>
    </w:p>
    <w:p w:rsidR="00E777F1" w:rsidRPr="00DF7834" w:rsidRDefault="00E777F1" w:rsidP="00E777F1">
      <w:pPr>
        <w:rPr>
          <w:rStyle w:val="geenkader"/>
          <w:sz w:val="24"/>
          <w:szCs w:val="24"/>
        </w:rPr>
      </w:pPr>
      <w:r w:rsidRPr="00DF7834">
        <w:rPr>
          <w:rStyle w:val="geenkader"/>
          <w:sz w:val="24"/>
          <w:szCs w:val="24"/>
        </w:rPr>
        <w:t>Poortershaven</w:t>
      </w:r>
    </w:p>
    <w:p w:rsidR="00E777F1" w:rsidRPr="00925BAF" w:rsidRDefault="00E777F1" w:rsidP="00E777F1">
      <w:pPr>
        <w:pStyle w:val="BusTic"/>
      </w:pPr>
      <w:r w:rsidRPr="00925BAF">
        <w:t>De Poortershaven was een haven in het oostelijk buitengebied van Hoek van Holland.</w:t>
      </w:r>
    </w:p>
    <w:p w:rsidR="00593941" w:rsidRPr="00313E71" w:rsidRDefault="00CF6E90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default" r:id="rId13"/>
      <w:footerReference w:type="default" r:id="rId14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2B" w:rsidRDefault="008F2F2B" w:rsidP="00A64884">
      <w:r>
        <w:separator/>
      </w:r>
    </w:p>
  </w:endnote>
  <w:endnote w:type="continuationSeparator" w:id="0">
    <w:p w:rsidR="008F2F2B" w:rsidRDefault="008F2F2B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E777F1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2B" w:rsidRDefault="008F2F2B" w:rsidP="00A64884">
      <w:r>
        <w:separator/>
      </w:r>
    </w:p>
  </w:footnote>
  <w:footnote w:type="continuationSeparator" w:id="0">
    <w:p w:rsidR="008F2F2B" w:rsidRDefault="008F2F2B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C49594F" wp14:editId="04F41953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2621">
      <w:rPr>
        <w:b/>
        <w:bCs/>
        <w:sz w:val="28"/>
        <w:szCs w:val="28"/>
      </w:rPr>
      <w:t>Zuid-Holland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8F2F2B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12621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8F2F2B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515E5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7F1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Station_Hoek_van_Holland_Haven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Zuidwester_(hoofddeksel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KNR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l.wikipedia.org/wiki/Berghav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Station_Hoek_van_Holland_Stran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2</cp:revision>
  <cp:lastPrinted>2011-05-19T16:38:00Z</cp:lastPrinted>
  <dcterms:created xsi:type="dcterms:W3CDTF">2011-08-06T09:48:00Z</dcterms:created>
  <dcterms:modified xsi:type="dcterms:W3CDTF">2011-08-06T09:48:00Z</dcterms:modified>
  <cp:category>2011</cp:category>
</cp:coreProperties>
</file>