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48" w:rsidRPr="00B14CEE" w:rsidRDefault="00A50E48" w:rsidP="00A50E48">
      <w:pPr>
        <w:pStyle w:val="Alinia6"/>
        <w:rPr>
          <w:rStyle w:val="Bijzonder"/>
        </w:rPr>
      </w:pPr>
      <w:bookmarkStart w:id="0" w:name="_GoBack"/>
      <w:r w:rsidRPr="00B14CEE">
        <w:rPr>
          <w:rStyle w:val="Bijzonder"/>
        </w:rPr>
        <w:t>Kwadendamme - Bezienswaardigheden</w:t>
      </w:r>
    </w:p>
    <w:bookmarkEnd w:id="0"/>
    <w:p w:rsidR="00A50E48" w:rsidRDefault="00A50E48" w:rsidP="00A50E48">
      <w:pPr>
        <w:pStyle w:val="BusTic"/>
      </w:pPr>
      <w:r w:rsidRPr="00B14CEE">
        <w:t xml:space="preserve">Kwadendamme is gelegen in een aantrekkelijk </w:t>
      </w:r>
      <w:hyperlink r:id="rId8" w:tooltip="Bocagelandschap" w:history="1">
        <w:proofErr w:type="spellStart"/>
        <w:r w:rsidRPr="00B14CEE">
          <w:rPr>
            <w:rStyle w:val="Hyperlink"/>
            <w:rFonts w:eastAsiaTheme="majorEastAsia"/>
            <w:color w:val="000000" w:themeColor="text1"/>
            <w:u w:val="none"/>
          </w:rPr>
          <w:t>bocagelandschap</w:t>
        </w:r>
        <w:proofErr w:type="spellEnd"/>
      </w:hyperlink>
      <w:r w:rsidRPr="00B14CEE">
        <w:t xml:space="preserve">. </w:t>
      </w:r>
    </w:p>
    <w:p w:rsidR="00A50E48" w:rsidRDefault="00A50E48" w:rsidP="00A50E48">
      <w:pPr>
        <w:pStyle w:val="BusTic"/>
      </w:pPr>
      <w:r w:rsidRPr="00B14CEE">
        <w:t>Het landschap is kleinschalig en agrarisch van aard en vormt op zichzelf de belangrijkste bezienswaardigheid van Kwadendamme.</w:t>
      </w:r>
    </w:p>
    <w:p w:rsidR="00A50E48" w:rsidRDefault="00A50E48" w:rsidP="00A50E48">
      <w:pPr>
        <w:pStyle w:val="BusTic"/>
      </w:pPr>
      <w:r w:rsidRPr="00B14CEE">
        <w:t xml:space="preserve"> Met name de vele door </w:t>
      </w:r>
      <w:hyperlink r:id="rId9" w:tooltip="Natuurmonumenten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natuurmonumenten</w:t>
        </w:r>
      </w:hyperlink>
      <w:r w:rsidRPr="00B14CEE">
        <w:t xml:space="preserve"> beschermde bloemdijken, natuurgebied de </w:t>
      </w:r>
      <w:hyperlink r:id="rId10" w:tooltip="Zwaakse Weel" w:history="1">
        <w:proofErr w:type="spellStart"/>
        <w:r w:rsidRPr="00B14CEE">
          <w:rPr>
            <w:rStyle w:val="Hyperlink"/>
            <w:rFonts w:eastAsiaTheme="majorEastAsia"/>
            <w:color w:val="000000" w:themeColor="text1"/>
            <w:u w:val="none"/>
          </w:rPr>
          <w:t>Zwaakse</w:t>
        </w:r>
        <w:proofErr w:type="spellEnd"/>
        <w:r w:rsidRPr="00B14CEE">
          <w:rPr>
            <w:rStyle w:val="Hyperlink"/>
            <w:rFonts w:eastAsiaTheme="majorEastAsia"/>
            <w:color w:val="000000" w:themeColor="text1"/>
            <w:u w:val="none"/>
          </w:rPr>
          <w:t xml:space="preserve"> Weel</w:t>
        </w:r>
      </w:hyperlink>
      <w:r w:rsidRPr="00B14CEE">
        <w:t xml:space="preserve">, en de vele grenslinden maken het landschap zeer aantrekkelijk. </w:t>
      </w:r>
    </w:p>
    <w:p w:rsidR="00A50E48" w:rsidRDefault="00A50E48" w:rsidP="00A50E48">
      <w:pPr>
        <w:pStyle w:val="BusTic"/>
      </w:pPr>
      <w:r w:rsidRPr="00B14CEE">
        <w:t xml:space="preserve">Erg bijzonder zijn ook historisch boerderijen die in de omgeving van Kwadendamme liggen. </w:t>
      </w:r>
    </w:p>
    <w:p w:rsidR="00A50E48" w:rsidRDefault="00A50E48" w:rsidP="00A50E48">
      <w:pPr>
        <w:pStyle w:val="BusTic"/>
      </w:pPr>
      <w:r w:rsidRPr="00B14CEE">
        <w:t xml:space="preserve">Boerderij </w:t>
      </w:r>
      <w:hyperlink r:id="rId11" w:tooltip="Kwistenburg (de pagina bestaat niet)" w:history="1">
        <w:proofErr w:type="spellStart"/>
        <w:r w:rsidRPr="00B14CEE">
          <w:rPr>
            <w:rStyle w:val="Hyperlink"/>
            <w:rFonts w:eastAsiaTheme="majorEastAsia"/>
            <w:color w:val="000000" w:themeColor="text1"/>
            <w:u w:val="none"/>
          </w:rPr>
          <w:t>Kwistenburg</w:t>
        </w:r>
        <w:proofErr w:type="spellEnd"/>
      </w:hyperlink>
      <w:r w:rsidRPr="00B14CEE">
        <w:t xml:space="preserve"> aan de </w:t>
      </w:r>
      <w:proofErr w:type="spellStart"/>
      <w:r w:rsidRPr="00B14CEE">
        <w:t>Zwaakse</w:t>
      </w:r>
      <w:proofErr w:type="spellEnd"/>
      <w:r w:rsidRPr="00B14CEE">
        <w:t xml:space="preserve"> Weel is zelfs de oudste boerderij van Zeeland, maar ook de </w:t>
      </w:r>
      <w:hyperlink r:id="rId12" w:tooltip="Meekrap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meekraprood</w:t>
        </w:r>
      </w:hyperlink>
      <w:r w:rsidRPr="00B14CEE">
        <w:t xml:space="preserve"> geschilderde Rode Hoeve, de Kaneelpolderhoeve die ooit als </w:t>
      </w:r>
      <w:hyperlink r:id="rId13" w:tooltip="Schuilkerk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schuilkerk</w:t>
        </w:r>
      </w:hyperlink>
      <w:r w:rsidRPr="00B14CEE">
        <w:t xml:space="preserve"> diende en enkele andere </w:t>
      </w:r>
      <w:hyperlink r:id="rId14" w:tooltip="17e eeuw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B14CEE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14CEE">
          <w:rPr>
            <w:rStyle w:val="Hyperlink"/>
            <w:rFonts w:eastAsiaTheme="majorEastAsia"/>
            <w:color w:val="000000" w:themeColor="text1"/>
            <w:u w:val="none"/>
          </w:rPr>
          <w:t>eeuwse</w:t>
        </w:r>
      </w:hyperlink>
      <w:r w:rsidRPr="00B14CEE">
        <w:t xml:space="preserve"> hoeves zijn zeer bijzonder.</w:t>
      </w:r>
    </w:p>
    <w:p w:rsidR="00A50E48" w:rsidRPr="00B14CEE" w:rsidRDefault="00A50E48" w:rsidP="00A50E48">
      <w:pPr>
        <w:pStyle w:val="BusTic"/>
      </w:pPr>
      <w:r w:rsidRPr="00B14CEE">
        <w:t xml:space="preserve">Andere </w:t>
      </w:r>
      <w:proofErr w:type="spellStart"/>
      <w:r w:rsidRPr="00B14CEE">
        <w:t>bezienwaardigheden</w:t>
      </w:r>
      <w:proofErr w:type="spellEnd"/>
      <w:r w:rsidRPr="00B14CEE">
        <w:t xml:space="preserve"> zijn het station van de </w:t>
      </w:r>
      <w:hyperlink r:id="rId15" w:tooltip="Stoomtrein Goes-Borsele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Stoomtrein Goes-Borsele</w:t>
        </w:r>
      </w:hyperlink>
      <w:r w:rsidRPr="00B14CEE">
        <w:t xml:space="preserve">, melkschapenbedrijf de </w:t>
      </w:r>
      <w:proofErr w:type="spellStart"/>
      <w:r w:rsidRPr="00B14CEE">
        <w:t>Zwaakse</w:t>
      </w:r>
      <w:proofErr w:type="spellEnd"/>
      <w:r w:rsidRPr="00B14CEE">
        <w:t xml:space="preserve"> Weel, de monumentale boerderijen, de </w:t>
      </w:r>
      <w:hyperlink r:id="rId16" w:tooltip="Sint-Bonifatiuskerk (Kwadendamme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Sint-Bonifatiuskerk</w:t>
        </w:r>
      </w:hyperlink>
      <w:r w:rsidRPr="00B14CEE">
        <w:t xml:space="preserve"> met de naastgelegen voormalige pastorie, het voormalige </w:t>
      </w:r>
      <w:hyperlink r:id="rId17" w:tooltip="Ursulinen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Ursulinenklooster</w:t>
        </w:r>
      </w:hyperlink>
      <w:r w:rsidRPr="00B14CEE">
        <w:t xml:space="preserve"> en het </w:t>
      </w:r>
      <w:proofErr w:type="spellStart"/>
      <w:r w:rsidRPr="00B14CEE">
        <w:t>kastanjehouten</w:t>
      </w:r>
      <w:proofErr w:type="spellEnd"/>
      <w:r w:rsidRPr="00B14CEE">
        <w:t xml:space="preserve"> beeld van </w:t>
      </w:r>
      <w:hyperlink r:id="rId18" w:tooltip="Bonifacius (de pagina bestaat niet)" w:history="1">
        <w:proofErr w:type="spellStart"/>
        <w:r w:rsidRPr="00B14CEE">
          <w:rPr>
            <w:rStyle w:val="Hyperlink"/>
            <w:rFonts w:eastAsiaTheme="majorEastAsia"/>
            <w:color w:val="000000" w:themeColor="text1"/>
            <w:u w:val="none"/>
          </w:rPr>
          <w:t>Bonifacius</w:t>
        </w:r>
        <w:proofErr w:type="spellEnd"/>
      </w:hyperlink>
      <w:r w:rsidRPr="00B14CEE">
        <w:t xml:space="preserve"> naast de pastorie.</w:t>
      </w:r>
    </w:p>
    <w:p w:rsidR="00A50E48" w:rsidRDefault="00A50E48" w:rsidP="00A50E48">
      <w:pPr>
        <w:pStyle w:val="BusTic"/>
      </w:pPr>
      <w:r w:rsidRPr="00B14CEE">
        <w:t xml:space="preserve">Sinds 1992 wordt ieder jaar in het tweede weekend van mei het </w:t>
      </w:r>
      <w:hyperlink r:id="rId19" w:tooltip="Kwadendamme Bluesfestival (de pagina bestaat niet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Kwadendamme Bluesfestival</w:t>
        </w:r>
      </w:hyperlink>
      <w:r w:rsidRPr="00B14CEE">
        <w:t xml:space="preserve"> georganiseerd, waar vele nationale en internationale </w:t>
      </w:r>
      <w:proofErr w:type="spellStart"/>
      <w:r w:rsidRPr="00B14CEE">
        <w:t>bluesartiesten</w:t>
      </w:r>
      <w:proofErr w:type="spellEnd"/>
      <w:r w:rsidRPr="00B14CEE">
        <w:t xml:space="preserve"> optreden. </w:t>
      </w:r>
    </w:p>
    <w:p w:rsidR="00A50E48" w:rsidRPr="00B14CEE" w:rsidRDefault="00A50E48" w:rsidP="00A50E48">
      <w:pPr>
        <w:pStyle w:val="BusTic"/>
      </w:pPr>
      <w:r w:rsidRPr="00B14CEE">
        <w:t xml:space="preserve">Tevens is Kwadendamme één van de dorpen boven de Westerschelde waar men elk jaar </w:t>
      </w:r>
      <w:hyperlink r:id="rId20" w:tooltip="Carnaval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carnaval</w:t>
        </w:r>
      </w:hyperlink>
      <w:r w:rsidRPr="00B14CEE">
        <w:t xml:space="preserve"> viert met een grote optocht.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64" w:rsidRDefault="00844664" w:rsidP="00A64884">
      <w:r>
        <w:separator/>
      </w:r>
    </w:p>
  </w:endnote>
  <w:endnote w:type="continuationSeparator" w:id="0">
    <w:p w:rsidR="00844664" w:rsidRDefault="008446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0E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64" w:rsidRDefault="00844664" w:rsidP="00A64884">
      <w:r>
        <w:separator/>
      </w:r>
    </w:p>
  </w:footnote>
  <w:footnote w:type="continuationSeparator" w:id="0">
    <w:p w:rsidR="00844664" w:rsidRDefault="008446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446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466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0E4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cagelandschap" TargetMode="External"/><Relationship Id="rId13" Type="http://schemas.openxmlformats.org/officeDocument/2006/relationships/hyperlink" Target="http://nl.wikipedia.org/wiki/Schuilkerk" TargetMode="External"/><Relationship Id="rId18" Type="http://schemas.openxmlformats.org/officeDocument/2006/relationships/hyperlink" Target="http://nl.wikipedia.org/w/index.php?title=Bonifacius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krap" TargetMode="External"/><Relationship Id="rId17" Type="http://schemas.openxmlformats.org/officeDocument/2006/relationships/hyperlink" Target="http://nl.wikipedia.org/wiki/Ursulin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-Bonifatiuskerk_(Kwadendamme)" TargetMode="External"/><Relationship Id="rId20" Type="http://schemas.openxmlformats.org/officeDocument/2006/relationships/hyperlink" Target="http://nl.wikipedia.org/wiki/Carnav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wistenburg&amp;action=edit&amp;redlink=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oomtrein_Goes-Borsel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Zwaakse_Weel" TargetMode="External"/><Relationship Id="rId19" Type="http://schemas.openxmlformats.org/officeDocument/2006/relationships/hyperlink" Target="http://nl.wikipedia.org/w/index.php?title=Kwadendamme_Bluesfestival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atuurmonumenten" TargetMode="External"/><Relationship Id="rId14" Type="http://schemas.openxmlformats.org/officeDocument/2006/relationships/hyperlink" Target="http://nl.wikipedia.org/wiki/17e_eeuw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2011-09-05T08:47:00Z</dcterms:created>
  <dcterms:modified xsi:type="dcterms:W3CDTF">2011-09-05T08:47:00Z</dcterms:modified>
  <cp:category>2011</cp:category>
</cp:coreProperties>
</file>