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5E" w:rsidRPr="00BA195E" w:rsidRDefault="00D42B22" w:rsidP="00BA195E">
      <w:pPr>
        <w:pStyle w:val="Alinia6"/>
        <w:rPr>
          <w:rStyle w:val="Plaats"/>
        </w:rPr>
      </w:pPr>
      <w:r w:rsidRPr="00BA195E">
        <w:rPr>
          <w:rStyle w:val="Plaats"/>
        </w:rPr>
        <w:t>Soesterberg</w:t>
      </w:r>
      <w:r w:rsidR="00BA195E" w:rsidRPr="00BA195E">
        <w:rPr>
          <w:rStyle w:val="Plaats"/>
        </w:rPr>
        <w:tab/>
      </w:r>
      <w:r w:rsidR="00BA195E" w:rsidRPr="00BA195E">
        <w:rPr>
          <w:rStyle w:val="Plaats"/>
        </w:rPr>
        <w:tab/>
      </w:r>
      <w:r w:rsidR="00BA195E" w:rsidRPr="00BA195E">
        <w:rPr>
          <w:rStyle w:val="Plaats"/>
        </w:rPr>
        <w:drawing>
          <wp:inline distT="0" distB="0" distL="0" distR="0" wp14:anchorId="21F3C40F" wp14:editId="1FB540B4">
            <wp:extent cx="215900" cy="215900"/>
            <wp:effectExtent l="0" t="0" r="0" b="0"/>
            <wp:docPr id="9" name="Afbeelding 9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BA195E" w:rsidRPr="00BA195E">
          <w:rPr>
            <w:rStyle w:val="Plaats"/>
          </w:rPr>
          <w:t xml:space="preserve">52° 7' NB, 5° 17' </w:t>
        </w:r>
        <w:proofErr w:type="spellStart"/>
        <w:r w:rsidR="00BA195E" w:rsidRPr="00BA195E">
          <w:rPr>
            <w:rStyle w:val="Plaats"/>
          </w:rPr>
          <w:t>OL</w:t>
        </w:r>
        <w:proofErr w:type="spellEnd"/>
      </w:hyperlink>
      <w:r w:rsidR="00BA195E" w:rsidRPr="00BA195E">
        <w:rPr>
          <w:rStyle w:val="Plaats"/>
        </w:rPr>
        <w:t xml:space="preserve"> (</w:t>
      </w:r>
      <w:hyperlink r:id="rId11" w:history="1">
        <w:r w:rsidR="00BA195E" w:rsidRPr="00BA195E">
          <w:rPr>
            <w:rStyle w:val="Plaats"/>
          </w:rPr>
          <w:t>Kaart</w:t>
        </w:r>
      </w:hyperlink>
      <w:r w:rsidR="00BA195E" w:rsidRPr="00BA195E">
        <w:rPr>
          <w:rStyle w:val="Plaats"/>
        </w:rPr>
        <w:t xml:space="preserve">) </w:t>
      </w:r>
    </w:p>
    <w:p w:rsidR="00BA195E" w:rsidRDefault="00D42B22" w:rsidP="00BA195E">
      <w:pPr>
        <w:pStyle w:val="BusTic"/>
      </w:pPr>
      <w:r w:rsidRPr="00BA195E">
        <w:rPr>
          <w:bCs/>
        </w:rPr>
        <w:t>Soesterberg</w:t>
      </w:r>
      <w:r w:rsidRPr="00BA195E">
        <w:t xml:space="preserve"> is een dorp van 6311 inwoners (1 jan. 2011) gelegen in het noordoosten van de provincie Utrecht en ligt tussen </w:t>
      </w:r>
      <w:hyperlink r:id="rId12" w:tooltip="Amersfoort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Amersfoort</w:t>
        </w:r>
      </w:hyperlink>
      <w:r w:rsidRPr="00BA195E">
        <w:t xml:space="preserve">, </w:t>
      </w:r>
      <w:hyperlink r:id="rId13" w:tooltip="Zeist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Zeist</w:t>
        </w:r>
      </w:hyperlink>
      <w:r w:rsidRPr="00BA195E">
        <w:t xml:space="preserve"> en </w:t>
      </w:r>
      <w:hyperlink r:id="rId14" w:tooltip="Soest (Nederland)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Soest</w:t>
        </w:r>
      </w:hyperlink>
      <w:r w:rsidRPr="00BA195E">
        <w:t xml:space="preserve"> tussen de provinciale weg Amersfoort-Utrecht (</w:t>
      </w:r>
      <w:hyperlink r:id="rId15" w:tooltip="Provinciale weg 237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N237</w:t>
        </w:r>
      </w:hyperlink>
      <w:r w:rsidRPr="00BA195E">
        <w:t xml:space="preserve">) en de autosnelweg </w:t>
      </w:r>
      <w:hyperlink r:id="rId16" w:tooltip="Rijksweg 28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A28</w:t>
        </w:r>
      </w:hyperlink>
      <w:r w:rsidRPr="00BA195E">
        <w:t xml:space="preserve">. </w:t>
      </w:r>
    </w:p>
    <w:p w:rsidR="00D42B22" w:rsidRPr="00BA195E" w:rsidRDefault="00D42B22" w:rsidP="00BA195E">
      <w:pPr>
        <w:pStyle w:val="BusTic"/>
      </w:pPr>
      <w:r w:rsidRPr="00BA195E">
        <w:t xml:space="preserve">Het valt onder de </w:t>
      </w:r>
      <w:hyperlink r:id="rId17" w:tooltip="Gemeente (bestuur)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gemeente</w:t>
        </w:r>
      </w:hyperlink>
      <w:r w:rsidRPr="00BA195E">
        <w:t xml:space="preserve"> </w:t>
      </w:r>
      <w:hyperlink r:id="rId18" w:tooltip="Soest (Nederland)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Soest</w:t>
        </w:r>
      </w:hyperlink>
      <w:r w:rsidRPr="00BA195E">
        <w:t xml:space="preserve"> in de </w:t>
      </w:r>
      <w:hyperlink r:id="rId19" w:tooltip="Nederland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Nederlandse</w:t>
        </w:r>
      </w:hyperlink>
      <w:r w:rsidRPr="00BA195E">
        <w:t xml:space="preserve"> </w:t>
      </w:r>
      <w:hyperlink r:id="rId20" w:tooltip="Provincie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provincie</w:t>
        </w:r>
      </w:hyperlink>
      <w:r w:rsidRPr="00BA195E">
        <w:t xml:space="preserve"> </w:t>
      </w:r>
      <w:hyperlink r:id="rId21" w:tooltip="Utrecht (provincie)" w:history="1">
        <w:r w:rsidRPr="00BA195E">
          <w:rPr>
            <w:rStyle w:val="Hyperlink"/>
            <w:rFonts w:eastAsiaTheme="majorEastAsia"/>
            <w:color w:val="000000" w:themeColor="text1"/>
            <w:u w:val="none"/>
          </w:rPr>
          <w:t>Utrecht</w:t>
        </w:r>
      </w:hyperlink>
      <w:r w:rsidRPr="00BA195E">
        <w:t>.</w:t>
      </w:r>
    </w:p>
    <w:p w:rsidR="00D42B22" w:rsidRPr="00BA195E" w:rsidRDefault="00D42B22" w:rsidP="00BA195E">
      <w:pPr>
        <w:pStyle w:val="Alinia6"/>
        <w:rPr>
          <w:rStyle w:val="Bijzonder"/>
        </w:rPr>
      </w:pPr>
      <w:r w:rsidRPr="00BA195E">
        <w:rPr>
          <w:rStyle w:val="Bijzonder"/>
          <w:rFonts w:eastAsiaTheme="minorHAnsi"/>
        </w:rPr>
        <w:t>Herkomst van de naam Soesterberg</w:t>
      </w:r>
    </w:p>
    <w:p w:rsidR="00D42B22" w:rsidRPr="00BA195E" w:rsidRDefault="00D42B22" w:rsidP="00BA195E">
      <w:pPr>
        <w:pStyle w:val="BusTic"/>
      </w:pPr>
      <w:r w:rsidRPr="00BA195E">
        <w:t>Het dorp werd genoemd naar de 'berg' die men over moest voor het verkeer naar en van Soest, de heuvel die nu 't Hoogt heet.</w:t>
      </w:r>
    </w:p>
    <w:p w:rsidR="00593941" w:rsidRPr="008B7073" w:rsidRDefault="00593941" w:rsidP="008B7073">
      <w:pPr>
        <w:rPr>
          <w:rStyle w:val="Uitrit"/>
          <w:b w:val="0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8B7073" w:rsidSect="002E5C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0C" w:rsidRDefault="00AC340C" w:rsidP="00A64884">
      <w:r>
        <w:separator/>
      </w:r>
    </w:p>
  </w:endnote>
  <w:endnote w:type="continuationSeparator" w:id="0">
    <w:p w:rsidR="00AC340C" w:rsidRDefault="00AC340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234C89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0C" w:rsidRDefault="00AC340C" w:rsidP="00A64884">
      <w:r>
        <w:separator/>
      </w:r>
    </w:p>
  </w:footnote>
  <w:footnote w:type="continuationSeparator" w:id="0">
    <w:p w:rsidR="00AC340C" w:rsidRDefault="00AC340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39A87EE" wp14:editId="4A5D8350">
          <wp:simplePos x="0" y="0"/>
          <wp:positionH relativeFrom="column">
            <wp:posOffset>-389890</wp:posOffset>
          </wp:positionH>
          <wp:positionV relativeFrom="paragraph">
            <wp:posOffset>-178435</wp:posOffset>
          </wp:positionV>
          <wp:extent cx="1689100" cy="461010"/>
          <wp:effectExtent l="0" t="0" r="635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3B66">
      <w:rPr>
        <w:b/>
        <w:bCs/>
        <w:sz w:val="28"/>
        <w:szCs w:val="28"/>
      </w:rPr>
      <w:t xml:space="preserve">Utrecht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AC340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67C4AAC"/>
    <w:multiLevelType w:val="multilevel"/>
    <w:tmpl w:val="C5E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570E9"/>
    <w:multiLevelType w:val="multilevel"/>
    <w:tmpl w:val="BB4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9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1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6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4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9"/>
  </w:num>
  <w:num w:numId="39">
    <w:abstractNumId w:val="32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2"/>
  </w:num>
  <w:num w:numId="45">
    <w:abstractNumId w:val="35"/>
  </w:num>
  <w:num w:numId="46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3B66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34C89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47E0"/>
    <w:rsid w:val="004F176E"/>
    <w:rsid w:val="004F2688"/>
    <w:rsid w:val="00501C15"/>
    <w:rsid w:val="005020A1"/>
    <w:rsid w:val="00504499"/>
    <w:rsid w:val="00515D7B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DD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0AB9"/>
    <w:rsid w:val="0087366F"/>
    <w:rsid w:val="00874331"/>
    <w:rsid w:val="0088657F"/>
    <w:rsid w:val="0089181D"/>
    <w:rsid w:val="008B4FD7"/>
    <w:rsid w:val="008B7073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340C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A195E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42B22"/>
    <w:rsid w:val="00D52608"/>
    <w:rsid w:val="00D657D7"/>
    <w:rsid w:val="00D73C2F"/>
    <w:rsid w:val="00D73DC0"/>
    <w:rsid w:val="00D81AAE"/>
    <w:rsid w:val="00D825D6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346EB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900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3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6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900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Zeist" TargetMode="External"/><Relationship Id="rId18" Type="http://schemas.openxmlformats.org/officeDocument/2006/relationships/hyperlink" Target="http://nl.wikipedia.org/wiki/Soest_(Nederland)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Utrecht_(provincie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mersfoort" TargetMode="External"/><Relationship Id="rId17" Type="http://schemas.openxmlformats.org/officeDocument/2006/relationships/hyperlink" Target="http://nl.wikipedia.org/wiki/Gemeente_(bestuur)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ijksweg_28" TargetMode="External"/><Relationship Id="rId20" Type="http://schemas.openxmlformats.org/officeDocument/2006/relationships/hyperlink" Target="http://nl.wikipedia.org/wiki/Provinci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oesterber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rovinciale_weg_23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2_7_10_N_5_16_59_E_type:city_scale:29000_region:NL&amp;pagename=Soesterberg" TargetMode="External"/><Relationship Id="rId19" Type="http://schemas.openxmlformats.org/officeDocument/2006/relationships/hyperlink" Target="http://nl.wikipedia.org/wiki/Nederla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Soest_(Nederland)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Pro. Utrecht</dc:subject>
  <dc:creator>Leen</dc:creator>
  <dc:description>BusTic</dc:description>
  <cp:lastModifiedBy>Leen</cp:lastModifiedBy>
  <cp:revision>3</cp:revision>
  <cp:lastPrinted>2011-05-19T16:38:00Z</cp:lastPrinted>
  <dcterms:created xsi:type="dcterms:W3CDTF">2011-09-17T08:32:00Z</dcterms:created>
  <dcterms:modified xsi:type="dcterms:W3CDTF">2011-09-19T09:54:00Z</dcterms:modified>
  <cp:category>2011</cp:category>
</cp:coreProperties>
</file>