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9B" w:rsidRPr="005644F8" w:rsidRDefault="00C0549B" w:rsidP="00C0549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644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Gronsveld</w:t>
      </w:r>
      <w:proofErr w:type="spellEnd"/>
      <w:r w:rsidRPr="005644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5644F8" w:rsidRPr="005644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5644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5644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644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644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5644F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7EB6D70" wp14:editId="4DD25082">
            <wp:extent cx="217170" cy="217170"/>
            <wp:effectExtent l="0" t="0" r="0" b="0"/>
            <wp:docPr id="670" name="Afbeelding 67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644F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44' OL</w:t>
        </w:r>
      </w:hyperlink>
    </w:p>
    <w:p w:rsid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5644F8">
        <w:rPr>
          <w:rFonts w:ascii="Comic Sans MS" w:hAnsi="Comic Sans MS"/>
          <w:bCs/>
          <w:color w:val="000000" w:themeColor="text1"/>
        </w:rPr>
        <w:t>Gronsveld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5644F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5644F8">
        <w:rPr>
          <w:rFonts w:ascii="Comic Sans MS" w:hAnsi="Comic Sans MS"/>
          <w:iCs/>
          <w:color w:val="000000" w:themeColor="text1"/>
        </w:rPr>
        <w:t>Groéselt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) is een plaats in de gemeente </w:t>
      </w:r>
      <w:hyperlink r:id="rId12" w:tooltip="Eijsden-Margraten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5644F8">
        <w:rPr>
          <w:rFonts w:ascii="Comic Sans MS" w:hAnsi="Comic Sans MS"/>
          <w:color w:val="000000" w:themeColor="text1"/>
        </w:rPr>
        <w:t xml:space="preserve"> in het </w:t>
      </w:r>
      <w:proofErr w:type="spellStart"/>
      <w:r w:rsidRPr="005644F8">
        <w:rPr>
          <w:rFonts w:ascii="Comic Sans MS" w:hAnsi="Comic Sans MS"/>
          <w:color w:val="000000" w:themeColor="text1"/>
        </w:rPr>
        <w:t>zuid-westelijke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deel van de Nederlandse provincie </w:t>
      </w:r>
      <w:hyperlink r:id="rId13" w:tooltip="Limburg (Nederland)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644F8">
        <w:rPr>
          <w:rFonts w:ascii="Comic Sans MS" w:hAnsi="Comic Sans MS"/>
          <w:color w:val="000000" w:themeColor="text1"/>
        </w:rPr>
        <w:t xml:space="preserve">. Ten noorden bevindt zich de gemeente </w:t>
      </w:r>
      <w:hyperlink r:id="rId14" w:tooltip="Maastricht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5644F8">
        <w:rPr>
          <w:rFonts w:ascii="Comic Sans MS" w:hAnsi="Comic Sans MS"/>
          <w:color w:val="000000" w:themeColor="text1"/>
        </w:rPr>
        <w:t xml:space="preserve"> en aan de zuidzijde liggen de plaatsen </w:t>
      </w:r>
      <w:hyperlink r:id="rId15" w:tooltip="Eijsden (plaats)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5644F8">
        <w:rPr>
          <w:rFonts w:ascii="Comic Sans MS" w:hAnsi="Comic Sans MS"/>
          <w:color w:val="000000" w:themeColor="text1"/>
        </w:rPr>
        <w:t xml:space="preserve"> en </w:t>
      </w:r>
      <w:hyperlink r:id="rId16" w:tooltip="Rijckholt" w:history="1">
        <w:proofErr w:type="spellStart"/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Rijckholt</w:t>
        </w:r>
        <w:proofErr w:type="spellEnd"/>
      </w:hyperlink>
      <w:r w:rsidRPr="005644F8">
        <w:rPr>
          <w:rFonts w:ascii="Comic Sans MS" w:hAnsi="Comic Sans MS"/>
          <w:color w:val="000000" w:themeColor="text1"/>
        </w:rPr>
        <w:t xml:space="preserve">. </w:t>
      </w:r>
    </w:p>
    <w:p w:rsid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Tot 1982 was het een zelfstandige gemeente, waar ook de kernen </w:t>
      </w:r>
      <w:hyperlink r:id="rId17" w:tooltip="Rijckholt" w:history="1">
        <w:proofErr w:type="spellStart"/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Rijckholt</w:t>
        </w:r>
        <w:proofErr w:type="spellEnd"/>
      </w:hyperlink>
      <w:r w:rsidRPr="005644F8">
        <w:rPr>
          <w:rFonts w:ascii="Comic Sans MS" w:hAnsi="Comic Sans MS"/>
          <w:color w:val="000000" w:themeColor="text1"/>
        </w:rPr>
        <w:t xml:space="preserve">, </w:t>
      </w:r>
      <w:hyperlink r:id="rId18" w:tooltip="Honthem" w:history="1">
        <w:proofErr w:type="spellStart"/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Honthem</w:t>
        </w:r>
        <w:proofErr w:type="spellEnd"/>
      </w:hyperlink>
      <w:r w:rsidRPr="005644F8">
        <w:rPr>
          <w:rFonts w:ascii="Comic Sans MS" w:hAnsi="Comic Sans MS"/>
          <w:color w:val="000000" w:themeColor="text1"/>
        </w:rPr>
        <w:t xml:space="preserve">, het noordelijke deel van </w:t>
      </w:r>
      <w:hyperlink r:id="rId19" w:tooltip="Eckelrade" w:history="1">
        <w:proofErr w:type="spellStart"/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Eckelrade</w:t>
        </w:r>
        <w:proofErr w:type="spellEnd"/>
      </w:hyperlink>
      <w:r w:rsidRPr="005644F8">
        <w:rPr>
          <w:rFonts w:ascii="Comic Sans MS" w:hAnsi="Comic Sans MS"/>
          <w:color w:val="000000" w:themeColor="text1"/>
        </w:rPr>
        <w:t xml:space="preserve"> deel van uitmaakten. </w:t>
      </w:r>
    </w:p>
    <w:p w:rsid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In dat jaar ging </w:t>
      </w:r>
      <w:proofErr w:type="spellStart"/>
      <w:r w:rsidRPr="005644F8">
        <w:rPr>
          <w:rFonts w:ascii="Comic Sans MS" w:hAnsi="Comic Sans MS"/>
          <w:color w:val="000000" w:themeColor="text1"/>
        </w:rPr>
        <w:t>Gronsveld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op in de </w:t>
      </w:r>
      <w:hyperlink r:id="rId20" w:tooltip="Eijsden (voormalige gemeente)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gemeente Eijsden</w:t>
        </w:r>
      </w:hyperlink>
      <w:r w:rsidRPr="005644F8">
        <w:rPr>
          <w:rFonts w:ascii="Comic Sans MS" w:hAnsi="Comic Sans MS"/>
          <w:color w:val="000000" w:themeColor="text1"/>
        </w:rPr>
        <w:t xml:space="preserve">. </w:t>
      </w:r>
    </w:p>
    <w:p w:rsid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Op 1 januari 2011 ging </w:t>
      </w:r>
      <w:proofErr w:type="spellStart"/>
      <w:r w:rsidRPr="005644F8">
        <w:rPr>
          <w:rFonts w:ascii="Comic Sans MS" w:hAnsi="Comic Sans MS"/>
          <w:color w:val="000000" w:themeColor="text1"/>
        </w:rPr>
        <w:t>gronsveld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deel uit maken van de fusiegemeente </w:t>
      </w:r>
      <w:hyperlink r:id="rId21" w:tooltip="Eijsden-Margraten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5644F8">
        <w:rPr>
          <w:rFonts w:ascii="Comic Sans MS" w:hAnsi="Comic Sans MS"/>
          <w:color w:val="000000" w:themeColor="text1"/>
        </w:rPr>
        <w:t xml:space="preserve">. </w:t>
      </w:r>
    </w:p>
    <w:p w:rsidR="00C0549B" w:rsidRP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Overigens maakte de nu Maastrichtse wijk </w:t>
      </w:r>
      <w:hyperlink r:id="rId22" w:tooltip="Heugem" w:history="1">
        <w:proofErr w:type="spellStart"/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Heugem</w:t>
        </w:r>
        <w:proofErr w:type="spellEnd"/>
      </w:hyperlink>
      <w:r w:rsidRPr="005644F8">
        <w:rPr>
          <w:rFonts w:ascii="Comic Sans MS" w:hAnsi="Comic Sans MS"/>
          <w:color w:val="000000" w:themeColor="text1"/>
        </w:rPr>
        <w:t xml:space="preserve"> tot 1920 ook deel uit van </w:t>
      </w:r>
      <w:proofErr w:type="spellStart"/>
      <w:r w:rsidRPr="005644F8">
        <w:rPr>
          <w:rFonts w:ascii="Comic Sans MS" w:hAnsi="Comic Sans MS"/>
          <w:color w:val="000000" w:themeColor="text1"/>
        </w:rPr>
        <w:t>Gronsveld</w:t>
      </w:r>
      <w:proofErr w:type="spellEnd"/>
      <w:r w:rsidRPr="005644F8">
        <w:rPr>
          <w:rFonts w:ascii="Comic Sans MS" w:hAnsi="Comic Sans MS"/>
          <w:color w:val="000000" w:themeColor="text1"/>
        </w:rPr>
        <w:t>.</w:t>
      </w:r>
    </w:p>
    <w:p w:rsidR="00C0549B" w:rsidRP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Het aantal inwoners van </w:t>
      </w:r>
      <w:proofErr w:type="spellStart"/>
      <w:r w:rsidRPr="005644F8">
        <w:rPr>
          <w:rFonts w:ascii="Comic Sans MS" w:hAnsi="Comic Sans MS"/>
          <w:color w:val="000000" w:themeColor="text1"/>
        </w:rPr>
        <w:t>Gronsveld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bedroeg op 1 januari 2005 (volgens het </w:t>
      </w:r>
      <w:hyperlink r:id="rId23" w:tooltip="Centraal Bureau voor de Statistiek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CBS</w:t>
        </w:r>
      </w:hyperlink>
      <w:r w:rsidRPr="005644F8">
        <w:rPr>
          <w:rFonts w:ascii="Comic Sans MS" w:hAnsi="Comic Sans MS"/>
          <w:color w:val="000000" w:themeColor="text1"/>
        </w:rPr>
        <w:t>) 2490.</w:t>
      </w:r>
    </w:p>
    <w:p w:rsid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In deze plaats bevonden zich tot een aantal jaren geleden twee fruitveilingen, met een regionale functie. (Van oudsher zijn Zuid-Limburg en de Gelderse </w:t>
      </w:r>
      <w:hyperlink r:id="rId24" w:tooltip="Betuwe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Betuwe</w:t>
        </w:r>
      </w:hyperlink>
      <w:r w:rsidRPr="005644F8">
        <w:rPr>
          <w:rFonts w:ascii="Comic Sans MS" w:hAnsi="Comic Sans MS"/>
          <w:color w:val="000000" w:themeColor="text1"/>
        </w:rPr>
        <w:t xml:space="preserve"> de uitgesproken fruitstreken van het land.) </w:t>
      </w:r>
    </w:p>
    <w:p w:rsidR="00C0549B" w:rsidRP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>Inmiddels is er van alle Zuid-Limburgse fruitveilingen er nog maar een, in Margraten, over.</w:t>
      </w:r>
    </w:p>
    <w:p w:rsidR="00C0549B" w:rsidRP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Wat het </w:t>
      </w:r>
      <w:proofErr w:type="spellStart"/>
      <w:r w:rsidRPr="005644F8">
        <w:rPr>
          <w:rFonts w:ascii="Comic Sans MS" w:hAnsi="Comic Sans MS"/>
          <w:color w:val="000000" w:themeColor="text1"/>
        </w:rPr>
        <w:t>vereningsleven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betreft, zijn markant de folkloristische Koninklijke </w:t>
      </w:r>
      <w:hyperlink r:id="rId25" w:tooltip="Schutterij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Schutterij</w:t>
        </w:r>
      </w:hyperlink>
      <w:r w:rsidRPr="005644F8">
        <w:rPr>
          <w:rFonts w:ascii="Comic Sans MS" w:hAnsi="Comic Sans MS"/>
          <w:color w:val="000000" w:themeColor="text1"/>
        </w:rPr>
        <w:t xml:space="preserve"> Sint </w:t>
      </w:r>
      <w:proofErr w:type="spellStart"/>
      <w:r w:rsidRPr="005644F8">
        <w:rPr>
          <w:rFonts w:ascii="Comic Sans MS" w:hAnsi="Comic Sans MS"/>
          <w:color w:val="000000" w:themeColor="text1"/>
        </w:rPr>
        <w:t>Sebastianus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opgericht in 1619 en de </w:t>
      </w:r>
      <w:hyperlink r:id="rId26" w:tooltip="Koninklijke Harmonie van Gronsveld (de pagina bestaat niet)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Koninklijke Harmonie van </w:t>
        </w:r>
        <w:proofErr w:type="spellStart"/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Gronsveld</w:t>
        </w:r>
        <w:proofErr w:type="spellEnd"/>
      </w:hyperlink>
      <w:r w:rsidRPr="005644F8">
        <w:rPr>
          <w:rFonts w:ascii="Comic Sans MS" w:hAnsi="Comic Sans MS"/>
          <w:color w:val="000000" w:themeColor="text1"/>
        </w:rPr>
        <w:t xml:space="preserve"> uit 1835.</w:t>
      </w:r>
    </w:p>
    <w:p w:rsidR="00C0549B" w:rsidRP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Bezienswaardig is onder andere het </w:t>
      </w:r>
      <w:hyperlink r:id="rId27" w:tooltip="Kasteel van Gronsveld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5644F8">
        <w:rPr>
          <w:rFonts w:ascii="Comic Sans MS" w:hAnsi="Comic Sans MS"/>
          <w:color w:val="000000" w:themeColor="text1"/>
        </w:rPr>
        <w:t xml:space="preserve">, de </w:t>
      </w:r>
      <w:hyperlink r:id="rId28" w:tooltip="Sint-Martinuskerk (Gronsveld)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Sint-Martinuskerk</w:t>
        </w:r>
      </w:hyperlink>
      <w:r w:rsidRPr="005644F8">
        <w:rPr>
          <w:rFonts w:ascii="Comic Sans MS" w:hAnsi="Comic Sans MS"/>
          <w:color w:val="000000" w:themeColor="text1"/>
        </w:rPr>
        <w:t xml:space="preserve"> uit 1700 met een Philippe Le </w:t>
      </w:r>
      <w:proofErr w:type="spellStart"/>
      <w:r w:rsidRPr="005644F8">
        <w:rPr>
          <w:rFonts w:ascii="Comic Sans MS" w:hAnsi="Comic Sans MS"/>
          <w:color w:val="000000" w:themeColor="text1"/>
        </w:rPr>
        <w:t>Picard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-orgel en de </w:t>
      </w:r>
      <w:hyperlink r:id="rId29" w:tooltip="Torenmolen van Gronsveld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Torenmolen van </w:t>
        </w:r>
        <w:proofErr w:type="spellStart"/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Gronsveld</w:t>
        </w:r>
        <w:proofErr w:type="spellEnd"/>
      </w:hyperlink>
      <w:r w:rsidRPr="005644F8">
        <w:rPr>
          <w:rFonts w:ascii="Comic Sans MS" w:hAnsi="Comic Sans MS"/>
          <w:color w:val="000000" w:themeColor="text1"/>
        </w:rPr>
        <w:t xml:space="preserve"> net buiten het dorp. Deze laatste behoort tot de </w:t>
      </w:r>
      <w:hyperlink r:id="rId30" w:tooltip="Top 100 der Nederlandse UNESCO-monumenten" w:history="1"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Top 100 der Nederlandse UNESCO-monumenten</w:t>
        </w:r>
      </w:hyperlink>
      <w:r w:rsidRPr="005644F8">
        <w:rPr>
          <w:rFonts w:ascii="Comic Sans MS" w:hAnsi="Comic Sans MS"/>
          <w:color w:val="000000" w:themeColor="text1"/>
        </w:rPr>
        <w:t>.</w:t>
      </w:r>
    </w:p>
    <w:p w:rsidR="00C0549B" w:rsidRP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Het gedeeltelijk in </w:t>
      </w:r>
      <w:proofErr w:type="spellStart"/>
      <w:r w:rsidRPr="005644F8">
        <w:rPr>
          <w:rFonts w:ascii="Comic Sans MS" w:hAnsi="Comic Sans MS"/>
          <w:color w:val="000000" w:themeColor="text1"/>
        </w:rPr>
        <w:t>Gronsveld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gelegen </w:t>
      </w:r>
      <w:hyperlink r:id="rId31" w:tooltip="Savelsbos" w:history="1">
        <w:proofErr w:type="spellStart"/>
        <w:r w:rsidRPr="005644F8">
          <w:rPr>
            <w:rStyle w:val="Hyperlink"/>
            <w:rFonts w:ascii="Comic Sans MS" w:hAnsi="Comic Sans MS"/>
            <w:color w:val="000000" w:themeColor="text1"/>
            <w:u w:val="none"/>
          </w:rPr>
          <w:t>Savelsbos</w:t>
        </w:r>
        <w:proofErr w:type="spellEnd"/>
      </w:hyperlink>
      <w:r w:rsidRPr="005644F8">
        <w:rPr>
          <w:rFonts w:ascii="Comic Sans MS" w:hAnsi="Comic Sans MS"/>
          <w:color w:val="000000" w:themeColor="text1"/>
        </w:rPr>
        <w:t xml:space="preserve"> is een voor natuurliefhebbers vrij bekende toeristische locatie.</w:t>
      </w:r>
    </w:p>
    <w:p w:rsidR="00C0549B" w:rsidRPr="005644F8" w:rsidRDefault="00C0549B" w:rsidP="005644F8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644F8">
        <w:rPr>
          <w:rFonts w:ascii="Comic Sans MS" w:hAnsi="Comic Sans MS"/>
          <w:color w:val="000000" w:themeColor="text1"/>
        </w:rPr>
        <w:t xml:space="preserve">Wat de natuur betreft is verder vermeldenswaard, dat in de recente zeventiger jaren vrijwel het hele </w:t>
      </w:r>
      <w:proofErr w:type="spellStart"/>
      <w:r w:rsidRPr="005644F8">
        <w:rPr>
          <w:rFonts w:ascii="Comic Sans MS" w:hAnsi="Comic Sans MS"/>
          <w:color w:val="000000" w:themeColor="text1"/>
        </w:rPr>
        <w:t>noord-westelijk</w:t>
      </w:r>
      <w:proofErr w:type="spellEnd"/>
      <w:r w:rsidRPr="005644F8">
        <w:rPr>
          <w:rFonts w:ascii="Comic Sans MS" w:hAnsi="Comic Sans MS"/>
          <w:color w:val="000000" w:themeColor="text1"/>
        </w:rPr>
        <w:t xml:space="preserve"> van deze plaats gelegen, landschappelijk bezien waardevolle, fruitboomgaardengebied ten prooi is gevallen aan woningbouw voor de huidige Maastrichtse wijk De Heeg.</w:t>
      </w:r>
    </w:p>
    <w:p w:rsidR="00677863" w:rsidRPr="00C0549B" w:rsidRDefault="00677863" w:rsidP="00C0549B"/>
    <w:sectPr w:rsidR="00677863" w:rsidRPr="00C0549B" w:rsidSect="003D6C7A">
      <w:headerReference w:type="default" r:id="rId32"/>
      <w:footerReference w:type="even" r:id="rId33"/>
      <w:footerReference w:type="defaul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44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644F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644F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77"/>
    <w:multiLevelType w:val="multilevel"/>
    <w:tmpl w:val="A7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F0D24"/>
    <w:multiLevelType w:val="multilevel"/>
    <w:tmpl w:val="8FA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26873"/>
    <w:multiLevelType w:val="multilevel"/>
    <w:tmpl w:val="C73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EDE"/>
    <w:multiLevelType w:val="hybridMultilevel"/>
    <w:tmpl w:val="A65CB7D2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451C1"/>
    <w:multiLevelType w:val="multilevel"/>
    <w:tmpl w:val="456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B16CE"/>
    <w:multiLevelType w:val="multilevel"/>
    <w:tmpl w:val="2242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40EC9"/>
    <w:multiLevelType w:val="multilevel"/>
    <w:tmpl w:val="EFC8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D2521"/>
    <w:multiLevelType w:val="multilevel"/>
    <w:tmpl w:val="50C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85C22"/>
    <w:multiLevelType w:val="multilevel"/>
    <w:tmpl w:val="A2C6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052A8"/>
    <w:multiLevelType w:val="multilevel"/>
    <w:tmpl w:val="78C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529B1"/>
    <w:multiLevelType w:val="multilevel"/>
    <w:tmpl w:val="4D2A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2559D"/>
    <w:multiLevelType w:val="multilevel"/>
    <w:tmpl w:val="828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B1AFD"/>
    <w:multiLevelType w:val="multilevel"/>
    <w:tmpl w:val="359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CA5E25"/>
    <w:multiLevelType w:val="multilevel"/>
    <w:tmpl w:val="D726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0218C"/>
    <w:multiLevelType w:val="multilevel"/>
    <w:tmpl w:val="6204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A20D3"/>
    <w:multiLevelType w:val="multilevel"/>
    <w:tmpl w:val="D6F0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E7D85"/>
    <w:multiLevelType w:val="multilevel"/>
    <w:tmpl w:val="3C5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B707A"/>
    <w:multiLevelType w:val="multilevel"/>
    <w:tmpl w:val="9EB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C71AB"/>
    <w:multiLevelType w:val="multilevel"/>
    <w:tmpl w:val="0B1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40506"/>
    <w:multiLevelType w:val="multilevel"/>
    <w:tmpl w:val="AC46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D79A6"/>
    <w:multiLevelType w:val="multilevel"/>
    <w:tmpl w:val="3C6E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4"/>
  </w:num>
  <w:num w:numId="5">
    <w:abstractNumId w:val="8"/>
  </w:num>
  <w:num w:numId="6">
    <w:abstractNumId w:val="4"/>
  </w:num>
  <w:num w:numId="7">
    <w:abstractNumId w:val="7"/>
  </w:num>
  <w:num w:numId="8">
    <w:abstractNumId w:val="15"/>
  </w:num>
  <w:num w:numId="9">
    <w:abstractNumId w:val="1"/>
  </w:num>
  <w:num w:numId="10">
    <w:abstractNumId w:val="19"/>
  </w:num>
  <w:num w:numId="11">
    <w:abstractNumId w:val="5"/>
  </w:num>
  <w:num w:numId="12">
    <w:abstractNumId w:val="18"/>
  </w:num>
  <w:num w:numId="13">
    <w:abstractNumId w:val="17"/>
  </w:num>
  <w:num w:numId="14">
    <w:abstractNumId w:val="12"/>
  </w:num>
  <w:num w:numId="15">
    <w:abstractNumId w:val="9"/>
  </w:num>
  <w:num w:numId="16">
    <w:abstractNumId w:val="20"/>
  </w:num>
  <w:num w:numId="17">
    <w:abstractNumId w:val="2"/>
  </w:num>
  <w:num w:numId="18">
    <w:abstractNumId w:val="13"/>
  </w:num>
  <w:num w:numId="19">
    <w:abstractNumId w:val="16"/>
  </w:num>
  <w:num w:numId="20">
    <w:abstractNumId w:val="10"/>
  </w:num>
  <w:num w:numId="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44F8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16C18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Honthem" TargetMode="External"/><Relationship Id="rId26" Type="http://schemas.openxmlformats.org/officeDocument/2006/relationships/hyperlink" Target="http://nl.wikipedia.org/w/index.php?title=Koninklijke_Harmonie_van_Gronsveld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ijsden-Margrat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jsden-Margraten" TargetMode="External"/><Relationship Id="rId17" Type="http://schemas.openxmlformats.org/officeDocument/2006/relationships/hyperlink" Target="http://nl.wikipedia.org/wiki/Rijckholt" TargetMode="External"/><Relationship Id="rId25" Type="http://schemas.openxmlformats.org/officeDocument/2006/relationships/hyperlink" Target="http://nl.wikipedia.org/wiki/Schutterij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ckholt" TargetMode="External"/><Relationship Id="rId20" Type="http://schemas.openxmlformats.org/officeDocument/2006/relationships/hyperlink" Target="http://nl.wikipedia.org/wiki/Eijsden_(voormalige_gemeente)" TargetMode="External"/><Relationship Id="rId29" Type="http://schemas.openxmlformats.org/officeDocument/2006/relationships/hyperlink" Target="http://nl.wikipedia.org/wiki/Torenmolen_van_Gronsvel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Betuw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jsden_(plaats)" TargetMode="External"/><Relationship Id="rId23" Type="http://schemas.openxmlformats.org/officeDocument/2006/relationships/hyperlink" Target="http://nl.wikipedia.org/wiki/Centraal_Bureau_voor_de_Statistiek" TargetMode="External"/><Relationship Id="rId28" Type="http://schemas.openxmlformats.org/officeDocument/2006/relationships/hyperlink" Target="http://nl.wikipedia.org/wiki/Sint-Martinuskerk_(Gronsveld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8_31_N_5_43_48_E_type:city_zoom:15_region:NL&amp;pagename=Gronsveld" TargetMode="External"/><Relationship Id="rId19" Type="http://schemas.openxmlformats.org/officeDocument/2006/relationships/hyperlink" Target="http://nl.wikipedia.org/wiki/Eckelrade" TargetMode="External"/><Relationship Id="rId31" Type="http://schemas.openxmlformats.org/officeDocument/2006/relationships/hyperlink" Target="http://nl.wikipedia.org/wiki/Savels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tricht" TargetMode="External"/><Relationship Id="rId22" Type="http://schemas.openxmlformats.org/officeDocument/2006/relationships/hyperlink" Target="http://nl.wikipedia.org/wiki/Heugem" TargetMode="External"/><Relationship Id="rId27" Type="http://schemas.openxmlformats.org/officeDocument/2006/relationships/hyperlink" Target="http://nl.wikipedia.org/wiki/Kasteel_van_Gronsveld" TargetMode="External"/><Relationship Id="rId30" Type="http://schemas.openxmlformats.org/officeDocument/2006/relationships/hyperlink" Target="http://nl.wikipedia.org/wiki/Top_100_der_Nederlandse_UNESCO-monumenten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3861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2011-05-31T19:04:00Z</dcterms:created>
  <dcterms:modified xsi:type="dcterms:W3CDTF">2011-07-25T07:26:00Z</dcterms:modified>
</cp:coreProperties>
</file>