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49" w:rsidRPr="00D40049" w:rsidRDefault="00D40049" w:rsidP="00D40049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D4004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Weurt</w:t>
      </w:r>
      <w:proofErr w:type="spellEnd"/>
      <w:r w:rsidRPr="00D4004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 (GLD)</w:t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D4004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Pr="00D40049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02C202F2" wp14:editId="67F7AE9E">
            <wp:extent cx="222885" cy="222885"/>
            <wp:effectExtent l="0" t="0" r="5715" b="5715"/>
            <wp:docPr id="204" name="Afbeelding 20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D40049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51°51'N, 5°48'O</w:t>
        </w:r>
      </w:hyperlink>
    </w:p>
    <w:p w:rsidR="00D40049" w:rsidRP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D40049">
        <w:rPr>
          <w:rFonts w:ascii="Comic Sans MS" w:hAnsi="Comic Sans MS"/>
          <w:b/>
          <w:bCs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is een </w:t>
      </w:r>
      <w:hyperlink r:id="rId11" w:tooltip="Dorp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dorp</w:t>
        </w:r>
      </w:hyperlink>
      <w:r w:rsidRPr="00D40049">
        <w:rPr>
          <w:rFonts w:ascii="Comic Sans MS" w:hAnsi="Comic Sans MS"/>
          <w:color w:val="000000" w:themeColor="text1"/>
        </w:rPr>
        <w:t xml:space="preserve"> van de gemeente </w:t>
      </w:r>
      <w:hyperlink r:id="rId12" w:tooltip="Beuningen (Gelderland)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Beuningen</w:t>
        </w:r>
      </w:hyperlink>
      <w:r w:rsidRPr="00D40049">
        <w:rPr>
          <w:rFonts w:ascii="Comic Sans MS" w:hAnsi="Comic Sans MS"/>
          <w:color w:val="000000" w:themeColor="text1"/>
        </w:rPr>
        <w:t xml:space="preserve"> in de Nederlandse provincie </w:t>
      </w:r>
      <w:hyperlink r:id="rId13" w:tooltip="Gelderland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D40049">
        <w:rPr>
          <w:rFonts w:ascii="Comic Sans MS" w:hAnsi="Comic Sans MS"/>
          <w:color w:val="000000" w:themeColor="text1"/>
        </w:rPr>
        <w:t xml:space="preserve">. </w:t>
      </w: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telt circa 2400 (2008) inwoners.</w:t>
      </w:r>
    </w:p>
    <w:p w:rsid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ligt aan de </w:t>
      </w:r>
      <w:hyperlink r:id="rId14" w:tooltip="Waal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Waal</w:t>
        </w:r>
      </w:hyperlink>
      <w:r w:rsidRPr="00D40049">
        <w:rPr>
          <w:rFonts w:ascii="Comic Sans MS" w:hAnsi="Comic Sans MS"/>
          <w:color w:val="000000" w:themeColor="text1"/>
        </w:rPr>
        <w:t xml:space="preserve">, waar het </w:t>
      </w:r>
      <w:hyperlink r:id="rId15" w:tooltip="Maas-Waalkanaal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Maas-Waalkanaal</w:t>
        </w:r>
      </w:hyperlink>
      <w:r w:rsidRPr="00D40049">
        <w:rPr>
          <w:rFonts w:ascii="Comic Sans MS" w:hAnsi="Comic Sans MS"/>
          <w:color w:val="000000" w:themeColor="text1"/>
        </w:rPr>
        <w:t xml:space="preserve"> uitkomt bij de Waal. </w:t>
      </w:r>
    </w:p>
    <w:p w:rsid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D40049">
        <w:rPr>
          <w:rFonts w:ascii="Comic Sans MS" w:hAnsi="Comic Sans MS"/>
          <w:color w:val="000000" w:themeColor="text1"/>
        </w:rPr>
        <w:t xml:space="preserve">In het Maas-Waalkanaal ligt het sluiscomplex </w:t>
      </w: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, dat nu onder de gemeente </w:t>
      </w:r>
      <w:hyperlink r:id="rId16" w:tooltip="Nijmegen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Nijmegen</w:t>
        </w:r>
      </w:hyperlink>
      <w:r w:rsidRPr="00D40049">
        <w:rPr>
          <w:rFonts w:ascii="Comic Sans MS" w:hAnsi="Comic Sans MS"/>
          <w:color w:val="000000" w:themeColor="text1"/>
        </w:rPr>
        <w:t xml:space="preserve"> valt. </w:t>
      </w:r>
    </w:p>
    <w:p w:rsid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D40049">
        <w:rPr>
          <w:rFonts w:ascii="Comic Sans MS" w:hAnsi="Comic Sans MS"/>
          <w:color w:val="000000" w:themeColor="text1"/>
        </w:rPr>
        <w:t xml:space="preserve">Ook de Waalhaven van Nijmegen lag oorspronkelijk gedeeltelijk op </w:t>
      </w:r>
      <w:proofErr w:type="spellStart"/>
      <w:r w:rsidRPr="00D40049">
        <w:rPr>
          <w:rFonts w:ascii="Comic Sans MS" w:hAnsi="Comic Sans MS"/>
          <w:color w:val="000000" w:themeColor="text1"/>
        </w:rPr>
        <w:t>Weurts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grondgebied. </w:t>
      </w:r>
    </w:p>
    <w:p w:rsidR="00D40049" w:rsidRP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D40049">
        <w:rPr>
          <w:rFonts w:ascii="Comic Sans MS" w:hAnsi="Comic Sans MS"/>
          <w:color w:val="000000" w:themeColor="text1"/>
        </w:rPr>
        <w:t>Langs de Waal aan de andere kant van het dorp ligt de voormalige steenfabriek De Bunswaard op de grens met het dorp Beuningen.</w:t>
      </w:r>
    </w:p>
    <w:p w:rsidR="00D40049" w:rsidRP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D40049">
        <w:rPr>
          <w:rFonts w:ascii="Comic Sans MS" w:hAnsi="Comic Sans MS"/>
          <w:color w:val="000000" w:themeColor="text1"/>
        </w:rPr>
        <w:t xml:space="preserve">In </w:t>
      </w: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staat de rooms-</w:t>
      </w:r>
      <w:hyperlink r:id="rId17" w:tooltip="Rooms-katholieke Kerk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katholieke</w:t>
        </w:r>
      </w:hyperlink>
      <w:r w:rsidRPr="00D40049">
        <w:rPr>
          <w:rFonts w:ascii="Comic Sans MS" w:hAnsi="Comic Sans MS"/>
          <w:color w:val="000000" w:themeColor="text1"/>
        </w:rPr>
        <w:t xml:space="preserve"> Sint </w:t>
      </w:r>
      <w:hyperlink r:id="rId18" w:tooltip="Andreas (apostel)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Andreas</w:t>
        </w:r>
      </w:hyperlink>
      <w:hyperlink r:id="rId19" w:tooltip="Kerkgebouw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kerk</w:t>
        </w:r>
      </w:hyperlink>
      <w:r w:rsidRPr="00D40049">
        <w:rPr>
          <w:rFonts w:ascii="Comic Sans MS" w:hAnsi="Comic Sans MS"/>
          <w:color w:val="000000" w:themeColor="text1"/>
        </w:rPr>
        <w:t xml:space="preserve">, een </w:t>
      </w:r>
      <w:hyperlink r:id="rId20" w:tooltip="Neogotiek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neogotische</w:t>
        </w:r>
      </w:hyperlink>
      <w:r w:rsidRPr="00D40049">
        <w:rPr>
          <w:rFonts w:ascii="Comic Sans MS" w:hAnsi="Comic Sans MS"/>
          <w:color w:val="000000" w:themeColor="text1"/>
        </w:rPr>
        <w:t xml:space="preserve"> kerk uit 1898 naar een ontwerp van </w:t>
      </w:r>
      <w:hyperlink r:id="rId21" w:tooltip="Caspar Franssen" w:history="1">
        <w:r w:rsidRPr="00D40049">
          <w:rPr>
            <w:rStyle w:val="Hyperlink"/>
            <w:rFonts w:ascii="Comic Sans MS" w:hAnsi="Comic Sans MS"/>
            <w:color w:val="000000" w:themeColor="text1"/>
            <w:u w:val="none"/>
          </w:rPr>
          <w:t>Caspar Franssen</w:t>
        </w:r>
      </w:hyperlink>
      <w:r w:rsidRPr="00D40049">
        <w:rPr>
          <w:rFonts w:ascii="Comic Sans MS" w:hAnsi="Comic Sans MS"/>
          <w:color w:val="000000" w:themeColor="text1"/>
        </w:rPr>
        <w:t xml:space="preserve">. </w:t>
      </w: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heeft een school voor basisonderwijs: basisschool de Ruyter.</w:t>
      </w:r>
    </w:p>
    <w:p w:rsidR="00D40049" w:rsidRPr="00D40049" w:rsidRDefault="00D40049" w:rsidP="0070319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D40049">
        <w:rPr>
          <w:rFonts w:ascii="Comic Sans MS" w:hAnsi="Comic Sans MS"/>
          <w:color w:val="000000" w:themeColor="text1"/>
        </w:rPr>
        <w:t>Weurt</w:t>
      </w:r>
      <w:proofErr w:type="spellEnd"/>
      <w:r w:rsidRPr="00D40049">
        <w:rPr>
          <w:rFonts w:ascii="Comic Sans MS" w:hAnsi="Comic Sans MS"/>
          <w:color w:val="000000" w:themeColor="text1"/>
        </w:rPr>
        <w:t xml:space="preserve"> ligt aan de van </w:t>
      </w:r>
      <w:proofErr w:type="spellStart"/>
      <w:r w:rsidRPr="00D40049">
        <w:rPr>
          <w:rFonts w:ascii="Comic Sans MS" w:hAnsi="Comic Sans MS"/>
          <w:color w:val="000000" w:themeColor="text1"/>
        </w:rPr>
        <w:t>Heemstraweg</w:t>
      </w:r>
      <w:proofErr w:type="spellEnd"/>
      <w:r w:rsidRPr="00D40049">
        <w:rPr>
          <w:rFonts w:ascii="Comic Sans MS" w:hAnsi="Comic Sans MS"/>
          <w:color w:val="000000" w:themeColor="text1"/>
        </w:rPr>
        <w:t>, de weg Nijmegen-Zaltbommel, en is per openbaar vervoer bereikbaar via de lijnbussen over deze weg.</w:t>
      </w:r>
    </w:p>
    <w:p w:rsidR="002D41B7" w:rsidRPr="00D40049" w:rsidRDefault="002D41B7" w:rsidP="00D40049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2D41B7" w:rsidRPr="00D40049" w:rsidSect="003D6C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9C" w:rsidRDefault="0070319C">
      <w:r>
        <w:separator/>
      </w:r>
    </w:p>
  </w:endnote>
  <w:endnote w:type="continuationSeparator" w:id="0">
    <w:p w:rsidR="0070319C" w:rsidRDefault="0070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0367C" w:rsidRDefault="0070367C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4004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0367C" w:rsidRDefault="0070367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0367C" w:rsidRPr="009B5DDF" w:rsidRDefault="0070367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0367C" w:rsidRDefault="0070367C">
    <w:pPr>
      <w:pStyle w:val="Voettekst"/>
    </w:pPr>
  </w:p>
  <w:p w:rsidR="0070367C" w:rsidRDefault="0070367C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9C" w:rsidRDefault="0070319C">
      <w:r>
        <w:separator/>
      </w:r>
    </w:p>
  </w:footnote>
  <w:footnote w:type="continuationSeparator" w:id="0">
    <w:p w:rsidR="0070319C" w:rsidRDefault="0070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15185A1" wp14:editId="7F801FA4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noProof/>
        <w:color w:val="0000FF"/>
        <w:lang w:val="nl-NL"/>
      </w:rPr>
      <w:t>Gelderland</w:t>
    </w:r>
  </w:p>
  <w:p w:rsidR="0070367C" w:rsidRPr="00096912" w:rsidRDefault="0070367C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7C" w:rsidRDefault="0070367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181"/>
    <w:multiLevelType w:val="hybridMultilevel"/>
    <w:tmpl w:val="C5B2DD02"/>
    <w:lvl w:ilvl="0" w:tplc="559C9E4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0B3494"/>
    <w:rsid w:val="00106BAF"/>
    <w:rsid w:val="00120B63"/>
    <w:rsid w:val="00120CFC"/>
    <w:rsid w:val="00143DC4"/>
    <w:rsid w:val="00145D04"/>
    <w:rsid w:val="001541B9"/>
    <w:rsid w:val="001619AC"/>
    <w:rsid w:val="00171BD5"/>
    <w:rsid w:val="001A2522"/>
    <w:rsid w:val="001A3C78"/>
    <w:rsid w:val="001C7D1F"/>
    <w:rsid w:val="001D0AD6"/>
    <w:rsid w:val="001F3663"/>
    <w:rsid w:val="00215898"/>
    <w:rsid w:val="00215BFF"/>
    <w:rsid w:val="002235CA"/>
    <w:rsid w:val="002247B6"/>
    <w:rsid w:val="00241F12"/>
    <w:rsid w:val="0025727F"/>
    <w:rsid w:val="0026522B"/>
    <w:rsid w:val="00266284"/>
    <w:rsid w:val="00271CFD"/>
    <w:rsid w:val="00284DB7"/>
    <w:rsid w:val="00297F37"/>
    <w:rsid w:val="002B19F4"/>
    <w:rsid w:val="002B7874"/>
    <w:rsid w:val="002D41B7"/>
    <w:rsid w:val="002E081E"/>
    <w:rsid w:val="002F4D97"/>
    <w:rsid w:val="003021FE"/>
    <w:rsid w:val="003129FA"/>
    <w:rsid w:val="00335E36"/>
    <w:rsid w:val="00344A85"/>
    <w:rsid w:val="00357D4A"/>
    <w:rsid w:val="00362E2A"/>
    <w:rsid w:val="0038543A"/>
    <w:rsid w:val="003A0744"/>
    <w:rsid w:val="003B5D5F"/>
    <w:rsid w:val="003C3ABA"/>
    <w:rsid w:val="003D324F"/>
    <w:rsid w:val="003D6C7A"/>
    <w:rsid w:val="003D7320"/>
    <w:rsid w:val="003D77DD"/>
    <w:rsid w:val="00421E4D"/>
    <w:rsid w:val="00427675"/>
    <w:rsid w:val="00446A43"/>
    <w:rsid w:val="00486BAC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47A46"/>
    <w:rsid w:val="0065718F"/>
    <w:rsid w:val="0068093F"/>
    <w:rsid w:val="006B0DDB"/>
    <w:rsid w:val="006B7DD2"/>
    <w:rsid w:val="006E68DB"/>
    <w:rsid w:val="006F1371"/>
    <w:rsid w:val="0070319C"/>
    <w:rsid w:val="0070367C"/>
    <w:rsid w:val="0073544A"/>
    <w:rsid w:val="00737B62"/>
    <w:rsid w:val="007632FD"/>
    <w:rsid w:val="00775B2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93D79"/>
    <w:rsid w:val="00896DF4"/>
    <w:rsid w:val="008B4B8B"/>
    <w:rsid w:val="008C1AA4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6607E"/>
    <w:rsid w:val="00B7758D"/>
    <w:rsid w:val="00B82086"/>
    <w:rsid w:val="00B84DAB"/>
    <w:rsid w:val="00B93469"/>
    <w:rsid w:val="00BC006C"/>
    <w:rsid w:val="00C056D7"/>
    <w:rsid w:val="00C42D2D"/>
    <w:rsid w:val="00C71B8E"/>
    <w:rsid w:val="00CA22F3"/>
    <w:rsid w:val="00CA6D5E"/>
    <w:rsid w:val="00CE6A29"/>
    <w:rsid w:val="00CF1AAB"/>
    <w:rsid w:val="00CF4E26"/>
    <w:rsid w:val="00CF7735"/>
    <w:rsid w:val="00D31551"/>
    <w:rsid w:val="00D33B82"/>
    <w:rsid w:val="00D40049"/>
    <w:rsid w:val="00D65D52"/>
    <w:rsid w:val="00D73E58"/>
    <w:rsid w:val="00D747C3"/>
    <w:rsid w:val="00DB1C6A"/>
    <w:rsid w:val="00DB7D84"/>
    <w:rsid w:val="00DC3A4A"/>
    <w:rsid w:val="00E04931"/>
    <w:rsid w:val="00E60283"/>
    <w:rsid w:val="00E61155"/>
    <w:rsid w:val="00E8021D"/>
    <w:rsid w:val="00E94CBC"/>
    <w:rsid w:val="00EA19A8"/>
    <w:rsid w:val="00EA7F8F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896D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96DF4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896DF4"/>
    <w:pPr>
      <w:ind w:left="720"/>
      <w:contextualSpacing/>
    </w:pPr>
  </w:style>
  <w:style w:type="character" w:customStyle="1" w:styleId="plainlinks">
    <w:name w:val="plainlinks"/>
    <w:basedOn w:val="Standaardalinea-lettertype"/>
    <w:rsid w:val="002B19F4"/>
  </w:style>
  <w:style w:type="paragraph" w:customStyle="1" w:styleId="topicondynamic">
    <w:name w:val="top_icon_dynamic"/>
    <w:basedOn w:val="Standaard"/>
    <w:rsid w:val="0070367C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70367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896D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96DF4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896DF4"/>
    <w:pPr>
      <w:ind w:left="720"/>
      <w:contextualSpacing/>
    </w:pPr>
  </w:style>
  <w:style w:type="character" w:customStyle="1" w:styleId="plainlinks">
    <w:name w:val="plainlinks"/>
    <w:basedOn w:val="Standaardalinea-lettertype"/>
    <w:rsid w:val="002B19F4"/>
  </w:style>
  <w:style w:type="paragraph" w:customStyle="1" w:styleId="topicondynamic">
    <w:name w:val="top_icon_dynamic"/>
    <w:basedOn w:val="Standaard"/>
    <w:rsid w:val="0070367C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70367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2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27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2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6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66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7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678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5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12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1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397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4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7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0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78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952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2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7147">
                          <w:marLeft w:val="0"/>
                          <w:marRight w:val="0"/>
                          <w:marTop w:val="555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2683">
                          <w:marLeft w:val="0"/>
                          <w:marRight w:val="0"/>
                          <w:marTop w:val="34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2296">
                          <w:marLeft w:val="0"/>
                          <w:marRight w:val="0"/>
                          <w:marTop w:val="555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1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984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95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4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1874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47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4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097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8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31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7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43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72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875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7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Gelderland" TargetMode="External"/><Relationship Id="rId18" Type="http://schemas.openxmlformats.org/officeDocument/2006/relationships/hyperlink" Target="http://nl.wikipedia.org/wiki/Andreas_(apostel)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Caspar_Franss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uningen_(Gelderland)" TargetMode="External"/><Relationship Id="rId17" Type="http://schemas.openxmlformats.org/officeDocument/2006/relationships/hyperlink" Target="http://nl.wikipedia.org/wiki/Rooms-katholieke_Ker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ijmegen" TargetMode="External"/><Relationship Id="rId20" Type="http://schemas.openxmlformats.org/officeDocument/2006/relationships/hyperlink" Target="http://nl.wikipedia.org/wiki/Neogotie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aas-Waalkanaa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1_53_0_N_5_42_0_E_type:city_region:NL&amp;pagename=Weurt" TargetMode="External"/><Relationship Id="rId19" Type="http://schemas.openxmlformats.org/officeDocument/2006/relationships/hyperlink" Target="http://nl.wikipedia.org/wiki/Kerkgebou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Waa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2011-05-19T19:41:00Z</dcterms:created>
  <dcterms:modified xsi:type="dcterms:W3CDTF">2011-05-19T19:41:00Z</dcterms:modified>
</cp:coreProperties>
</file>