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13" w:rsidRPr="003E0F13" w:rsidRDefault="003E0F13" w:rsidP="003E0F13">
      <w:pPr>
        <w:spacing w:before="100" w:beforeAutospacing="1" w:after="100" w:afterAutospacing="1"/>
        <w:outlineLvl w:val="0"/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</w:pPr>
      <w:r w:rsidRPr="003E0F13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Teersdijk (GLD) </w:t>
      </w:r>
      <w:r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ab/>
      </w:r>
      <w:r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ab/>
      </w:r>
      <w:r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ab/>
      </w:r>
      <w:r w:rsidRPr="003E0F13">
        <w:rPr>
          <w:rFonts w:ascii="Comic Sans MS" w:hAnsi="Comic Sans MS"/>
          <w:b/>
          <w:bCs/>
          <w:kern w:val="36"/>
          <w:sz w:val="24"/>
          <w:szCs w:val="48"/>
          <w:bdr w:val="single" w:sz="4" w:space="0" w:color="auto"/>
          <w:shd w:val="clear" w:color="auto" w:fill="FFFF00"/>
          <w:lang w:val="nl-NL"/>
        </w:rPr>
        <w:t xml:space="preserve"> </w:t>
      </w:r>
      <w:r w:rsidRPr="003E0F13">
        <w:rPr>
          <w:rFonts w:ascii="Comic Sans MS" w:hAnsi="Comic Sans MS"/>
          <w:b/>
          <w:noProof/>
          <w:color w:val="0000FF"/>
          <w:sz w:val="24"/>
          <w:szCs w:val="21"/>
          <w:bdr w:val="single" w:sz="4" w:space="0" w:color="auto"/>
          <w:shd w:val="clear" w:color="auto" w:fill="FFFF00"/>
          <w:lang w:val="nl-NL"/>
        </w:rPr>
        <w:drawing>
          <wp:inline distT="0" distB="0" distL="0" distR="0" wp14:anchorId="41A78E40" wp14:editId="540902F8">
            <wp:extent cx="222885" cy="222885"/>
            <wp:effectExtent l="0" t="0" r="5715" b="5715"/>
            <wp:docPr id="7" name="Afbeelding 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3E0F13">
          <w:rPr>
            <w:rStyle w:val="Hyperlink"/>
            <w:rFonts w:ascii="Comic Sans MS" w:hAnsi="Comic Sans MS"/>
            <w:b/>
            <w:sz w:val="24"/>
            <w:szCs w:val="21"/>
            <w:bdr w:val="single" w:sz="4" w:space="0" w:color="auto"/>
            <w:shd w:val="clear" w:color="auto" w:fill="FFFF00"/>
          </w:rPr>
          <w:t>51° 48' NB, 5° 46' OL</w:t>
        </w:r>
      </w:hyperlink>
    </w:p>
    <w:p w:rsidR="00417A88" w:rsidRDefault="003E0F13" w:rsidP="00417A88">
      <w:pPr>
        <w:pStyle w:val="Lijstalinea"/>
        <w:numPr>
          <w:ilvl w:val="0"/>
          <w:numId w:val="6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417A88">
        <w:rPr>
          <w:rFonts w:ascii="Comic Sans MS" w:hAnsi="Comic Sans MS"/>
          <w:b/>
          <w:bCs/>
          <w:color w:val="000000" w:themeColor="text1"/>
          <w:sz w:val="24"/>
          <w:szCs w:val="24"/>
          <w:lang w:val="nl-NL"/>
        </w:rPr>
        <w:t>Teersdijk</w:t>
      </w:r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is een gedeelte van de oude tolweg die liep van </w:t>
      </w:r>
      <w:hyperlink r:id="rId11" w:tooltip="Nijmegen" w:history="1"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Nijmegen</w:t>
        </w:r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naar </w:t>
      </w:r>
      <w:hyperlink r:id="rId12" w:tooltip="Grave (plaats)" w:history="1"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Grave</w:t>
        </w:r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. </w:t>
      </w:r>
    </w:p>
    <w:p w:rsidR="00417A88" w:rsidRDefault="003E0F13" w:rsidP="00417A88">
      <w:pPr>
        <w:pStyle w:val="Lijstalinea"/>
        <w:numPr>
          <w:ilvl w:val="0"/>
          <w:numId w:val="6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Een gedeelte van de weg bestaat nog vanaf het </w:t>
      </w:r>
      <w:hyperlink r:id="rId13" w:tooltip="Maas-Waalkanaal" w:history="1"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Maas-Waalkanaal</w:t>
        </w:r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tot in </w:t>
      </w:r>
      <w:hyperlink r:id="rId14" w:tooltip="Alverna (Nederland)" w:history="1">
        <w:proofErr w:type="spellStart"/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Alverna</w:t>
        </w:r>
        <w:proofErr w:type="spellEnd"/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. </w:t>
      </w:r>
    </w:p>
    <w:p w:rsidR="00417A88" w:rsidRPr="00417A88" w:rsidRDefault="003E0F13" w:rsidP="00417A88">
      <w:pPr>
        <w:pStyle w:val="Lijstalinea"/>
        <w:numPr>
          <w:ilvl w:val="0"/>
          <w:numId w:val="6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In Nijmegen loopt de Teersdijk door de wijken </w:t>
      </w:r>
      <w:hyperlink r:id="rId15" w:tooltip="Tolhuis" w:history="1"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Tolhuis</w:t>
        </w:r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, </w:t>
      </w:r>
      <w:hyperlink r:id="rId16" w:tooltip="Zwanenveld" w:history="1"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Zwanenveld</w:t>
        </w:r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en </w:t>
      </w:r>
      <w:hyperlink r:id="rId17" w:tooltip="Staddijk" w:history="1">
        <w:proofErr w:type="spellStart"/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Staddijk</w:t>
        </w:r>
        <w:proofErr w:type="spellEnd"/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; (straatcode 14222). </w:t>
      </w:r>
    </w:p>
    <w:p w:rsidR="003E0F13" w:rsidRPr="00417A88" w:rsidRDefault="003E0F13" w:rsidP="00417A88">
      <w:pPr>
        <w:pStyle w:val="Lijstalinea"/>
        <w:numPr>
          <w:ilvl w:val="0"/>
          <w:numId w:val="6"/>
        </w:numPr>
        <w:spacing w:before="120" w:after="120"/>
        <w:contextualSpacing w:val="0"/>
        <w:rPr>
          <w:rFonts w:ascii="Comic Sans MS" w:hAnsi="Comic Sans MS"/>
          <w:color w:val="000000" w:themeColor="text1"/>
          <w:sz w:val="24"/>
          <w:szCs w:val="24"/>
          <w:lang w:val="nl-NL"/>
        </w:rPr>
      </w:pPr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Aan de Teersdijk ligt ook Woonwagenkamp Teersdijk in de gemeente </w:t>
      </w:r>
      <w:hyperlink r:id="rId18" w:tooltip="Nijmegen" w:history="1"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Nijmegen</w:t>
        </w:r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, gelegen ten noorden van stadspark </w:t>
      </w:r>
      <w:proofErr w:type="spellStart"/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>Staddijk</w:t>
      </w:r>
      <w:proofErr w:type="spellEnd"/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, en de </w:t>
      </w:r>
      <w:hyperlink r:id="rId19" w:tooltip="Buurtschap" w:history="1"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buurtschap</w:t>
        </w:r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Teersdijk in de gemeente </w:t>
      </w:r>
      <w:hyperlink r:id="rId20" w:tooltip="Wijchen (gemeente)" w:history="1">
        <w:r w:rsidRPr="00417A88">
          <w:rPr>
            <w:rFonts w:ascii="Comic Sans MS" w:hAnsi="Comic Sans MS"/>
            <w:color w:val="000000" w:themeColor="text1"/>
            <w:sz w:val="24"/>
            <w:szCs w:val="24"/>
            <w:lang w:val="nl-NL"/>
          </w:rPr>
          <w:t>Wijchen</w:t>
        </w:r>
      </w:hyperlink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, gelegen ten noorden van het recreatiegebied "De </w:t>
      </w:r>
      <w:proofErr w:type="spellStart"/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>Berendonck</w:t>
      </w:r>
      <w:proofErr w:type="spellEnd"/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". In de gemeente Wijchen heeft deze </w:t>
      </w:r>
      <w:proofErr w:type="spellStart"/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>dijkweg</w:t>
      </w:r>
      <w:proofErr w:type="spellEnd"/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de naam </w:t>
      </w:r>
      <w:r w:rsidRPr="00417A88">
        <w:rPr>
          <w:rFonts w:ascii="Comic Sans MS" w:hAnsi="Comic Sans MS"/>
          <w:iCs/>
          <w:color w:val="000000" w:themeColor="text1"/>
          <w:sz w:val="24"/>
          <w:szCs w:val="24"/>
          <w:lang w:val="nl-NL"/>
        </w:rPr>
        <w:t>Oude Teersdijk</w:t>
      </w:r>
      <w:r w:rsidRPr="00417A88">
        <w:rPr>
          <w:rFonts w:ascii="Comic Sans MS" w:hAnsi="Comic Sans MS"/>
          <w:color w:val="000000" w:themeColor="text1"/>
          <w:sz w:val="24"/>
          <w:szCs w:val="24"/>
          <w:lang w:val="nl-NL"/>
        </w:rPr>
        <w:t xml:space="preserve"> gekregen.</w:t>
      </w:r>
    </w:p>
    <w:p w:rsidR="00241F12" w:rsidRPr="00421E4D" w:rsidRDefault="00241F12" w:rsidP="00417A88">
      <w:bookmarkStart w:id="0" w:name="_GoBack"/>
      <w:bookmarkEnd w:id="0"/>
    </w:p>
    <w:sectPr w:rsidR="00241F12" w:rsidRPr="00421E4D" w:rsidSect="003D6C7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E49" w:rsidRDefault="006D2E49">
      <w:r>
        <w:separator/>
      </w:r>
    </w:p>
  </w:endnote>
  <w:endnote w:type="continuationSeparator" w:id="0">
    <w:p w:rsidR="006D2E49" w:rsidRDefault="006D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9192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E49" w:rsidRDefault="006D2E49">
      <w:r>
        <w:separator/>
      </w:r>
    </w:p>
  </w:footnote>
  <w:footnote w:type="continuationSeparator" w:id="0">
    <w:p w:rsidR="006D2E49" w:rsidRDefault="006D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  <w:r w:rsidR="00E61155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7632FD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FB3E16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C94"/>
    <w:multiLevelType w:val="hybridMultilevel"/>
    <w:tmpl w:val="6180C4E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D43A5"/>
    <w:multiLevelType w:val="hybridMultilevel"/>
    <w:tmpl w:val="9B66468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A0B9A"/>
    <w:multiLevelType w:val="hybridMultilevel"/>
    <w:tmpl w:val="920A08C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2711B"/>
    <w:multiLevelType w:val="hybridMultilevel"/>
    <w:tmpl w:val="B6E4BA0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E5C82"/>
    <w:multiLevelType w:val="hybridMultilevel"/>
    <w:tmpl w:val="5A90DF78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64F63"/>
    <w:multiLevelType w:val="hybridMultilevel"/>
    <w:tmpl w:val="B1C8EF30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120CFC"/>
    <w:rsid w:val="00143DC4"/>
    <w:rsid w:val="00145D04"/>
    <w:rsid w:val="001541B9"/>
    <w:rsid w:val="00171BD5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35E36"/>
    <w:rsid w:val="00357D4A"/>
    <w:rsid w:val="00362E2A"/>
    <w:rsid w:val="0038543A"/>
    <w:rsid w:val="003A0744"/>
    <w:rsid w:val="003C3ABA"/>
    <w:rsid w:val="003D324F"/>
    <w:rsid w:val="003D6C7A"/>
    <w:rsid w:val="003D7320"/>
    <w:rsid w:val="003D77DD"/>
    <w:rsid w:val="003E0F13"/>
    <w:rsid w:val="00417A88"/>
    <w:rsid w:val="00421E4D"/>
    <w:rsid w:val="00427675"/>
    <w:rsid w:val="00446A43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8093F"/>
    <w:rsid w:val="006B0DDB"/>
    <w:rsid w:val="006B7DD2"/>
    <w:rsid w:val="006D2E49"/>
    <w:rsid w:val="006F1371"/>
    <w:rsid w:val="0073544A"/>
    <w:rsid w:val="00737B62"/>
    <w:rsid w:val="007632FD"/>
    <w:rsid w:val="00775B2A"/>
    <w:rsid w:val="007D758A"/>
    <w:rsid w:val="007F528D"/>
    <w:rsid w:val="00812D6B"/>
    <w:rsid w:val="0082682A"/>
    <w:rsid w:val="00853FF6"/>
    <w:rsid w:val="00864C47"/>
    <w:rsid w:val="00876DC1"/>
    <w:rsid w:val="00883777"/>
    <w:rsid w:val="00893123"/>
    <w:rsid w:val="008B4B8B"/>
    <w:rsid w:val="0091601D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120DF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C006C"/>
    <w:rsid w:val="00C056D7"/>
    <w:rsid w:val="00C42D2D"/>
    <w:rsid w:val="00C71B8E"/>
    <w:rsid w:val="00C9192D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60283"/>
    <w:rsid w:val="00E61155"/>
    <w:rsid w:val="00E8021D"/>
    <w:rsid w:val="00E94CBC"/>
    <w:rsid w:val="00EA19A8"/>
    <w:rsid w:val="00EA7F8F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E0F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0F13"/>
    <w:rPr>
      <w:rFonts w:ascii="Tahoma" w:hAnsi="Tahoma" w:cs="Tahoma"/>
      <w:sz w:val="16"/>
      <w:szCs w:val="16"/>
      <w:lang w:val="en-US"/>
    </w:rPr>
  </w:style>
  <w:style w:type="character" w:customStyle="1" w:styleId="plainlinks">
    <w:name w:val="plainlinks"/>
    <w:basedOn w:val="Standaardalinea-lettertype"/>
    <w:rsid w:val="003E0F13"/>
  </w:style>
  <w:style w:type="paragraph" w:styleId="Lijstalinea">
    <w:name w:val="List Paragraph"/>
    <w:basedOn w:val="Standaard"/>
    <w:uiPriority w:val="34"/>
    <w:qFormat/>
    <w:rsid w:val="00417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E0F1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E0F13"/>
    <w:rPr>
      <w:rFonts w:ascii="Tahoma" w:hAnsi="Tahoma" w:cs="Tahoma"/>
      <w:sz w:val="16"/>
      <w:szCs w:val="16"/>
      <w:lang w:val="en-US"/>
    </w:rPr>
  </w:style>
  <w:style w:type="character" w:customStyle="1" w:styleId="plainlinks">
    <w:name w:val="plainlinks"/>
    <w:basedOn w:val="Standaardalinea-lettertype"/>
    <w:rsid w:val="003E0F13"/>
  </w:style>
  <w:style w:type="paragraph" w:styleId="Lijstalinea">
    <w:name w:val="List Paragraph"/>
    <w:basedOn w:val="Standaard"/>
    <w:uiPriority w:val="34"/>
    <w:qFormat/>
    <w:rsid w:val="0041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7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136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5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Maas-Waalkanaal" TargetMode="External"/><Relationship Id="rId18" Type="http://schemas.openxmlformats.org/officeDocument/2006/relationships/hyperlink" Target="http://nl.wikipedia.org/wiki/Nijmegen" TargetMode="External"/><Relationship Id="rId26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rave_(plaats)" TargetMode="External"/><Relationship Id="rId17" Type="http://schemas.openxmlformats.org/officeDocument/2006/relationships/hyperlink" Target="http://nl.wikipedia.org/wiki/Staddijk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Zwanenveld" TargetMode="External"/><Relationship Id="rId20" Type="http://schemas.openxmlformats.org/officeDocument/2006/relationships/hyperlink" Target="http://nl.wikipedia.org/wiki/Wijchen_(gemeente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ijmegen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Tolhui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1_48_56_N_5_46_00_E_type:city_zoom:14_region:NL&amp;pagename=Teersdijk" TargetMode="External"/><Relationship Id="rId19" Type="http://schemas.openxmlformats.org/officeDocument/2006/relationships/hyperlink" Target="http://nl.wikipedia.org/wiki/Buurtscha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Alverna_(Nederland)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4</cp:revision>
  <dcterms:created xsi:type="dcterms:W3CDTF">2011-05-17T18:58:00Z</dcterms:created>
  <dcterms:modified xsi:type="dcterms:W3CDTF">2011-05-17T19:16:00Z</dcterms:modified>
</cp:coreProperties>
</file>