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40" w:rsidRPr="007E4440" w:rsidRDefault="007E4440" w:rsidP="007E4440">
      <w:pPr>
        <w:pStyle w:val="Normaalweb"/>
        <w:rPr>
          <w:rFonts w:ascii="Comic Sans MS" w:hAnsi="Comic Sans MS"/>
          <w:b/>
          <w:bCs/>
          <w:bdr w:val="single" w:sz="4" w:space="0" w:color="auto"/>
          <w:shd w:val="clear" w:color="auto" w:fill="FFFF00"/>
        </w:rPr>
      </w:pPr>
      <w:bookmarkStart w:id="0" w:name="_GoBack"/>
      <w:r w:rsidRPr="007E4440">
        <w:rPr>
          <w:rFonts w:ascii="Comic Sans MS" w:hAnsi="Comic Sans MS"/>
          <w:b/>
          <w:bCs/>
          <w:bdr w:val="single" w:sz="4" w:space="0" w:color="auto"/>
          <w:shd w:val="clear" w:color="auto" w:fill="FFFF00"/>
        </w:rPr>
        <w:t xml:space="preserve">Harderwijk (GLD) </w:t>
      </w:r>
      <w:bookmarkEnd w:id="0"/>
      <w:r w:rsidRPr="007E4440">
        <w:rPr>
          <w:rFonts w:ascii="Comic Sans MS" w:hAnsi="Comic Sans MS"/>
          <w:b/>
          <w:noProof/>
          <w:color w:val="0000FF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233AC4A0" wp14:editId="2095E234">
            <wp:extent cx="222885" cy="222885"/>
            <wp:effectExtent l="0" t="0" r="5715" b="5715"/>
            <wp:docPr id="75" name="Afbeelding 75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7E4440">
          <w:rPr>
            <w:rFonts w:ascii="Comic Sans MS" w:hAnsi="Comic Sans MS"/>
            <w:b/>
            <w:color w:val="0000FF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52°21'N, 5°37'O</w:t>
        </w:r>
      </w:hyperlink>
    </w:p>
    <w:p w:rsidR="007E4440" w:rsidRDefault="007E4440" w:rsidP="007E4440">
      <w:pPr>
        <w:pStyle w:val="Normaalweb"/>
        <w:numPr>
          <w:ilvl w:val="0"/>
          <w:numId w:val="3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56DE309" wp14:editId="63AB834B">
            <wp:simplePos x="0" y="0"/>
            <wp:positionH relativeFrom="column">
              <wp:posOffset>4344035</wp:posOffset>
            </wp:positionH>
            <wp:positionV relativeFrom="paragraph">
              <wp:posOffset>431800</wp:posOffset>
            </wp:positionV>
            <wp:extent cx="2486660" cy="1873250"/>
            <wp:effectExtent l="19050" t="0" r="27940" b="603250"/>
            <wp:wrapSquare wrapText="bothSides"/>
            <wp:docPr id="74" name="Afbeelding 74" descr="http://upload.wikimedia.org/wikipedia/commons/thumb/1/19/2007-03-11_13.31_Harderwijk%2C_stadspoort_aan_kant_van_Veluwemeer_foto1.JPG/261px-2007-03-11_13.31_Harderwijk%2C_stadspoort_aan_kant_van_Veluwemeer_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upload.wikimedia.org/wikipedia/commons/thumb/1/19/2007-03-11_13.31_Harderwijk%2C_stadspoort_aan_kant_van_Veluwemeer_foto1.JPG/261px-2007-03-11_13.31_Harderwijk%2C_stadspoort_aan_kant_van_Veluwemeer_foto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873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440">
        <w:rPr>
          <w:rFonts w:ascii="Comic Sans MS" w:hAnsi="Comic Sans MS"/>
          <w:b/>
          <w:bCs/>
          <w:color w:val="000000" w:themeColor="text1"/>
        </w:rPr>
        <w:t>Harderwijk</w:t>
      </w:r>
      <w:r w:rsidRPr="007E4440">
        <w:rPr>
          <w:rFonts w:ascii="Comic Sans MS" w:hAnsi="Comic Sans MS"/>
          <w:color w:val="000000" w:themeColor="text1"/>
        </w:rPr>
        <w:t xml:space="preserve"> (</w:t>
      </w:r>
      <w:hyperlink r:id="rId13" w:tooltip="Nedersaksisch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Nedersaksisch</w:t>
        </w:r>
      </w:hyperlink>
      <w:r w:rsidRPr="007E4440">
        <w:rPr>
          <w:rFonts w:ascii="Comic Sans MS" w:hAnsi="Comic Sans MS"/>
          <w:color w:val="000000" w:themeColor="text1"/>
        </w:rPr>
        <w:t xml:space="preserve">: </w:t>
      </w:r>
      <w:r w:rsidRPr="007E4440">
        <w:rPr>
          <w:rFonts w:ascii="Comic Sans MS" w:hAnsi="Comic Sans MS"/>
          <w:iCs/>
          <w:color w:val="000000" w:themeColor="text1"/>
        </w:rPr>
        <w:t>Harderwiek</w:t>
      </w:r>
      <w:r w:rsidRPr="007E4440">
        <w:rPr>
          <w:rFonts w:ascii="Comic Sans MS" w:hAnsi="Comic Sans MS"/>
          <w:color w:val="000000" w:themeColor="text1"/>
        </w:rPr>
        <w:t xml:space="preserve">) is een </w:t>
      </w:r>
      <w:hyperlink r:id="rId14" w:tooltip="Lijst van Nederlandse plaatsen met stadsrechten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stad</w:t>
        </w:r>
      </w:hyperlink>
      <w:r w:rsidRPr="007E4440">
        <w:rPr>
          <w:rFonts w:ascii="Comic Sans MS" w:hAnsi="Comic Sans MS"/>
          <w:color w:val="000000" w:themeColor="text1"/>
        </w:rPr>
        <w:t xml:space="preserve"> en gemeente in de </w:t>
      </w:r>
      <w:hyperlink r:id="rId15" w:tooltip="Nederland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7E4440">
        <w:rPr>
          <w:rFonts w:ascii="Comic Sans MS" w:hAnsi="Comic Sans MS"/>
          <w:color w:val="000000" w:themeColor="text1"/>
        </w:rPr>
        <w:t xml:space="preserve"> </w:t>
      </w:r>
      <w:hyperlink r:id="rId16" w:tooltip="Provincies van Nederland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7E4440">
        <w:rPr>
          <w:rFonts w:ascii="Comic Sans MS" w:hAnsi="Comic Sans MS"/>
          <w:color w:val="000000" w:themeColor="text1"/>
        </w:rPr>
        <w:t xml:space="preserve"> </w:t>
      </w:r>
      <w:hyperlink r:id="rId17" w:tooltip="Gelderland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7E4440">
        <w:rPr>
          <w:rFonts w:ascii="Comic Sans MS" w:hAnsi="Comic Sans MS"/>
          <w:color w:val="000000" w:themeColor="text1"/>
        </w:rPr>
        <w:t xml:space="preserve">. </w:t>
      </w:r>
    </w:p>
    <w:p w:rsidR="007E4440" w:rsidRPr="007E4440" w:rsidRDefault="007E4440" w:rsidP="007E4440">
      <w:pPr>
        <w:pStyle w:val="Normaalweb"/>
        <w:numPr>
          <w:ilvl w:val="0"/>
          <w:numId w:val="3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In de </w:t>
      </w:r>
      <w:hyperlink r:id="rId18" w:tooltip="17e eeuw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17e eeuw</w:t>
        </w:r>
      </w:hyperlink>
      <w:r w:rsidRPr="007E4440">
        <w:rPr>
          <w:rFonts w:ascii="Comic Sans MS" w:hAnsi="Comic Sans MS"/>
          <w:color w:val="000000" w:themeColor="text1"/>
        </w:rPr>
        <w:t xml:space="preserve"> was er een aantal verschillende vormen van de naam voor Harderwijk, zoals Harderwiick, Harderwich en het </w:t>
      </w:r>
      <w:hyperlink r:id="rId19" w:tooltip="Latinisering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gelatiniseerde</w:t>
        </w:r>
      </w:hyperlink>
      <w:r w:rsidRPr="007E4440">
        <w:rPr>
          <w:rFonts w:ascii="Comic Sans MS" w:hAnsi="Comic Sans MS"/>
          <w:color w:val="000000" w:themeColor="text1"/>
        </w:rPr>
        <w:t xml:space="preserve"> Hardervicum</w:t>
      </w:r>
    </w:p>
    <w:p w:rsidR="007E4440" w:rsidRDefault="007E4440" w:rsidP="007E4440">
      <w:pPr>
        <w:pStyle w:val="Normaalweb"/>
        <w:numPr>
          <w:ilvl w:val="0"/>
          <w:numId w:val="3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De gemeente telt 45.612 inwoners (31 december 2010, bron: </w:t>
      </w:r>
      <w:hyperlink r:id="rId20" w:tooltip="Centraal Bureau voor de Statistiek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CBS</w:t>
        </w:r>
      </w:hyperlink>
      <w:r w:rsidRPr="007E4440">
        <w:rPr>
          <w:rFonts w:ascii="Comic Sans MS" w:hAnsi="Comic Sans MS"/>
          <w:color w:val="000000" w:themeColor="text1"/>
        </w:rPr>
        <w:t xml:space="preserve">) en een oppervlakte van 48,27 </w:t>
      </w:r>
      <w:hyperlink r:id="rId21" w:tooltip="Vierkante kilometer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km²</w:t>
        </w:r>
      </w:hyperlink>
      <w:r w:rsidRPr="007E4440">
        <w:rPr>
          <w:rFonts w:ascii="Comic Sans MS" w:hAnsi="Comic Sans MS"/>
          <w:color w:val="000000" w:themeColor="text1"/>
        </w:rPr>
        <w:t xml:space="preserve">, waarvan 9,81 km² water. </w:t>
      </w:r>
    </w:p>
    <w:p w:rsidR="007E4440" w:rsidRDefault="007E4440" w:rsidP="007E4440">
      <w:pPr>
        <w:pStyle w:val="Normaalweb"/>
        <w:numPr>
          <w:ilvl w:val="0"/>
          <w:numId w:val="3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Het totale aantal woningen in de gemeente Harderwijk per 01-01-2009 is 17.301. </w:t>
      </w:r>
    </w:p>
    <w:p w:rsidR="007E4440" w:rsidRPr="007E4440" w:rsidRDefault="007E4440" w:rsidP="007E4440">
      <w:pPr>
        <w:pStyle w:val="Normaalweb"/>
        <w:numPr>
          <w:ilvl w:val="0"/>
          <w:numId w:val="3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De stad Harderwijk zelf kent ongeveer 42.500 inwoners, het overige deel woont in het buitengebied, waarvan ongeveer 3000 in het dorp </w:t>
      </w:r>
      <w:hyperlink r:id="rId22" w:tooltip="Hierden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Hierden</w:t>
        </w:r>
      </w:hyperlink>
      <w:r w:rsidRPr="007E4440">
        <w:rPr>
          <w:rFonts w:ascii="Comic Sans MS" w:hAnsi="Comic Sans MS"/>
          <w:color w:val="000000" w:themeColor="text1"/>
        </w:rPr>
        <w:t>.</w:t>
      </w:r>
    </w:p>
    <w:p w:rsidR="007E4440" w:rsidRDefault="007E4440" w:rsidP="007E4440">
      <w:pPr>
        <w:pStyle w:val="Normaalweb"/>
        <w:numPr>
          <w:ilvl w:val="0"/>
          <w:numId w:val="3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Harderwijk is een </w:t>
      </w:r>
      <w:hyperlink r:id="rId23" w:tooltip="Hanzestad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Hanzestad</w:t>
        </w:r>
      </w:hyperlink>
      <w:r w:rsidRPr="007E4440">
        <w:rPr>
          <w:rFonts w:ascii="Comic Sans MS" w:hAnsi="Comic Sans MS"/>
          <w:color w:val="000000" w:themeColor="text1"/>
        </w:rPr>
        <w:t xml:space="preserve"> en ligt aan de rand van de </w:t>
      </w:r>
      <w:hyperlink r:id="rId24" w:tooltip="Veluwe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Veluwe</w:t>
        </w:r>
      </w:hyperlink>
      <w:r w:rsidRPr="007E4440">
        <w:rPr>
          <w:rFonts w:ascii="Comic Sans MS" w:hAnsi="Comic Sans MS"/>
          <w:color w:val="000000" w:themeColor="text1"/>
        </w:rPr>
        <w:t xml:space="preserve"> en aan het </w:t>
      </w:r>
      <w:hyperlink r:id="rId25" w:tooltip="Wolderwijd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Wolderwijd</w:t>
        </w:r>
      </w:hyperlink>
      <w:r w:rsidRPr="007E4440">
        <w:rPr>
          <w:rFonts w:ascii="Comic Sans MS" w:hAnsi="Comic Sans MS"/>
          <w:color w:val="000000" w:themeColor="text1"/>
        </w:rPr>
        <w:t xml:space="preserve">, ongeveer op de helft tussen </w:t>
      </w:r>
      <w:hyperlink r:id="rId26" w:tooltip="Zwolle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Zwolle</w:t>
        </w:r>
      </w:hyperlink>
      <w:r w:rsidRPr="007E4440">
        <w:rPr>
          <w:rFonts w:ascii="Comic Sans MS" w:hAnsi="Comic Sans MS"/>
          <w:color w:val="000000" w:themeColor="text1"/>
        </w:rPr>
        <w:t xml:space="preserve"> en </w:t>
      </w:r>
      <w:hyperlink r:id="rId27" w:tooltip="Amersfoort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Amersfoort</w:t>
        </w:r>
      </w:hyperlink>
      <w:r w:rsidRPr="007E4440">
        <w:rPr>
          <w:rFonts w:ascii="Comic Sans MS" w:hAnsi="Comic Sans MS"/>
          <w:color w:val="000000" w:themeColor="text1"/>
        </w:rPr>
        <w:t xml:space="preserve">. </w:t>
      </w:r>
    </w:p>
    <w:p w:rsidR="007E4440" w:rsidRPr="007E4440" w:rsidRDefault="007E4440" w:rsidP="007E4440">
      <w:pPr>
        <w:pStyle w:val="Normaalweb"/>
        <w:numPr>
          <w:ilvl w:val="0"/>
          <w:numId w:val="33"/>
        </w:numPr>
        <w:spacing w:before="120" w:beforeAutospacing="0" w:after="120" w:afterAutospacing="0"/>
      </w:pPr>
      <w:r w:rsidRPr="007E4440">
        <w:rPr>
          <w:rFonts w:ascii="Comic Sans MS" w:hAnsi="Comic Sans MS"/>
          <w:color w:val="000000" w:themeColor="text1"/>
        </w:rPr>
        <w:t>Het is het regionale verzorgingscentrum voor de Noordwest-Veluwe.</w:t>
      </w:r>
    </w:p>
    <w:p w:rsidR="007E4440" w:rsidRPr="007E4440" w:rsidRDefault="007E4440" w:rsidP="007E4440">
      <w:pPr>
        <w:pStyle w:val="Normaalweb"/>
        <w:spacing w:before="120" w:beforeAutospacing="0" w:after="120" w:afterAutospacing="0"/>
        <w:rPr>
          <w:rFonts w:ascii="Comic Sans MS" w:hAnsi="Comic Sans MS"/>
          <w:b/>
          <w:bdr w:val="single" w:sz="4" w:space="0" w:color="auto"/>
          <w:shd w:val="clear" w:color="auto" w:fill="FFFF00"/>
        </w:rPr>
      </w:pPr>
      <w:r w:rsidRPr="007E4440">
        <w:rPr>
          <w:rStyle w:val="mw-headline"/>
          <w:rFonts w:ascii="Comic Sans MS" w:hAnsi="Comic Sans MS"/>
          <w:b/>
          <w:bdr w:val="single" w:sz="4" w:space="0" w:color="auto"/>
          <w:shd w:val="clear" w:color="auto" w:fill="FFFF00"/>
        </w:rPr>
        <w:t>Geschiedenis</w:t>
      </w:r>
    </w:p>
    <w:p w:rsid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Over de vroegste geschiedenis van Harderwijk is weinig bekend. Het oudste deel kan de </w:t>
      </w:r>
      <w:hyperlink r:id="rId28" w:tooltip="Vroonhof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vroonhoeve</w:t>
        </w:r>
      </w:hyperlink>
      <w:r w:rsidRPr="007E4440">
        <w:rPr>
          <w:rFonts w:ascii="Comic Sans MS" w:hAnsi="Comic Sans MS"/>
          <w:color w:val="000000" w:themeColor="text1"/>
        </w:rPr>
        <w:t xml:space="preserve"> (curtis) </w:t>
      </w:r>
      <w:hyperlink r:id="rId29" w:tooltip="Selhorst (de pagina bestaat niet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Selhorst</w:t>
        </w:r>
      </w:hyperlink>
      <w:r w:rsidRPr="007E4440">
        <w:rPr>
          <w:rFonts w:ascii="Comic Sans MS" w:hAnsi="Comic Sans MS"/>
          <w:color w:val="000000" w:themeColor="text1"/>
        </w:rPr>
        <w:t xml:space="preserve"> (Zelhorst) van het Utrechtse </w:t>
      </w:r>
      <w:hyperlink r:id="rId30" w:tooltip="Kapittel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kapittel</w:t>
        </w:r>
      </w:hyperlink>
      <w:r w:rsidRPr="007E4440">
        <w:rPr>
          <w:rFonts w:ascii="Comic Sans MS" w:hAnsi="Comic Sans MS"/>
          <w:color w:val="000000" w:themeColor="text1"/>
        </w:rPr>
        <w:t xml:space="preserve"> van </w:t>
      </w:r>
      <w:hyperlink r:id="rId31" w:tooltip="Sint Marie (de pagina bestaat niet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Sint Marie</w:t>
        </w:r>
      </w:hyperlink>
      <w:r w:rsidRPr="007E4440">
        <w:rPr>
          <w:rFonts w:ascii="Comic Sans MS" w:hAnsi="Comic Sans MS"/>
          <w:color w:val="000000" w:themeColor="text1"/>
        </w:rPr>
        <w:t xml:space="preserve"> zijn geweest. </w:t>
      </w:r>
    </w:p>
    <w:p w:rsidR="007E4440" w:rsidRP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Bij deze nederzetting bevond zich een Sint-Nicolaaskerk. Onbekend is waar deze nederzetting precies lag; mogelijk was dit in de buurt van de </w:t>
      </w:r>
      <w:hyperlink r:id="rId32" w:tooltip="Luttekepoort (Harderwijk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Luttekepoort</w:t>
        </w:r>
      </w:hyperlink>
      <w:r w:rsidRPr="007E4440">
        <w:rPr>
          <w:rFonts w:ascii="Comic Sans MS" w:hAnsi="Comic Sans MS"/>
          <w:color w:val="000000" w:themeColor="text1"/>
        </w:rPr>
        <w:t>.</w:t>
      </w:r>
    </w:p>
    <w:p w:rsid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In </w:t>
      </w:r>
      <w:hyperlink r:id="rId33" w:tooltip="1231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1231</w:t>
        </w:r>
      </w:hyperlink>
      <w:r w:rsidRPr="007E4440">
        <w:rPr>
          <w:rFonts w:ascii="Comic Sans MS" w:hAnsi="Comic Sans MS"/>
          <w:color w:val="000000" w:themeColor="text1"/>
        </w:rPr>
        <w:t xml:space="preserve"> kreeg de ernaast gelegen nederzetting </w:t>
      </w:r>
      <w:r w:rsidRPr="007E4440">
        <w:rPr>
          <w:rFonts w:ascii="Comic Sans MS" w:hAnsi="Comic Sans MS"/>
          <w:iCs/>
          <w:color w:val="000000" w:themeColor="text1"/>
        </w:rPr>
        <w:t>Herderewich</w:t>
      </w:r>
      <w:r w:rsidRPr="007E4440">
        <w:rPr>
          <w:rFonts w:ascii="Comic Sans MS" w:hAnsi="Comic Sans MS"/>
          <w:color w:val="000000" w:themeColor="text1"/>
        </w:rPr>
        <w:t xml:space="preserve"> (waarvan de ligging eveneens onbekend is) </w:t>
      </w:r>
      <w:hyperlink r:id="rId34" w:tooltip="Stadsrechten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stadsrechten</w:t>
        </w:r>
      </w:hyperlink>
      <w:r w:rsidRPr="007E4440">
        <w:rPr>
          <w:rFonts w:ascii="Comic Sans MS" w:hAnsi="Comic Sans MS"/>
          <w:color w:val="000000" w:themeColor="text1"/>
        </w:rPr>
        <w:t xml:space="preserve"> van Graaf </w:t>
      </w:r>
      <w:hyperlink r:id="rId35" w:tooltip="Otto II van Gelre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Otto II van Gelre en Zutphen</w:t>
        </w:r>
      </w:hyperlink>
      <w:r w:rsidRPr="007E4440">
        <w:rPr>
          <w:rFonts w:ascii="Comic Sans MS" w:hAnsi="Comic Sans MS"/>
          <w:color w:val="000000" w:themeColor="text1"/>
        </w:rPr>
        <w:t xml:space="preserve">. </w:t>
      </w:r>
    </w:p>
    <w:p w:rsid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In de </w:t>
      </w:r>
      <w:hyperlink r:id="rId36" w:tooltip="Hanze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Hanze</w:t>
        </w:r>
      </w:hyperlink>
      <w:r w:rsidRPr="007E4440">
        <w:rPr>
          <w:rFonts w:ascii="Comic Sans MS" w:hAnsi="Comic Sans MS"/>
          <w:color w:val="000000" w:themeColor="text1"/>
        </w:rPr>
        <w:t xml:space="preserve"> nam het van 1285 tot 1628 een belangrijke plaats in. In </w:t>
      </w:r>
      <w:hyperlink r:id="rId37" w:tooltip="1503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1503</w:t>
        </w:r>
      </w:hyperlink>
      <w:r w:rsidRPr="007E4440">
        <w:rPr>
          <w:rFonts w:ascii="Comic Sans MS" w:hAnsi="Comic Sans MS"/>
          <w:color w:val="000000" w:themeColor="text1"/>
        </w:rPr>
        <w:t xml:space="preserve"> vond in Harderwijk een grote </w:t>
      </w:r>
      <w:hyperlink r:id="rId38" w:tooltip="Stadsbrand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stadsbrand</w:t>
        </w:r>
      </w:hyperlink>
      <w:r w:rsidRPr="007E4440">
        <w:rPr>
          <w:rFonts w:ascii="Comic Sans MS" w:hAnsi="Comic Sans MS"/>
          <w:color w:val="000000" w:themeColor="text1"/>
        </w:rPr>
        <w:t xml:space="preserve"> plaats. </w:t>
      </w:r>
    </w:p>
    <w:p w:rsid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De Gelderse Munt vestigde er zich in die periode en ook werd de basis gelegd voor de </w:t>
      </w:r>
      <w:hyperlink r:id="rId39" w:tooltip="Universiteit van Harderwijk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Universiteit van Harderwijk</w:t>
        </w:r>
      </w:hyperlink>
      <w:r w:rsidRPr="007E4440">
        <w:rPr>
          <w:rFonts w:ascii="Comic Sans MS" w:hAnsi="Comic Sans MS"/>
          <w:color w:val="000000" w:themeColor="text1"/>
        </w:rPr>
        <w:t xml:space="preserve"> (1648-1811). </w:t>
      </w:r>
    </w:p>
    <w:p w:rsidR="007E4440" w:rsidRP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Te Harderwijk was ook vanaf </w:t>
      </w:r>
      <w:hyperlink r:id="rId40" w:tooltip="1844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1844</w:t>
        </w:r>
      </w:hyperlink>
      <w:r w:rsidRPr="007E4440">
        <w:rPr>
          <w:rFonts w:ascii="Comic Sans MS" w:hAnsi="Comic Sans MS"/>
          <w:color w:val="000000" w:themeColor="text1"/>
        </w:rPr>
        <w:t xml:space="preserve"> het </w:t>
      </w:r>
      <w:hyperlink r:id="rId41" w:tooltip="Koloniaal Werfdepot (de pagina bestaat niet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Koloniaal Werfdepot</w:t>
        </w:r>
      </w:hyperlink>
      <w:r w:rsidRPr="007E4440">
        <w:rPr>
          <w:rFonts w:ascii="Comic Sans MS" w:hAnsi="Comic Sans MS"/>
          <w:color w:val="000000" w:themeColor="text1"/>
        </w:rPr>
        <w:t xml:space="preserve"> voor het Oost-Indisch Leger (later </w:t>
      </w:r>
      <w:hyperlink r:id="rId42" w:tooltip="Koninklijk Nederlandsch-Indisch Leger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Koninklijk Nederlandsch-Indisch Leger</w:t>
        </w:r>
      </w:hyperlink>
      <w:r w:rsidRPr="007E4440">
        <w:rPr>
          <w:rFonts w:ascii="Comic Sans MS" w:hAnsi="Comic Sans MS"/>
          <w:color w:val="000000" w:themeColor="text1"/>
        </w:rPr>
        <w:t>) gevestigd, dat denigrerend weleens "het riool van Europa" werd genoemd.</w:t>
      </w:r>
    </w:p>
    <w:p w:rsid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De stad ligt pal aan het </w:t>
      </w:r>
      <w:hyperlink r:id="rId43" w:tooltip="Veluwemeer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Veluwemeer</w:t>
        </w:r>
      </w:hyperlink>
      <w:r w:rsidRPr="007E4440">
        <w:rPr>
          <w:rFonts w:ascii="Comic Sans MS" w:hAnsi="Comic Sans MS"/>
          <w:color w:val="000000" w:themeColor="text1"/>
        </w:rPr>
        <w:t xml:space="preserve"> en het </w:t>
      </w:r>
      <w:hyperlink r:id="rId44" w:tooltip="Wolderwijd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Wolderwijd</w:t>
        </w:r>
      </w:hyperlink>
      <w:r w:rsidRPr="007E4440">
        <w:rPr>
          <w:rFonts w:ascii="Comic Sans MS" w:hAnsi="Comic Sans MS"/>
          <w:color w:val="000000" w:themeColor="text1"/>
        </w:rPr>
        <w:t xml:space="preserve">, ontstaan na inpoldering van de </w:t>
      </w:r>
      <w:hyperlink r:id="rId45" w:tooltip="Zuiderzee (water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Zuiderzee</w:t>
        </w:r>
      </w:hyperlink>
      <w:r w:rsidRPr="007E4440">
        <w:rPr>
          <w:rFonts w:ascii="Comic Sans MS" w:hAnsi="Comic Sans MS"/>
          <w:color w:val="000000" w:themeColor="text1"/>
        </w:rPr>
        <w:t xml:space="preserve"> in 1932. </w:t>
      </w:r>
    </w:p>
    <w:p w:rsid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lastRenderedPageBreak/>
        <w:t xml:space="preserve">Waar nu de boulevard aan de meren ligt, kwamen vroeger de </w:t>
      </w:r>
      <w:hyperlink r:id="rId46" w:tooltip="Botter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botters</w:t>
        </w:r>
      </w:hyperlink>
      <w:r w:rsidRPr="007E4440">
        <w:rPr>
          <w:rFonts w:ascii="Comic Sans MS" w:hAnsi="Comic Sans MS"/>
          <w:color w:val="000000" w:themeColor="text1"/>
        </w:rPr>
        <w:t xml:space="preserve"> aanleggen bij de </w:t>
      </w:r>
      <w:hyperlink r:id="rId47" w:tooltip="Vischpoort (Harderwijk) (de pagina bestaat niet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Vischpoort</w:t>
        </w:r>
      </w:hyperlink>
      <w:r w:rsidRPr="007E4440">
        <w:rPr>
          <w:rFonts w:ascii="Comic Sans MS" w:hAnsi="Comic Sans MS"/>
          <w:color w:val="000000" w:themeColor="text1"/>
        </w:rPr>
        <w:t xml:space="preserve"> om hun vis te verhandelen op de Vischmarkt. </w:t>
      </w:r>
    </w:p>
    <w:p w:rsid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Het is nog steeds mogelijk om bottertochten op een van de meren te maken. </w:t>
      </w:r>
    </w:p>
    <w:p w:rsidR="007E4440" w:rsidRPr="007E4440" w:rsidRDefault="007E4440" w:rsidP="007E4440">
      <w:pPr>
        <w:pStyle w:val="Normaalweb"/>
        <w:numPr>
          <w:ilvl w:val="0"/>
          <w:numId w:val="3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>Na 1932 nam de visserij als bron van bestaan sterk af. Handel, industrie en toerisme namen steeds meer toe.</w:t>
      </w:r>
    </w:p>
    <w:p w:rsidR="007E4440" w:rsidRPr="007E4440" w:rsidRDefault="007E4440" w:rsidP="007E4440">
      <w:pPr>
        <w:pStyle w:val="Kop2"/>
        <w:rPr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</w:pPr>
      <w:r w:rsidRPr="007E4440">
        <w:rPr>
          <w:rStyle w:val="mw-headline"/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  <w:t>Bezienswaardigheden</w:t>
      </w:r>
    </w:p>
    <w:p w:rsidR="007E4440" w:rsidRP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De schilderachtige binnenstad van Harderwijk is in 1969 tot beschermd </w:t>
      </w:r>
      <w:hyperlink r:id="rId48" w:tooltip="Stadsgezicht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stadsgezicht</w:t>
        </w:r>
      </w:hyperlink>
      <w:r w:rsidRPr="007E4440">
        <w:rPr>
          <w:rFonts w:ascii="Comic Sans MS" w:hAnsi="Comic Sans MS"/>
          <w:color w:val="000000" w:themeColor="text1"/>
        </w:rPr>
        <w:t xml:space="preserve"> verklaard en telt anno 2009 een kleine honderd </w:t>
      </w:r>
      <w:hyperlink r:id="rId49" w:tooltip="Lijst van rijksmonumenten in Harderwijk (plaats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rijksmonumenten</w:t>
        </w:r>
      </w:hyperlink>
      <w:r w:rsidRPr="007E4440">
        <w:rPr>
          <w:rFonts w:ascii="Comic Sans MS" w:hAnsi="Comic Sans MS"/>
          <w:color w:val="000000" w:themeColor="text1"/>
        </w:rPr>
        <w:t>.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De protestantse Grote of Onze Lieve Vrouwekerk is een driebeukige </w:t>
      </w:r>
      <w:hyperlink r:id="rId50" w:tooltip="Basiliek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basiliek</w:t>
        </w:r>
      </w:hyperlink>
      <w:r w:rsidRPr="007E4440">
        <w:rPr>
          <w:rFonts w:ascii="Comic Sans MS" w:hAnsi="Comic Sans MS"/>
          <w:color w:val="000000" w:themeColor="text1"/>
        </w:rPr>
        <w:t xml:space="preserve">, deels misschien daterend uit eind 14de eeuw; het dwarsschip dateert uit de 15de eeuw. 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De toren stortte op 28 januari 1797 in en werd nooit herbouwd. 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De kerk is in de jaren </w:t>
      </w:r>
      <w:hyperlink r:id="rId51" w:tooltip="1972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1972</w:t>
        </w:r>
      </w:hyperlink>
      <w:r w:rsidRPr="007E4440">
        <w:rPr>
          <w:rFonts w:ascii="Comic Sans MS" w:hAnsi="Comic Sans MS"/>
          <w:color w:val="000000" w:themeColor="text1"/>
        </w:rPr>
        <w:t>-</w:t>
      </w:r>
      <w:hyperlink r:id="rId52" w:tooltip="1980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1980</w:t>
        </w:r>
      </w:hyperlink>
      <w:r w:rsidRPr="007E4440">
        <w:rPr>
          <w:rFonts w:ascii="Comic Sans MS" w:hAnsi="Comic Sans MS"/>
          <w:color w:val="000000" w:themeColor="text1"/>
        </w:rPr>
        <w:t xml:space="preserve"> ingrijpend gerestaureerd, waarbij belangrijke 16e-eeuwse muurschilderingen zijn ontdekt. </w:t>
      </w:r>
    </w:p>
    <w:p w:rsidR="007E4440" w:rsidRP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Een mooi bouwwerk is het voormalige St. Catharinaklooster met laatgotische </w:t>
      </w:r>
      <w:hyperlink r:id="rId53" w:tooltip="Kapel (kerkdeel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kapel</w:t>
        </w:r>
      </w:hyperlink>
      <w:r w:rsidRPr="007E4440">
        <w:rPr>
          <w:rFonts w:ascii="Comic Sans MS" w:hAnsi="Comic Sans MS"/>
          <w:color w:val="000000" w:themeColor="text1"/>
        </w:rPr>
        <w:t xml:space="preserve"> (</w:t>
      </w:r>
      <w:hyperlink r:id="rId54" w:tooltip="1502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1502</w:t>
        </w:r>
      </w:hyperlink>
      <w:r w:rsidRPr="007E4440">
        <w:rPr>
          <w:rFonts w:ascii="Comic Sans MS" w:hAnsi="Comic Sans MS"/>
          <w:color w:val="000000" w:themeColor="text1"/>
        </w:rPr>
        <w:t xml:space="preserve">; gerestaureerd in </w:t>
      </w:r>
      <w:hyperlink r:id="rId55" w:tooltip="1913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1913</w:t>
        </w:r>
      </w:hyperlink>
      <w:r w:rsidRPr="007E4440">
        <w:rPr>
          <w:rFonts w:ascii="Comic Sans MS" w:hAnsi="Comic Sans MS"/>
          <w:color w:val="000000" w:themeColor="text1"/>
        </w:rPr>
        <w:t xml:space="preserve"> en </w:t>
      </w:r>
      <w:hyperlink r:id="rId56" w:tooltip="1980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1980</w:t>
        </w:r>
      </w:hyperlink>
      <w:r w:rsidRPr="007E4440">
        <w:rPr>
          <w:rFonts w:ascii="Comic Sans MS" w:hAnsi="Comic Sans MS"/>
          <w:color w:val="000000" w:themeColor="text1"/>
        </w:rPr>
        <w:t>).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Van de middeleeuwse ommuring resteren de </w:t>
      </w:r>
      <w:hyperlink r:id="rId57" w:tooltip="Vischpoort (Harderwijk) (de pagina bestaat niet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Vischpoort</w:t>
        </w:r>
      </w:hyperlink>
      <w:r w:rsidRPr="007E4440">
        <w:rPr>
          <w:rFonts w:ascii="Comic Sans MS" w:hAnsi="Comic Sans MS"/>
          <w:color w:val="000000" w:themeColor="text1"/>
        </w:rPr>
        <w:t xml:space="preserve">, de Smeepoort en circa twee kilometer muurfragmenten. 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Op de Markt staat het vroegere stadhuis, van middeleeuwse oorsprong, dat in </w:t>
      </w:r>
      <w:hyperlink r:id="rId58" w:tooltip="1837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1837</w:t>
        </w:r>
      </w:hyperlink>
      <w:r w:rsidRPr="007E4440">
        <w:rPr>
          <w:rFonts w:ascii="Comic Sans MS" w:hAnsi="Comic Sans MS"/>
          <w:color w:val="000000" w:themeColor="text1"/>
        </w:rPr>
        <w:t xml:space="preserve"> geheel in neoclassicistische stijl is herbouwd met behoud van de </w:t>
      </w:r>
      <w:hyperlink r:id="rId59" w:tooltip="Louis XIV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Louis XIV</w:t>
        </w:r>
      </w:hyperlink>
      <w:r w:rsidRPr="007E4440">
        <w:rPr>
          <w:rFonts w:ascii="Comic Sans MS" w:hAnsi="Comic Sans MS"/>
          <w:color w:val="000000" w:themeColor="text1"/>
        </w:rPr>
        <w:t xml:space="preserve">-raadzaal (1727). 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Het voormalige </w:t>
      </w:r>
      <w:hyperlink r:id="rId60" w:tooltip="Pesthuis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pesthuis</w:t>
        </w:r>
      </w:hyperlink>
      <w:r w:rsidRPr="007E4440">
        <w:rPr>
          <w:rFonts w:ascii="Comic Sans MS" w:hAnsi="Comic Sans MS"/>
          <w:color w:val="000000" w:themeColor="text1"/>
        </w:rPr>
        <w:t xml:space="preserve"> (einde 16de eeuw) is in oorsprong een vroeg-16de-eeuwse kapel van de Fraters. 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Het Linnaeustorentje is een achtkantige laat-gotische </w:t>
      </w:r>
      <w:hyperlink r:id="rId61" w:tooltip="Traptoren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traptoren</w:t>
        </w:r>
      </w:hyperlink>
      <w:r w:rsidRPr="007E4440">
        <w:rPr>
          <w:rFonts w:ascii="Comic Sans MS" w:hAnsi="Comic Sans MS"/>
          <w:color w:val="000000" w:themeColor="text1"/>
        </w:rPr>
        <w:t xml:space="preserve"> (16de eeuw, gerestaureerd in </w:t>
      </w:r>
      <w:hyperlink r:id="rId62" w:tooltip="1907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1907</w:t>
        </w:r>
      </w:hyperlink>
      <w:r w:rsidRPr="007E4440">
        <w:rPr>
          <w:rFonts w:ascii="Comic Sans MS" w:hAnsi="Comic Sans MS"/>
          <w:color w:val="000000" w:themeColor="text1"/>
        </w:rPr>
        <w:t xml:space="preserve">) van een verdwenen stadsgebouw van de </w:t>
      </w:r>
      <w:r w:rsidRPr="007E4440">
        <w:rPr>
          <w:rFonts w:ascii="Comic Sans MS" w:hAnsi="Comic Sans MS"/>
          <w:iCs/>
          <w:color w:val="000000" w:themeColor="text1"/>
        </w:rPr>
        <w:t>Commanderij 's-Heerenloo</w:t>
      </w:r>
      <w:r w:rsidRPr="007E4440">
        <w:rPr>
          <w:rFonts w:ascii="Comic Sans MS" w:hAnsi="Comic Sans MS"/>
          <w:color w:val="000000" w:themeColor="text1"/>
        </w:rPr>
        <w:t xml:space="preserve">. </w:t>
      </w:r>
    </w:p>
    <w:p w:rsidR="007E4440" w:rsidRP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Het dankt zijn naam aan een borstbeeld van </w:t>
      </w:r>
      <w:hyperlink r:id="rId63" w:tooltip="Carolus Linnaeus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Linnaeus</w:t>
        </w:r>
      </w:hyperlink>
      <w:r w:rsidRPr="007E4440">
        <w:rPr>
          <w:rFonts w:ascii="Comic Sans MS" w:hAnsi="Comic Sans MS"/>
          <w:color w:val="000000" w:themeColor="text1"/>
        </w:rPr>
        <w:t xml:space="preserve">, die aan de </w:t>
      </w:r>
      <w:hyperlink r:id="rId64" w:tooltip="Universiteit van Harderwijk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universiteit van Harderwijk</w:t>
        </w:r>
      </w:hyperlink>
      <w:r w:rsidRPr="007E4440">
        <w:rPr>
          <w:rFonts w:ascii="Comic Sans MS" w:hAnsi="Comic Sans MS"/>
          <w:color w:val="000000" w:themeColor="text1"/>
        </w:rPr>
        <w:t xml:space="preserve"> (</w:t>
      </w:r>
      <w:hyperlink r:id="rId65" w:tooltip="1647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1647</w:t>
        </w:r>
      </w:hyperlink>
      <w:r w:rsidRPr="007E4440">
        <w:rPr>
          <w:rFonts w:ascii="Comic Sans MS" w:hAnsi="Comic Sans MS"/>
          <w:color w:val="000000" w:themeColor="text1"/>
        </w:rPr>
        <w:t>-</w:t>
      </w:r>
      <w:hyperlink r:id="rId66" w:tooltip="1811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1811</w:t>
        </w:r>
      </w:hyperlink>
      <w:r w:rsidRPr="007E4440">
        <w:rPr>
          <w:rFonts w:ascii="Comic Sans MS" w:hAnsi="Comic Sans MS"/>
          <w:color w:val="000000" w:themeColor="text1"/>
        </w:rPr>
        <w:t>) promoveerde.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Voorts staan er diverse </w:t>
      </w:r>
      <w:hyperlink r:id="rId67" w:tooltip="Herenhuis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herenhuizen</w:t>
        </w:r>
      </w:hyperlink>
      <w:r w:rsidRPr="007E4440">
        <w:rPr>
          <w:rFonts w:ascii="Comic Sans MS" w:hAnsi="Comic Sans MS"/>
          <w:color w:val="000000" w:themeColor="text1"/>
        </w:rPr>
        <w:t xml:space="preserve"> uit de 17de en 18de eeuw. 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Ook de visserij en lakennijverheid zijn belangrijke bronnen van inkomsten geweest, terwijl de stad van oudsher een regionaal verzorgende functie vervult. </w:t>
      </w:r>
    </w:p>
    <w:p w:rsid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Reeds in </w:t>
      </w:r>
      <w:hyperlink r:id="rId68" w:tooltip="1441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1441</w:t>
        </w:r>
      </w:hyperlink>
      <w:r w:rsidRPr="007E4440">
        <w:rPr>
          <w:rFonts w:ascii="Comic Sans MS" w:hAnsi="Comic Sans MS"/>
          <w:color w:val="000000" w:themeColor="text1"/>
        </w:rPr>
        <w:t xml:space="preserve"> was er een </w:t>
      </w:r>
      <w:hyperlink r:id="rId69" w:tooltip="Latijnse School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Latijnse School</w:t>
        </w:r>
      </w:hyperlink>
      <w:r w:rsidRPr="007E4440">
        <w:rPr>
          <w:rFonts w:ascii="Comic Sans MS" w:hAnsi="Comic Sans MS"/>
          <w:color w:val="000000" w:themeColor="text1"/>
        </w:rPr>
        <w:t xml:space="preserve">, die in </w:t>
      </w:r>
      <w:hyperlink r:id="rId70" w:tooltip="1647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1647</w:t>
        </w:r>
      </w:hyperlink>
      <w:r w:rsidRPr="007E4440">
        <w:rPr>
          <w:rFonts w:ascii="Comic Sans MS" w:hAnsi="Comic Sans MS"/>
          <w:color w:val="000000" w:themeColor="text1"/>
        </w:rPr>
        <w:t xml:space="preserve"> werd verheven tot </w:t>
      </w:r>
      <w:r w:rsidRPr="007E4440">
        <w:rPr>
          <w:rFonts w:ascii="Comic Sans MS" w:hAnsi="Comic Sans MS"/>
          <w:iCs/>
          <w:color w:val="000000" w:themeColor="text1"/>
        </w:rPr>
        <w:t>Academie des Vorstendoms Gelre</w:t>
      </w:r>
      <w:r w:rsidRPr="007E4440">
        <w:rPr>
          <w:rFonts w:ascii="Comic Sans MS" w:hAnsi="Comic Sans MS"/>
          <w:color w:val="000000" w:themeColor="text1"/>
        </w:rPr>
        <w:t xml:space="preserve"> en </w:t>
      </w:r>
      <w:hyperlink r:id="rId71" w:tooltip="Graafschap Zutphen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Graafschap Zutphen</w:t>
        </w:r>
      </w:hyperlink>
      <w:r w:rsidRPr="007E4440">
        <w:rPr>
          <w:rFonts w:ascii="Comic Sans MS" w:hAnsi="Comic Sans MS"/>
          <w:color w:val="000000" w:themeColor="text1"/>
        </w:rPr>
        <w:t xml:space="preserve">. </w:t>
      </w:r>
    </w:p>
    <w:p w:rsidR="007E4440" w:rsidRP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t xml:space="preserve">In de 18de eeuw zonk Harderwijk langzaam terug tot een onbetekenend stadje, maar pas in 1812 werd de hogeschool opgeheven. De sterke groei begon na de </w:t>
      </w:r>
      <w:hyperlink r:id="rId72" w:tooltip="Tweede Wereldoorlog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Tweede Wereldoorlog</w:t>
        </w:r>
      </w:hyperlink>
      <w:r w:rsidRPr="007E4440">
        <w:rPr>
          <w:rFonts w:ascii="Comic Sans MS" w:hAnsi="Comic Sans MS"/>
          <w:color w:val="000000" w:themeColor="text1"/>
        </w:rPr>
        <w:t xml:space="preserve"> toen de industrialisatie opkwam.</w:t>
      </w:r>
    </w:p>
    <w:p w:rsidR="007E4440" w:rsidRPr="007E4440" w:rsidRDefault="007E4440" w:rsidP="007E4440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E4440">
        <w:rPr>
          <w:rFonts w:ascii="Comic Sans MS" w:hAnsi="Comic Sans MS"/>
          <w:color w:val="000000" w:themeColor="text1"/>
        </w:rPr>
        <w:lastRenderedPageBreak/>
        <w:t xml:space="preserve">De molen </w:t>
      </w:r>
      <w:hyperlink r:id="rId73" w:tooltip="De Hoop (Harderwijk)" w:history="1">
        <w:r w:rsidRPr="007E4440">
          <w:rPr>
            <w:rStyle w:val="Hyperlink"/>
            <w:rFonts w:ascii="Comic Sans MS" w:hAnsi="Comic Sans MS"/>
            <w:color w:val="000000" w:themeColor="text1"/>
            <w:u w:val="none"/>
          </w:rPr>
          <w:t>De Hoop</w:t>
        </w:r>
      </w:hyperlink>
      <w:r w:rsidRPr="007E4440">
        <w:rPr>
          <w:rFonts w:ascii="Comic Sans MS" w:hAnsi="Comic Sans MS"/>
          <w:color w:val="000000" w:themeColor="text1"/>
        </w:rPr>
        <w:t xml:space="preserve"> is een vervanger van de oude molen De Hoop, die in 1969 door brand verloren is gegaan. De herbouwde molen staat aan de overkant van de haven van Harderwijk.</w:t>
      </w:r>
    </w:p>
    <w:p w:rsidR="00241F12" w:rsidRPr="007E53E7" w:rsidRDefault="00241F12" w:rsidP="007E4440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241F12" w:rsidRPr="007E53E7" w:rsidSect="003D6C7A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F9" w:rsidRDefault="00972AF9">
      <w:r>
        <w:separator/>
      </w:r>
    </w:p>
  </w:endnote>
  <w:endnote w:type="continuationSeparator" w:id="0">
    <w:p w:rsidR="00972AF9" w:rsidRDefault="0097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C4788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7632FD" w:rsidRDefault="00972AF9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F9" w:rsidRDefault="00972AF9">
      <w:r>
        <w:separator/>
      </w:r>
    </w:p>
  </w:footnote>
  <w:footnote w:type="continuationSeparator" w:id="0">
    <w:p w:rsidR="00972AF9" w:rsidRDefault="00972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72AF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72AF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FE4AC8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972AF9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72AF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A5C"/>
    <w:multiLevelType w:val="hybridMultilevel"/>
    <w:tmpl w:val="CE24F0CE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5763"/>
    <w:multiLevelType w:val="hybridMultilevel"/>
    <w:tmpl w:val="63B0D750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43A5"/>
    <w:multiLevelType w:val="hybridMultilevel"/>
    <w:tmpl w:val="9B66468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27E26"/>
    <w:multiLevelType w:val="hybridMultilevel"/>
    <w:tmpl w:val="7E9C9B18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655C2"/>
    <w:multiLevelType w:val="multilevel"/>
    <w:tmpl w:val="8F2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30526"/>
    <w:multiLevelType w:val="hybridMultilevel"/>
    <w:tmpl w:val="5880AAB0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B7AF7"/>
    <w:multiLevelType w:val="hybridMultilevel"/>
    <w:tmpl w:val="3CEC7992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25663"/>
    <w:multiLevelType w:val="hybridMultilevel"/>
    <w:tmpl w:val="C35AD25C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C7BCC"/>
    <w:multiLevelType w:val="multilevel"/>
    <w:tmpl w:val="238C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D17AC"/>
    <w:multiLevelType w:val="hybridMultilevel"/>
    <w:tmpl w:val="C164D590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67CE7"/>
    <w:multiLevelType w:val="hybridMultilevel"/>
    <w:tmpl w:val="1AEE7426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65D0A"/>
    <w:multiLevelType w:val="hybridMultilevel"/>
    <w:tmpl w:val="3384CDB2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B2749"/>
    <w:multiLevelType w:val="hybridMultilevel"/>
    <w:tmpl w:val="C090C594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66D0F"/>
    <w:multiLevelType w:val="hybridMultilevel"/>
    <w:tmpl w:val="617A1910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E51DE"/>
    <w:multiLevelType w:val="hybridMultilevel"/>
    <w:tmpl w:val="DDE886D2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C7414"/>
    <w:multiLevelType w:val="hybridMultilevel"/>
    <w:tmpl w:val="D92863F2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66DF2"/>
    <w:multiLevelType w:val="multilevel"/>
    <w:tmpl w:val="512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BE6146"/>
    <w:multiLevelType w:val="hybridMultilevel"/>
    <w:tmpl w:val="F77E27A8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F27E3"/>
    <w:multiLevelType w:val="hybridMultilevel"/>
    <w:tmpl w:val="E0FE1410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C1F8C"/>
    <w:multiLevelType w:val="hybridMultilevel"/>
    <w:tmpl w:val="0D62CC96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40569"/>
    <w:multiLevelType w:val="hybridMultilevel"/>
    <w:tmpl w:val="6F849DD2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E0034"/>
    <w:multiLevelType w:val="hybridMultilevel"/>
    <w:tmpl w:val="F4146436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20FC7"/>
    <w:multiLevelType w:val="hybridMultilevel"/>
    <w:tmpl w:val="E49A7B2A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2A0D00"/>
    <w:multiLevelType w:val="hybridMultilevel"/>
    <w:tmpl w:val="ED742D64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54F66"/>
    <w:multiLevelType w:val="hybridMultilevel"/>
    <w:tmpl w:val="81BC66C4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271BB"/>
    <w:multiLevelType w:val="hybridMultilevel"/>
    <w:tmpl w:val="B688110C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312E4"/>
    <w:multiLevelType w:val="hybridMultilevel"/>
    <w:tmpl w:val="C03EB9AA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2711B"/>
    <w:multiLevelType w:val="hybridMultilevel"/>
    <w:tmpl w:val="B6E4BA0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16F6C"/>
    <w:multiLevelType w:val="hybridMultilevel"/>
    <w:tmpl w:val="BC1E3A40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91254"/>
    <w:multiLevelType w:val="hybridMultilevel"/>
    <w:tmpl w:val="8620F35E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2046E"/>
    <w:multiLevelType w:val="hybridMultilevel"/>
    <w:tmpl w:val="39BAE3E2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F00A9"/>
    <w:multiLevelType w:val="hybridMultilevel"/>
    <w:tmpl w:val="043CE92E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92C9B"/>
    <w:multiLevelType w:val="hybridMultilevel"/>
    <w:tmpl w:val="C4766DEE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E5C82"/>
    <w:multiLevelType w:val="hybridMultilevel"/>
    <w:tmpl w:val="5A90DF78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94311"/>
    <w:multiLevelType w:val="hybridMultilevel"/>
    <w:tmpl w:val="33582FD2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D556C"/>
    <w:multiLevelType w:val="hybridMultilevel"/>
    <w:tmpl w:val="C2DAD802"/>
    <w:lvl w:ilvl="0" w:tplc="643255A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64F63"/>
    <w:multiLevelType w:val="hybridMultilevel"/>
    <w:tmpl w:val="B1C8EF30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6"/>
  </w:num>
  <w:num w:numId="4">
    <w:abstractNumId w:val="33"/>
  </w:num>
  <w:num w:numId="5">
    <w:abstractNumId w:val="4"/>
  </w:num>
  <w:num w:numId="6">
    <w:abstractNumId w:val="32"/>
  </w:num>
  <w:num w:numId="7">
    <w:abstractNumId w:val="5"/>
  </w:num>
  <w:num w:numId="8">
    <w:abstractNumId w:val="25"/>
  </w:num>
  <w:num w:numId="9">
    <w:abstractNumId w:val="19"/>
  </w:num>
  <w:num w:numId="10">
    <w:abstractNumId w:val="1"/>
  </w:num>
  <w:num w:numId="11">
    <w:abstractNumId w:val="24"/>
  </w:num>
  <w:num w:numId="12">
    <w:abstractNumId w:val="29"/>
  </w:num>
  <w:num w:numId="13">
    <w:abstractNumId w:val="3"/>
  </w:num>
  <w:num w:numId="14">
    <w:abstractNumId w:val="6"/>
  </w:num>
  <w:num w:numId="15">
    <w:abstractNumId w:val="21"/>
  </w:num>
  <w:num w:numId="16">
    <w:abstractNumId w:val="30"/>
  </w:num>
  <w:num w:numId="17">
    <w:abstractNumId w:val="17"/>
  </w:num>
  <w:num w:numId="18">
    <w:abstractNumId w:val="0"/>
  </w:num>
  <w:num w:numId="19">
    <w:abstractNumId w:val="13"/>
  </w:num>
  <w:num w:numId="20">
    <w:abstractNumId w:val="11"/>
  </w:num>
  <w:num w:numId="21">
    <w:abstractNumId w:val="34"/>
  </w:num>
  <w:num w:numId="22">
    <w:abstractNumId w:val="10"/>
  </w:num>
  <w:num w:numId="23">
    <w:abstractNumId w:val="20"/>
  </w:num>
  <w:num w:numId="24">
    <w:abstractNumId w:val="8"/>
  </w:num>
  <w:num w:numId="25">
    <w:abstractNumId w:val="12"/>
  </w:num>
  <w:num w:numId="26">
    <w:abstractNumId w:val="31"/>
  </w:num>
  <w:num w:numId="27">
    <w:abstractNumId w:val="26"/>
  </w:num>
  <w:num w:numId="28">
    <w:abstractNumId w:val="22"/>
  </w:num>
  <w:num w:numId="29">
    <w:abstractNumId w:val="14"/>
  </w:num>
  <w:num w:numId="30">
    <w:abstractNumId w:val="35"/>
  </w:num>
  <w:num w:numId="31">
    <w:abstractNumId w:val="16"/>
  </w:num>
  <w:num w:numId="32">
    <w:abstractNumId w:val="23"/>
  </w:num>
  <w:num w:numId="33">
    <w:abstractNumId w:val="7"/>
  </w:num>
  <w:num w:numId="34">
    <w:abstractNumId w:val="15"/>
  </w:num>
  <w:num w:numId="35">
    <w:abstractNumId w:val="9"/>
  </w:num>
  <w:num w:numId="36">
    <w:abstractNumId w:val="18"/>
  </w:num>
  <w:num w:numId="37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246EC"/>
    <w:rsid w:val="00031FAF"/>
    <w:rsid w:val="00036474"/>
    <w:rsid w:val="000375CE"/>
    <w:rsid w:val="00045FC6"/>
    <w:rsid w:val="00046074"/>
    <w:rsid w:val="00096912"/>
    <w:rsid w:val="00120CFC"/>
    <w:rsid w:val="00143658"/>
    <w:rsid w:val="00143DC4"/>
    <w:rsid w:val="00145D04"/>
    <w:rsid w:val="001541B9"/>
    <w:rsid w:val="00171BD5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C4788"/>
    <w:rsid w:val="002E081E"/>
    <w:rsid w:val="002F4D97"/>
    <w:rsid w:val="003021FE"/>
    <w:rsid w:val="003129FA"/>
    <w:rsid w:val="00335E36"/>
    <w:rsid w:val="00357D4A"/>
    <w:rsid w:val="00362E2A"/>
    <w:rsid w:val="0038543A"/>
    <w:rsid w:val="003A0744"/>
    <w:rsid w:val="003C3ABA"/>
    <w:rsid w:val="003D324F"/>
    <w:rsid w:val="003D6C7A"/>
    <w:rsid w:val="003D7320"/>
    <w:rsid w:val="003D77DD"/>
    <w:rsid w:val="00421E4D"/>
    <w:rsid w:val="00427675"/>
    <w:rsid w:val="00437885"/>
    <w:rsid w:val="00446A43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8093F"/>
    <w:rsid w:val="006B0DDB"/>
    <w:rsid w:val="006B7DD2"/>
    <w:rsid w:val="006F1371"/>
    <w:rsid w:val="0073544A"/>
    <w:rsid w:val="00737B62"/>
    <w:rsid w:val="007632FD"/>
    <w:rsid w:val="00775B2A"/>
    <w:rsid w:val="007D758A"/>
    <w:rsid w:val="007E4440"/>
    <w:rsid w:val="007E53E7"/>
    <w:rsid w:val="007F528D"/>
    <w:rsid w:val="00812D6B"/>
    <w:rsid w:val="0082682A"/>
    <w:rsid w:val="00853FF6"/>
    <w:rsid w:val="00864C47"/>
    <w:rsid w:val="00876DC1"/>
    <w:rsid w:val="00883777"/>
    <w:rsid w:val="00893123"/>
    <w:rsid w:val="008B4B8B"/>
    <w:rsid w:val="0091601D"/>
    <w:rsid w:val="00924585"/>
    <w:rsid w:val="0093788A"/>
    <w:rsid w:val="009441DA"/>
    <w:rsid w:val="00945A13"/>
    <w:rsid w:val="00950762"/>
    <w:rsid w:val="00972AF9"/>
    <w:rsid w:val="00996F05"/>
    <w:rsid w:val="009971F9"/>
    <w:rsid w:val="009B0DB8"/>
    <w:rsid w:val="009B5DDF"/>
    <w:rsid w:val="009C53DD"/>
    <w:rsid w:val="009D3978"/>
    <w:rsid w:val="009E09F8"/>
    <w:rsid w:val="009F7214"/>
    <w:rsid w:val="00A120DF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C006C"/>
    <w:rsid w:val="00C056D7"/>
    <w:rsid w:val="00C42D2D"/>
    <w:rsid w:val="00C501B9"/>
    <w:rsid w:val="00C71B8E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951BE"/>
    <w:rsid w:val="00DB1C6A"/>
    <w:rsid w:val="00DB7D84"/>
    <w:rsid w:val="00DC3A4A"/>
    <w:rsid w:val="00E04931"/>
    <w:rsid w:val="00E60283"/>
    <w:rsid w:val="00E8021D"/>
    <w:rsid w:val="00E94CBC"/>
    <w:rsid w:val="00EA19A8"/>
    <w:rsid w:val="00EA29A0"/>
    <w:rsid w:val="00EA7F8F"/>
    <w:rsid w:val="00ED796C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D95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1BE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95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D95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1BE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9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313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8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7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0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291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2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18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6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3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8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80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988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9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6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6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l.wikipedia.org/wiki/Zwolle" TargetMode="External"/><Relationship Id="rId21" Type="http://schemas.openxmlformats.org/officeDocument/2006/relationships/hyperlink" Target="http://nl.wikipedia.org/wiki/Vierkante_kilometer" TargetMode="External"/><Relationship Id="rId42" Type="http://schemas.openxmlformats.org/officeDocument/2006/relationships/hyperlink" Target="http://nl.wikipedia.org/wiki/Koninklijk_Nederlandsch-Indisch_Leger" TargetMode="External"/><Relationship Id="rId47" Type="http://schemas.openxmlformats.org/officeDocument/2006/relationships/hyperlink" Target="http://nl.wikipedia.org/w/index.php?title=Vischpoort_(Harderwijk)&amp;action=edit&amp;redlink=1" TargetMode="External"/><Relationship Id="rId63" Type="http://schemas.openxmlformats.org/officeDocument/2006/relationships/hyperlink" Target="http://nl.wikipedia.org/wiki/Carolus_Linnaeus" TargetMode="External"/><Relationship Id="rId68" Type="http://schemas.openxmlformats.org/officeDocument/2006/relationships/hyperlink" Target="http://nl.wikipedia.org/wiki/1441" TargetMode="External"/><Relationship Id="rId16" Type="http://schemas.openxmlformats.org/officeDocument/2006/relationships/hyperlink" Target="http://nl.wikipedia.org/wiki/Provincies_van_Nederland" TargetMode="External"/><Relationship Id="rId11" Type="http://schemas.openxmlformats.org/officeDocument/2006/relationships/hyperlink" Target="http://nl.wikipedia.org/wiki/Bestand:2007-03-11_13.31_Harderwijk,_stadspoort_aan_kant_van_Veluwemeer_foto1.JPG" TargetMode="External"/><Relationship Id="rId32" Type="http://schemas.openxmlformats.org/officeDocument/2006/relationships/hyperlink" Target="http://nl.wikipedia.org/wiki/Luttekepoort_(Harderwijk)" TargetMode="External"/><Relationship Id="rId37" Type="http://schemas.openxmlformats.org/officeDocument/2006/relationships/hyperlink" Target="http://nl.wikipedia.org/wiki/1503" TargetMode="External"/><Relationship Id="rId53" Type="http://schemas.openxmlformats.org/officeDocument/2006/relationships/hyperlink" Target="http://nl.wikipedia.org/wiki/Kapel_(kerkdeel)" TargetMode="External"/><Relationship Id="rId58" Type="http://schemas.openxmlformats.org/officeDocument/2006/relationships/hyperlink" Target="http://nl.wikipedia.org/wiki/1837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http://nl.wikipedia.org/wiki/Traptoren" TargetMode="External"/><Relationship Id="rId19" Type="http://schemas.openxmlformats.org/officeDocument/2006/relationships/hyperlink" Target="http://nl.wikipedia.org/wiki/Latinisering" TargetMode="External"/><Relationship Id="rId14" Type="http://schemas.openxmlformats.org/officeDocument/2006/relationships/hyperlink" Target="http://nl.wikipedia.org/wiki/Lijst_van_Nederlandse_plaatsen_met_stadsrechten" TargetMode="External"/><Relationship Id="rId22" Type="http://schemas.openxmlformats.org/officeDocument/2006/relationships/hyperlink" Target="http://nl.wikipedia.org/wiki/Hierden" TargetMode="External"/><Relationship Id="rId27" Type="http://schemas.openxmlformats.org/officeDocument/2006/relationships/hyperlink" Target="http://nl.wikipedia.org/wiki/Amersfoort" TargetMode="External"/><Relationship Id="rId30" Type="http://schemas.openxmlformats.org/officeDocument/2006/relationships/hyperlink" Target="http://nl.wikipedia.org/wiki/Kapittel" TargetMode="External"/><Relationship Id="rId35" Type="http://schemas.openxmlformats.org/officeDocument/2006/relationships/hyperlink" Target="http://nl.wikipedia.org/wiki/Otto_II_van_Gelre" TargetMode="External"/><Relationship Id="rId43" Type="http://schemas.openxmlformats.org/officeDocument/2006/relationships/hyperlink" Target="http://nl.wikipedia.org/wiki/Veluwemeer" TargetMode="External"/><Relationship Id="rId48" Type="http://schemas.openxmlformats.org/officeDocument/2006/relationships/hyperlink" Target="http://nl.wikipedia.org/wiki/Stadsgezicht" TargetMode="External"/><Relationship Id="rId56" Type="http://schemas.openxmlformats.org/officeDocument/2006/relationships/hyperlink" Target="http://nl.wikipedia.org/wiki/1980" TargetMode="External"/><Relationship Id="rId64" Type="http://schemas.openxmlformats.org/officeDocument/2006/relationships/hyperlink" Target="http://nl.wikipedia.org/wiki/Universiteit_van_Harderwijk" TargetMode="External"/><Relationship Id="rId69" Type="http://schemas.openxmlformats.org/officeDocument/2006/relationships/hyperlink" Target="http://nl.wikipedia.org/wiki/Latijnse_School" TargetMode="External"/><Relationship Id="rId77" Type="http://schemas.openxmlformats.org/officeDocument/2006/relationships/footer" Target="footer2.xml"/><Relationship Id="rId8" Type="http://schemas.openxmlformats.org/officeDocument/2006/relationships/hyperlink" Target="http://nl.wikipedia.org/wiki/Bestand:Internet-web-browser.svg" TargetMode="External"/><Relationship Id="rId51" Type="http://schemas.openxmlformats.org/officeDocument/2006/relationships/hyperlink" Target="http://nl.wikipedia.org/wiki/1972" TargetMode="External"/><Relationship Id="rId72" Type="http://schemas.openxmlformats.org/officeDocument/2006/relationships/hyperlink" Target="http://nl.wikipedia.org/wiki/Tweede_Wereldoorlog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yperlink" Target="http://nl.wikipedia.org/wiki/Gelderland" TargetMode="External"/><Relationship Id="rId25" Type="http://schemas.openxmlformats.org/officeDocument/2006/relationships/hyperlink" Target="http://nl.wikipedia.org/wiki/Wolderwijd" TargetMode="External"/><Relationship Id="rId33" Type="http://schemas.openxmlformats.org/officeDocument/2006/relationships/hyperlink" Target="http://nl.wikipedia.org/wiki/1231" TargetMode="External"/><Relationship Id="rId38" Type="http://schemas.openxmlformats.org/officeDocument/2006/relationships/hyperlink" Target="http://nl.wikipedia.org/wiki/Stadsbrand" TargetMode="External"/><Relationship Id="rId46" Type="http://schemas.openxmlformats.org/officeDocument/2006/relationships/hyperlink" Target="http://nl.wikipedia.org/wiki/Botter" TargetMode="External"/><Relationship Id="rId59" Type="http://schemas.openxmlformats.org/officeDocument/2006/relationships/hyperlink" Target="http://nl.wikipedia.org/wiki/Louis_XIV" TargetMode="External"/><Relationship Id="rId67" Type="http://schemas.openxmlformats.org/officeDocument/2006/relationships/hyperlink" Target="http://nl.wikipedia.org/wiki/Herenhuis" TargetMode="External"/><Relationship Id="rId20" Type="http://schemas.openxmlformats.org/officeDocument/2006/relationships/hyperlink" Target="http://nl.wikipedia.org/wiki/Centraal_Bureau_voor_de_Statistiek" TargetMode="External"/><Relationship Id="rId41" Type="http://schemas.openxmlformats.org/officeDocument/2006/relationships/hyperlink" Target="http://nl.wikipedia.org/w/index.php?title=Koloniaal_Werfdepot&amp;action=edit&amp;redlink=1" TargetMode="External"/><Relationship Id="rId54" Type="http://schemas.openxmlformats.org/officeDocument/2006/relationships/hyperlink" Target="http://nl.wikipedia.org/wiki/1502" TargetMode="External"/><Relationship Id="rId62" Type="http://schemas.openxmlformats.org/officeDocument/2006/relationships/hyperlink" Target="http://nl.wikipedia.org/wiki/1907" TargetMode="External"/><Relationship Id="rId70" Type="http://schemas.openxmlformats.org/officeDocument/2006/relationships/hyperlink" Target="http://nl.wikipedia.org/wiki/1647" TargetMode="External"/><Relationship Id="rId7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nl.wikipedia.org/wiki/Nederland" TargetMode="External"/><Relationship Id="rId23" Type="http://schemas.openxmlformats.org/officeDocument/2006/relationships/hyperlink" Target="http://nl.wikipedia.org/wiki/Hanzestad" TargetMode="External"/><Relationship Id="rId28" Type="http://schemas.openxmlformats.org/officeDocument/2006/relationships/hyperlink" Target="http://nl.wikipedia.org/wiki/Vroonhof" TargetMode="External"/><Relationship Id="rId36" Type="http://schemas.openxmlformats.org/officeDocument/2006/relationships/hyperlink" Target="http://nl.wikipedia.org/wiki/Hanze" TargetMode="External"/><Relationship Id="rId49" Type="http://schemas.openxmlformats.org/officeDocument/2006/relationships/hyperlink" Target="http://nl.wikipedia.org/wiki/Lijst_van_rijksmonumenten_in_Harderwijk_(plaats)" TargetMode="External"/><Relationship Id="rId57" Type="http://schemas.openxmlformats.org/officeDocument/2006/relationships/hyperlink" Target="http://nl.wikipedia.org/w/index.php?title=Vischpoort_(Harderwijk)&amp;action=edit&amp;redlink=1" TargetMode="External"/><Relationship Id="rId10" Type="http://schemas.openxmlformats.org/officeDocument/2006/relationships/hyperlink" Target="http://toolserver.org/~geohack/geohack.php?language=nl&amp;params=52_21_0_N_5_37_0_E_type:city_region:NL&amp;pagename=Harderwijk_(Gelderland)" TargetMode="External"/><Relationship Id="rId31" Type="http://schemas.openxmlformats.org/officeDocument/2006/relationships/hyperlink" Target="http://nl.wikipedia.org/w/index.php?title=Sint_Marie&amp;action=edit&amp;redlink=1" TargetMode="External"/><Relationship Id="rId44" Type="http://schemas.openxmlformats.org/officeDocument/2006/relationships/hyperlink" Target="http://nl.wikipedia.org/wiki/Wolderwijd" TargetMode="External"/><Relationship Id="rId52" Type="http://schemas.openxmlformats.org/officeDocument/2006/relationships/hyperlink" Target="http://nl.wikipedia.org/wiki/1980" TargetMode="External"/><Relationship Id="rId60" Type="http://schemas.openxmlformats.org/officeDocument/2006/relationships/hyperlink" Target="http://nl.wikipedia.org/wiki/Pesthuis" TargetMode="External"/><Relationship Id="rId65" Type="http://schemas.openxmlformats.org/officeDocument/2006/relationships/hyperlink" Target="http://nl.wikipedia.org/wiki/1647" TargetMode="External"/><Relationship Id="rId73" Type="http://schemas.openxmlformats.org/officeDocument/2006/relationships/hyperlink" Target="http://nl.wikipedia.org/wiki/De_Hoop_(Harderwijk)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://nl.wikipedia.org/wiki/Nedersaksisch" TargetMode="External"/><Relationship Id="rId18" Type="http://schemas.openxmlformats.org/officeDocument/2006/relationships/hyperlink" Target="http://nl.wikipedia.org/wiki/17e_eeuw" TargetMode="External"/><Relationship Id="rId39" Type="http://schemas.openxmlformats.org/officeDocument/2006/relationships/hyperlink" Target="http://nl.wikipedia.org/wiki/Universiteit_van_Harderwijk" TargetMode="External"/><Relationship Id="rId34" Type="http://schemas.openxmlformats.org/officeDocument/2006/relationships/hyperlink" Target="http://nl.wikipedia.org/wiki/Stadsrechten" TargetMode="External"/><Relationship Id="rId50" Type="http://schemas.openxmlformats.org/officeDocument/2006/relationships/hyperlink" Target="http://nl.wikipedia.org/wiki/Basiliek" TargetMode="External"/><Relationship Id="rId55" Type="http://schemas.openxmlformats.org/officeDocument/2006/relationships/hyperlink" Target="http://nl.wikipedia.org/wiki/1913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nl.wikipedia.org/wiki/Graafschap_Zutphen" TargetMode="External"/><Relationship Id="rId2" Type="http://schemas.openxmlformats.org/officeDocument/2006/relationships/styles" Target="styles.xml"/><Relationship Id="rId29" Type="http://schemas.openxmlformats.org/officeDocument/2006/relationships/hyperlink" Target="http://nl.wikipedia.org/w/index.php?title=Selhorst&amp;action=edit&amp;redlink=1" TargetMode="External"/><Relationship Id="rId24" Type="http://schemas.openxmlformats.org/officeDocument/2006/relationships/hyperlink" Target="http://nl.wikipedia.org/wiki/Veluwe" TargetMode="External"/><Relationship Id="rId40" Type="http://schemas.openxmlformats.org/officeDocument/2006/relationships/hyperlink" Target="http://nl.wikipedia.org/wiki/1844" TargetMode="External"/><Relationship Id="rId45" Type="http://schemas.openxmlformats.org/officeDocument/2006/relationships/hyperlink" Target="http://nl.wikipedia.org/wiki/Zuiderzee_(water)" TargetMode="External"/><Relationship Id="rId66" Type="http://schemas.openxmlformats.org/officeDocument/2006/relationships/hyperlink" Target="http://nl.wikipedia.org/wiki/181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2011-05-14T19:33:00Z</dcterms:created>
  <dcterms:modified xsi:type="dcterms:W3CDTF">2011-05-14T19:33:00Z</dcterms:modified>
</cp:coreProperties>
</file>