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9B" w:rsidRPr="008232A4" w:rsidRDefault="008232A4" w:rsidP="00EB5D9B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8232A4">
        <w:rPr>
          <w:b/>
          <w:bdr w:val="single" w:sz="4" w:space="0" w:color="auto"/>
          <w:shd w:val="clear" w:color="auto" w:fill="FFFF00"/>
        </w:rPr>
        <w:t>Westhem</w:t>
      </w:r>
      <w:proofErr w:type="spellEnd"/>
      <w:r w:rsidRPr="008232A4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8232A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8232A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8232A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8232A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8232A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EB5D9B" w:rsidRPr="008232A4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2D94E90" wp14:editId="05A7B4A5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D9B" w:rsidRPr="008232A4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EB5D9B" w:rsidRPr="008232A4">
          <w:rPr>
            <w:rStyle w:val="Hyperlink"/>
            <w:b/>
            <w:bdr w:val="single" w:sz="4" w:space="0" w:color="auto"/>
            <w:shd w:val="clear" w:color="auto" w:fill="FFFF00"/>
          </w:rPr>
          <w:t>53° 1' NB, 5° 33' OL</w:t>
        </w:r>
      </w:hyperlink>
    </w:p>
    <w:p w:rsidR="008232A4" w:rsidRDefault="00EB5D9B" w:rsidP="008232A4">
      <w:pPr>
        <w:pStyle w:val="BusTic"/>
      </w:pPr>
      <w:proofErr w:type="spellStart"/>
      <w:r w:rsidRPr="008232A4">
        <w:rPr>
          <w:bCs/>
        </w:rPr>
        <w:t>Westhem</w:t>
      </w:r>
      <w:proofErr w:type="spellEnd"/>
      <w:r w:rsidRPr="008232A4">
        <w:t> (</w:t>
      </w:r>
      <w:hyperlink r:id="rId11" w:tooltip="Fries (taal)" w:history="1">
        <w:r w:rsidRPr="008232A4">
          <w:rPr>
            <w:rStyle w:val="Hyperlink"/>
            <w:color w:val="000000" w:themeColor="text1"/>
            <w:u w:val="none"/>
          </w:rPr>
          <w:t>Fries</w:t>
        </w:r>
      </w:hyperlink>
      <w:r w:rsidRPr="008232A4">
        <w:t>: </w:t>
      </w:r>
      <w:proofErr w:type="spellStart"/>
      <w:r w:rsidRPr="008232A4">
        <w:rPr>
          <w:i/>
          <w:iCs/>
        </w:rPr>
        <w:t>Westhim</w:t>
      </w:r>
      <w:proofErr w:type="spellEnd"/>
      <w:r w:rsidRPr="008232A4">
        <w:t>) is een dorp in de gemeente </w:t>
      </w:r>
      <w:proofErr w:type="spellStart"/>
      <w:r w:rsidRPr="008232A4">
        <w:fldChar w:fldCharType="begin"/>
      </w:r>
      <w:r w:rsidRPr="008232A4">
        <w:instrText xml:space="preserve"> HYPERLINK "http://nl.wikipedia.org/wiki/S%C3%BAdwest_Frysl%C3%A2n" \o "Súdwest Fryslân" </w:instrText>
      </w:r>
      <w:r w:rsidRPr="008232A4">
        <w:fldChar w:fldCharType="separate"/>
      </w:r>
      <w:r w:rsidRPr="008232A4">
        <w:rPr>
          <w:rStyle w:val="Hyperlink"/>
          <w:color w:val="000000" w:themeColor="text1"/>
          <w:u w:val="none"/>
        </w:rPr>
        <w:t>Súdwest</w:t>
      </w:r>
      <w:proofErr w:type="spellEnd"/>
      <w:r w:rsidRPr="008232A4">
        <w:rPr>
          <w:rStyle w:val="Hyperlink"/>
          <w:color w:val="000000" w:themeColor="text1"/>
          <w:u w:val="none"/>
        </w:rPr>
        <w:t xml:space="preserve"> Fryslân</w:t>
      </w:r>
      <w:r w:rsidRPr="008232A4">
        <w:fldChar w:fldCharType="end"/>
      </w:r>
      <w:r w:rsidRPr="008232A4">
        <w:t>, in de </w:t>
      </w:r>
      <w:hyperlink r:id="rId12" w:tooltip="Nederland" w:history="1">
        <w:r w:rsidRPr="008232A4">
          <w:rPr>
            <w:rStyle w:val="Hyperlink"/>
            <w:color w:val="000000" w:themeColor="text1"/>
            <w:u w:val="none"/>
          </w:rPr>
          <w:t>Nederlandse</w:t>
        </w:r>
      </w:hyperlink>
      <w:r w:rsidRPr="008232A4">
        <w:t> provincie </w:t>
      </w:r>
      <w:hyperlink r:id="rId13" w:tooltip="Friesland" w:history="1">
        <w:r w:rsidRPr="008232A4">
          <w:rPr>
            <w:rStyle w:val="Hyperlink"/>
            <w:color w:val="000000" w:themeColor="text1"/>
            <w:u w:val="none"/>
          </w:rPr>
          <w:t>Friesland</w:t>
        </w:r>
      </w:hyperlink>
      <w:r w:rsidRPr="008232A4">
        <w:t xml:space="preserve">. </w:t>
      </w:r>
    </w:p>
    <w:p w:rsidR="008232A4" w:rsidRDefault="00EB5D9B" w:rsidP="008232A4">
      <w:pPr>
        <w:pStyle w:val="BusTic"/>
      </w:pPr>
      <w:r w:rsidRPr="008232A4">
        <w:t>Het ligt ten zuidoosten van </w:t>
      </w:r>
      <w:hyperlink r:id="rId14" w:tooltip="Blauwhuis" w:history="1">
        <w:r w:rsidRPr="008232A4">
          <w:rPr>
            <w:rStyle w:val="Hyperlink"/>
            <w:color w:val="000000" w:themeColor="text1"/>
            <w:u w:val="none"/>
          </w:rPr>
          <w:t>Blauwhuis</w:t>
        </w:r>
      </w:hyperlink>
      <w:r w:rsidRPr="008232A4">
        <w:t> aan de </w:t>
      </w:r>
      <w:hyperlink r:id="rId15" w:tooltip="Hemdijk (de pagina bestaat niet)" w:history="1">
        <w:r w:rsidRPr="008232A4">
          <w:rPr>
            <w:rStyle w:val="Hyperlink"/>
            <w:color w:val="000000" w:themeColor="text1"/>
            <w:u w:val="none"/>
          </w:rPr>
          <w:t>Hemdijk</w:t>
        </w:r>
      </w:hyperlink>
      <w:r w:rsidRPr="008232A4">
        <w:t xml:space="preserve">. </w:t>
      </w:r>
    </w:p>
    <w:p w:rsidR="00EB5D9B" w:rsidRPr="008232A4" w:rsidRDefault="00EB5D9B" w:rsidP="008232A4">
      <w:pPr>
        <w:pStyle w:val="BusTic"/>
      </w:pPr>
      <w:r w:rsidRPr="008232A4">
        <w:t xml:space="preserve">Tot 2011 behoorde </w:t>
      </w:r>
      <w:proofErr w:type="spellStart"/>
      <w:r w:rsidRPr="008232A4">
        <w:t>Westhem</w:t>
      </w:r>
      <w:proofErr w:type="spellEnd"/>
      <w:r w:rsidRPr="008232A4">
        <w:t xml:space="preserve"> tot de voormalige gemeente </w:t>
      </w:r>
      <w:proofErr w:type="spellStart"/>
      <w:r w:rsidRPr="008232A4">
        <w:fldChar w:fldCharType="begin"/>
      </w:r>
      <w:r w:rsidRPr="008232A4">
        <w:instrText xml:space="preserve"> HYPERLINK "http://nl.wikipedia.org/wiki/Wymbritseradeel_(gemeente)" \o "Wymbritseradeel (gemeente)" </w:instrText>
      </w:r>
      <w:r w:rsidRPr="008232A4">
        <w:fldChar w:fldCharType="separate"/>
      </w:r>
      <w:r w:rsidRPr="008232A4">
        <w:rPr>
          <w:rStyle w:val="Hyperlink"/>
          <w:color w:val="000000" w:themeColor="text1"/>
          <w:u w:val="none"/>
        </w:rPr>
        <w:t>Wymbritseradeel</w:t>
      </w:r>
      <w:proofErr w:type="spellEnd"/>
      <w:r w:rsidRPr="008232A4">
        <w:fldChar w:fldCharType="end"/>
      </w:r>
      <w:r w:rsidRPr="008232A4">
        <w:t>.</w:t>
      </w:r>
    </w:p>
    <w:p w:rsidR="00EB5D9B" w:rsidRPr="008232A4" w:rsidRDefault="00EB5D9B" w:rsidP="008232A4">
      <w:pPr>
        <w:pStyle w:val="BusTic"/>
        <w:numPr>
          <w:ilvl w:val="0"/>
          <w:numId w:val="0"/>
        </w:numPr>
        <w:rPr>
          <w:rStyle w:val="Bijzonder"/>
        </w:rPr>
      </w:pPr>
      <w:r w:rsidRPr="008232A4">
        <w:rPr>
          <w:rStyle w:val="Bijzonder"/>
        </w:rPr>
        <w:t>Kerk</w:t>
      </w:r>
    </w:p>
    <w:p w:rsidR="008232A4" w:rsidRDefault="008232A4" w:rsidP="008232A4">
      <w:pPr>
        <w:pStyle w:val="BusTic"/>
      </w:pPr>
      <w:r w:rsidRPr="008232A4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4B095C6" wp14:editId="556E782A">
            <wp:simplePos x="0" y="0"/>
            <wp:positionH relativeFrom="column">
              <wp:posOffset>4600575</wp:posOffset>
            </wp:positionH>
            <wp:positionV relativeFrom="paragraph">
              <wp:posOffset>421640</wp:posOffset>
            </wp:positionV>
            <wp:extent cx="2095500" cy="1569720"/>
            <wp:effectExtent l="19050" t="0" r="19050" b="506730"/>
            <wp:wrapSquare wrapText="bothSides"/>
            <wp:docPr id="10" name="Afbeelding 10" descr="http://upload.wikimedia.org/wikipedia/commons/thumb/1/13/Westhem%2C_Bartolomeuskerk.jpg/220px-Westhem%2C_Bartolomeuskerk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thumb/1/13/Westhem%2C_Bartolomeuskerk.jpg/220px-Westhem%2C_Bartolomeuskerk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697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D9B" w:rsidRPr="008232A4">
        <w:t>De kerk is gewijd aan de heilige </w:t>
      </w:r>
      <w:proofErr w:type="spellStart"/>
      <w:r w:rsidR="00EB5D9B" w:rsidRPr="008232A4">
        <w:fldChar w:fldCharType="begin"/>
      </w:r>
      <w:r w:rsidR="00EB5D9B" w:rsidRPr="008232A4">
        <w:instrText xml:space="preserve"> HYPERLINK "http://nl.wikipedia.org/wiki/Bartolome%C3%BCs_(apostel)" \o "Bartolomeüs (apostel)" </w:instrText>
      </w:r>
      <w:r w:rsidR="00EB5D9B" w:rsidRPr="008232A4">
        <w:fldChar w:fldCharType="separate"/>
      </w:r>
      <w:r w:rsidR="00EB5D9B" w:rsidRPr="008232A4">
        <w:rPr>
          <w:rStyle w:val="Hyperlink"/>
          <w:color w:val="000000" w:themeColor="text1"/>
          <w:u w:val="none"/>
        </w:rPr>
        <w:t>Bartolomeus</w:t>
      </w:r>
      <w:proofErr w:type="spellEnd"/>
      <w:r w:rsidR="00EB5D9B" w:rsidRPr="008232A4">
        <w:fldChar w:fldCharType="end"/>
      </w:r>
      <w:r w:rsidR="00EB5D9B" w:rsidRPr="008232A4">
        <w:t xml:space="preserve">. </w:t>
      </w:r>
    </w:p>
    <w:p w:rsidR="008232A4" w:rsidRDefault="00EB5D9B" w:rsidP="008232A4">
      <w:pPr>
        <w:pStyle w:val="BusTic"/>
      </w:pPr>
      <w:r w:rsidRPr="008232A4">
        <w:t>De uit</w:t>
      </w:r>
      <w:hyperlink r:id="rId18" w:tooltip="Kloostermop" w:history="1">
        <w:r w:rsidRPr="008232A4">
          <w:rPr>
            <w:rStyle w:val="Hyperlink"/>
            <w:color w:val="000000" w:themeColor="text1"/>
            <w:u w:val="none"/>
          </w:rPr>
          <w:t>kloostermoppen</w:t>
        </w:r>
      </w:hyperlink>
      <w:r w:rsidRPr="008232A4">
        <w:t xml:space="preserve"> opgebouwde toren van deze kerk stamt uit de veertiende eeuw en vormt het oudste gedeelte van het gebouw. </w:t>
      </w:r>
    </w:p>
    <w:p w:rsidR="008232A4" w:rsidRDefault="00EB5D9B" w:rsidP="008232A4">
      <w:pPr>
        <w:pStyle w:val="BusTic"/>
      </w:pPr>
      <w:r w:rsidRPr="008232A4">
        <w:t>In de </w:t>
      </w:r>
      <w:hyperlink r:id="rId19" w:tooltip="Klokkenstoel" w:history="1">
        <w:r w:rsidRPr="008232A4">
          <w:rPr>
            <w:rStyle w:val="Hyperlink"/>
            <w:color w:val="000000" w:themeColor="text1"/>
            <w:u w:val="none"/>
          </w:rPr>
          <w:t>klokkenstoel</w:t>
        </w:r>
      </w:hyperlink>
      <w:r w:rsidRPr="008232A4">
        <w:t xml:space="preserve"> van de toren hangen twee klokken. </w:t>
      </w:r>
    </w:p>
    <w:p w:rsidR="008232A4" w:rsidRDefault="00EB5D9B" w:rsidP="008232A4">
      <w:pPr>
        <w:pStyle w:val="BusTic"/>
      </w:pPr>
      <w:r w:rsidRPr="008232A4">
        <w:t xml:space="preserve">De oudste dateert uit 1353. </w:t>
      </w:r>
    </w:p>
    <w:p w:rsidR="008232A4" w:rsidRDefault="00EB5D9B" w:rsidP="008232A4">
      <w:pPr>
        <w:pStyle w:val="BusTic"/>
      </w:pPr>
      <w:r w:rsidRPr="008232A4">
        <w:t>Het randschrift van deze klok luidt: </w:t>
      </w:r>
      <w:proofErr w:type="spellStart"/>
      <w:r w:rsidRPr="008232A4">
        <w:rPr>
          <w:i/>
          <w:iCs/>
        </w:rPr>
        <w:t>Bartolomeus</w:t>
      </w:r>
      <w:proofErr w:type="spellEnd"/>
      <w:r w:rsidRPr="008232A4">
        <w:rPr>
          <w:i/>
          <w:iCs/>
        </w:rPr>
        <w:t xml:space="preserve"> </w:t>
      </w:r>
      <w:proofErr w:type="spellStart"/>
      <w:r w:rsidRPr="008232A4">
        <w:rPr>
          <w:i/>
          <w:iCs/>
        </w:rPr>
        <w:t>dibaphus</w:t>
      </w:r>
      <w:proofErr w:type="spellEnd"/>
      <w:r w:rsidRPr="008232A4">
        <w:rPr>
          <w:i/>
          <w:iCs/>
        </w:rPr>
        <w:t xml:space="preserve"> St. rex et </w:t>
      </w:r>
      <w:proofErr w:type="spellStart"/>
      <w:r w:rsidRPr="008232A4">
        <w:rPr>
          <w:i/>
          <w:iCs/>
        </w:rPr>
        <w:t>immaculata</w:t>
      </w:r>
      <w:proofErr w:type="spellEnd"/>
      <w:r w:rsidRPr="008232A4">
        <w:rPr>
          <w:i/>
          <w:iCs/>
        </w:rPr>
        <w:t xml:space="preserve"> mater </w:t>
      </w:r>
      <w:proofErr w:type="spellStart"/>
      <w:r w:rsidRPr="008232A4">
        <w:rPr>
          <w:i/>
          <w:iCs/>
        </w:rPr>
        <w:t>Jesu</w:t>
      </w:r>
      <w:proofErr w:type="spellEnd"/>
      <w:r w:rsidRPr="008232A4">
        <w:rPr>
          <w:i/>
          <w:iCs/>
        </w:rPr>
        <w:t>. Ave Maria. (</w:t>
      </w:r>
      <w:proofErr w:type="spellStart"/>
      <w:r w:rsidRPr="008232A4">
        <w:rPr>
          <w:i/>
          <w:iCs/>
        </w:rPr>
        <w:t>Bartolomeus</w:t>
      </w:r>
      <w:proofErr w:type="spellEnd"/>
      <w:r w:rsidRPr="008232A4">
        <w:rPr>
          <w:i/>
          <w:iCs/>
        </w:rPr>
        <w:t>, de met purper beklede, de heilige koning en de onbevlekte moeder van Jezus. Wees gegroet Maria.)</w:t>
      </w:r>
      <w:r w:rsidRPr="008232A4">
        <w:t> </w:t>
      </w:r>
    </w:p>
    <w:p w:rsidR="008232A4" w:rsidRPr="008232A4" w:rsidRDefault="00EB5D9B" w:rsidP="008232A4">
      <w:pPr>
        <w:pStyle w:val="BusTic"/>
      </w:pPr>
      <w:r w:rsidRPr="008232A4">
        <w:t xml:space="preserve">Tevens vermeldt de klok de naam van pastoor </w:t>
      </w:r>
      <w:proofErr w:type="spellStart"/>
      <w:r w:rsidRPr="008232A4">
        <w:t>Luidulfrus</w:t>
      </w:r>
      <w:proofErr w:type="spellEnd"/>
    </w:p>
    <w:p w:rsidR="008232A4" w:rsidRDefault="00EB5D9B" w:rsidP="008232A4">
      <w:pPr>
        <w:pStyle w:val="BusTic"/>
      </w:pPr>
      <w:r w:rsidRPr="008232A4">
        <w:t xml:space="preserve">De jongste klok dateert uit 1639. </w:t>
      </w:r>
    </w:p>
    <w:p w:rsidR="00593941" w:rsidRPr="00313E71" w:rsidRDefault="00EB5D9B" w:rsidP="008232A4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  <w:r w:rsidRPr="008232A4">
        <w:t xml:space="preserve">De huidige eenvoudige </w:t>
      </w:r>
      <w:proofErr w:type="spellStart"/>
      <w:r w:rsidRPr="008232A4">
        <w:t>zaalkerk</w:t>
      </w:r>
      <w:proofErr w:type="spellEnd"/>
      <w:r w:rsidRPr="008232A4">
        <w:t xml:space="preserve"> is gebouwd in 1708 ter vervanging van de middeleeuwse kerk.</w:t>
      </w:r>
      <w:r w:rsidR="008232A4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B6E" w:rsidRDefault="00811B6E" w:rsidP="00A64884">
      <w:r>
        <w:separator/>
      </w:r>
    </w:p>
  </w:endnote>
  <w:endnote w:type="continuationSeparator" w:id="0">
    <w:p w:rsidR="00811B6E" w:rsidRDefault="00811B6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232A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B6E" w:rsidRDefault="00811B6E" w:rsidP="00A64884">
      <w:r>
        <w:separator/>
      </w:r>
    </w:p>
  </w:footnote>
  <w:footnote w:type="continuationSeparator" w:id="0">
    <w:p w:rsidR="00811B6E" w:rsidRDefault="00811B6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11B6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FE45CB"/>
    <w:multiLevelType w:val="hybridMultilevel"/>
    <w:tmpl w:val="6542F27A"/>
    <w:lvl w:ilvl="0" w:tplc="6F9661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EF7AB3"/>
    <w:multiLevelType w:val="multilevel"/>
    <w:tmpl w:val="DC00A2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1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0"/>
  </w:num>
  <w:num w:numId="46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1B6E"/>
    <w:rsid w:val="00812D00"/>
    <w:rsid w:val="008232A4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071B3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B5D9B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197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851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3363256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8225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0036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Kloostermop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image" Target="media/image2.jpe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stand:Westhem,_Bartolomeuskerk.jp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Hemdijk&amp;action=edit&amp;redlink=1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0_58_N_5_32_57_E_type:city_zoom:15_region:NL&amp;pagename=Westhem" TargetMode="External"/><Relationship Id="rId19" Type="http://schemas.openxmlformats.org/officeDocument/2006/relationships/hyperlink" Target="http://nl.wikipedia.org/wiki/Klokkenstoe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lauwhui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2011-07-18T09:47:00Z</dcterms:created>
  <dcterms:modified xsi:type="dcterms:W3CDTF">2011-08-06T11:08:00Z</dcterms:modified>
  <cp:category>2011</cp:category>
</cp:coreProperties>
</file>