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D0" w:rsidRPr="007E1AA5" w:rsidRDefault="007E1AA5" w:rsidP="00062DD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E1AA5">
        <w:rPr>
          <w:b/>
          <w:bdr w:val="single" w:sz="4" w:space="0" w:color="auto"/>
          <w:shd w:val="clear" w:color="auto" w:fill="FFFF00"/>
        </w:rPr>
        <w:t>Ternaard</w:t>
      </w:r>
      <w:proofErr w:type="spellEnd"/>
      <w:r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62DD0" w:rsidRPr="007E1AA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FCAC9CA" wp14:editId="31AC3B8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DD0" w:rsidRPr="007E1AA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62DD0" w:rsidRPr="007E1AA5">
          <w:rPr>
            <w:rStyle w:val="Hyperlink"/>
            <w:b/>
            <w:bdr w:val="single" w:sz="4" w:space="0" w:color="auto"/>
            <w:shd w:val="clear" w:color="auto" w:fill="FFFF00"/>
          </w:rPr>
          <w:t>53° 23' NB, 5° 58' OL</w:t>
        </w:r>
      </w:hyperlink>
    </w:p>
    <w:p w:rsidR="00062DD0" w:rsidRPr="007E1AA5" w:rsidRDefault="00062DD0" w:rsidP="007E1AA5">
      <w:pPr>
        <w:pStyle w:val="BusTic"/>
      </w:pPr>
      <w:proofErr w:type="spellStart"/>
      <w:r w:rsidRPr="007E1AA5">
        <w:rPr>
          <w:bCs/>
        </w:rPr>
        <w:t>Ternaard</w:t>
      </w:r>
      <w:proofErr w:type="spellEnd"/>
      <w:r w:rsidRPr="007E1AA5">
        <w:t> is een dorp in de gemeente </w:t>
      </w:r>
      <w:hyperlink r:id="rId11" w:tooltip="Dongeradeel" w:history="1">
        <w:r w:rsidRPr="007E1AA5">
          <w:rPr>
            <w:rStyle w:val="Hyperlink"/>
            <w:color w:val="000000" w:themeColor="text1"/>
            <w:u w:val="none"/>
          </w:rPr>
          <w:t>Dongeradeel</w:t>
        </w:r>
      </w:hyperlink>
      <w:r w:rsidRPr="007E1AA5">
        <w:t> en ligt in het noordoosten van de provincie </w:t>
      </w:r>
      <w:hyperlink r:id="rId12" w:tooltip="Friesland" w:history="1">
        <w:r w:rsidRPr="007E1AA5">
          <w:rPr>
            <w:rStyle w:val="Hyperlink"/>
            <w:color w:val="000000" w:themeColor="text1"/>
            <w:u w:val="none"/>
          </w:rPr>
          <w:t>Friesland</w:t>
        </w:r>
      </w:hyperlink>
      <w:r w:rsidRPr="007E1AA5">
        <w:t> tussen </w:t>
      </w:r>
      <w:hyperlink r:id="rId13" w:tooltip="Dokkum" w:history="1">
        <w:r w:rsidRPr="007E1AA5">
          <w:rPr>
            <w:rStyle w:val="Hyperlink"/>
            <w:color w:val="000000" w:themeColor="text1"/>
            <w:u w:val="none"/>
          </w:rPr>
          <w:t>Dokkum</w:t>
        </w:r>
      </w:hyperlink>
      <w:r w:rsidRPr="007E1AA5">
        <w:t> en de </w:t>
      </w:r>
      <w:hyperlink r:id="rId14" w:tooltip="Waddenzee" w:history="1">
        <w:r w:rsidRPr="007E1AA5">
          <w:rPr>
            <w:rStyle w:val="Hyperlink"/>
            <w:color w:val="000000" w:themeColor="text1"/>
            <w:u w:val="none"/>
          </w:rPr>
          <w:t>Waddenzee</w:t>
        </w:r>
      </w:hyperlink>
      <w:r w:rsidRPr="007E1AA5">
        <w:t>.</w:t>
      </w:r>
    </w:p>
    <w:p w:rsidR="00062DD0" w:rsidRPr="007E1AA5" w:rsidRDefault="00062DD0" w:rsidP="007E1AA5">
      <w:pPr>
        <w:pStyle w:val="BusTic"/>
        <w:numPr>
          <w:ilvl w:val="0"/>
          <w:numId w:val="0"/>
        </w:numPr>
        <w:rPr>
          <w:rStyle w:val="Bijzonder"/>
        </w:rPr>
      </w:pPr>
      <w:r w:rsidRPr="007E1AA5">
        <w:rPr>
          <w:rStyle w:val="Bijzonder"/>
        </w:rPr>
        <w:t>Geschiedenis</w:t>
      </w:r>
    </w:p>
    <w:p w:rsidR="007E1AA5" w:rsidRDefault="00062DD0" w:rsidP="007E1AA5">
      <w:pPr>
        <w:pStyle w:val="BusTic"/>
      </w:pPr>
      <w:r w:rsidRPr="007E1AA5">
        <w:t xml:space="preserve">Rond 800 dook voor het eerst </w:t>
      </w:r>
      <w:proofErr w:type="spellStart"/>
      <w:r w:rsidRPr="007E1AA5">
        <w:t>Ternaard</w:t>
      </w:r>
      <w:proofErr w:type="spellEnd"/>
      <w:r w:rsidRPr="007E1AA5">
        <w:t xml:space="preserve"> op, onder de naam </w:t>
      </w:r>
      <w:proofErr w:type="spellStart"/>
      <w:r w:rsidRPr="007E1AA5">
        <w:rPr>
          <w:i/>
          <w:iCs/>
        </w:rPr>
        <w:t>Tununfurt</w:t>
      </w:r>
      <w:proofErr w:type="spellEnd"/>
      <w:r w:rsidRPr="007E1AA5">
        <w:t>. Later werden ook nog de namen </w:t>
      </w:r>
      <w:proofErr w:type="spellStart"/>
      <w:r w:rsidRPr="007E1AA5">
        <w:rPr>
          <w:i/>
          <w:iCs/>
        </w:rPr>
        <w:t>Tunawert</w:t>
      </w:r>
      <w:proofErr w:type="spellEnd"/>
      <w:r w:rsidRPr="007E1AA5">
        <w:rPr>
          <w:i/>
          <w:iCs/>
        </w:rPr>
        <w:t xml:space="preserve">, </w:t>
      </w:r>
      <w:proofErr w:type="spellStart"/>
      <w:r w:rsidRPr="007E1AA5">
        <w:rPr>
          <w:i/>
          <w:iCs/>
        </w:rPr>
        <w:t>Thunewerd</w:t>
      </w:r>
      <w:proofErr w:type="spellEnd"/>
      <w:r w:rsidRPr="007E1AA5">
        <w:rPr>
          <w:i/>
          <w:iCs/>
        </w:rPr>
        <w:t xml:space="preserve">, </w:t>
      </w:r>
      <w:proofErr w:type="spellStart"/>
      <w:r w:rsidRPr="007E1AA5">
        <w:rPr>
          <w:i/>
          <w:iCs/>
        </w:rPr>
        <w:t>Tonauwer</w:t>
      </w:r>
      <w:proofErr w:type="spellEnd"/>
      <w:r w:rsidRPr="007E1AA5">
        <w:rPr>
          <w:i/>
          <w:iCs/>
        </w:rPr>
        <w:t xml:space="preserve">, </w:t>
      </w:r>
      <w:proofErr w:type="spellStart"/>
      <w:r w:rsidRPr="007E1AA5">
        <w:rPr>
          <w:i/>
          <w:iCs/>
        </w:rPr>
        <w:t>Tijnnawerdt</w:t>
      </w:r>
      <w:proofErr w:type="spellEnd"/>
      <w:r w:rsidRPr="007E1AA5">
        <w:rPr>
          <w:i/>
          <w:iCs/>
        </w:rPr>
        <w:t xml:space="preserve">, </w:t>
      </w:r>
      <w:proofErr w:type="spellStart"/>
      <w:r w:rsidRPr="007E1AA5">
        <w:rPr>
          <w:i/>
          <w:iCs/>
        </w:rPr>
        <w:t>Tennaard</w:t>
      </w:r>
      <w:proofErr w:type="spellEnd"/>
      <w:r w:rsidRPr="007E1AA5">
        <w:t> en </w:t>
      </w:r>
      <w:proofErr w:type="spellStart"/>
      <w:r w:rsidRPr="007E1AA5">
        <w:rPr>
          <w:i/>
          <w:iCs/>
        </w:rPr>
        <w:t>Tonnaard</w:t>
      </w:r>
      <w:proofErr w:type="spellEnd"/>
      <w:r w:rsidRPr="007E1AA5">
        <w:t xml:space="preserve"> gebruikt. </w:t>
      </w:r>
    </w:p>
    <w:p w:rsidR="007E1AA5" w:rsidRDefault="00062DD0" w:rsidP="007E1AA5">
      <w:pPr>
        <w:pStyle w:val="BusTic"/>
      </w:pPr>
      <w:r w:rsidRPr="007E1AA5">
        <w:t>Met de woorden </w:t>
      </w:r>
      <w:proofErr w:type="spellStart"/>
      <w:r w:rsidRPr="007E1AA5">
        <w:rPr>
          <w:i/>
          <w:iCs/>
        </w:rPr>
        <w:t>furt</w:t>
      </w:r>
      <w:proofErr w:type="spellEnd"/>
      <w:r w:rsidRPr="007E1AA5">
        <w:rPr>
          <w:i/>
          <w:iCs/>
        </w:rPr>
        <w:t xml:space="preserve">, </w:t>
      </w:r>
      <w:proofErr w:type="spellStart"/>
      <w:r w:rsidRPr="007E1AA5">
        <w:rPr>
          <w:i/>
          <w:iCs/>
        </w:rPr>
        <w:t>wert</w:t>
      </w:r>
      <w:proofErr w:type="spellEnd"/>
      <w:r w:rsidRPr="007E1AA5">
        <w:t> en </w:t>
      </w:r>
      <w:proofErr w:type="spellStart"/>
      <w:r w:rsidRPr="007E1AA5">
        <w:rPr>
          <w:i/>
          <w:iCs/>
        </w:rPr>
        <w:t>werdt</w:t>
      </w:r>
      <w:proofErr w:type="spellEnd"/>
      <w:r w:rsidR="007E1AA5">
        <w:rPr>
          <w:i/>
          <w:iCs/>
        </w:rPr>
        <w:t xml:space="preserve"> </w:t>
      </w:r>
      <w:bookmarkStart w:id="0" w:name="_GoBack"/>
      <w:bookmarkEnd w:id="0"/>
      <w:r w:rsidRPr="007E1AA5">
        <w:t> werd </w:t>
      </w:r>
      <w:hyperlink r:id="rId15" w:tooltip="Wierde (landvorm)" w:history="1">
        <w:r w:rsidRPr="007E1AA5">
          <w:rPr>
            <w:rStyle w:val="Hyperlink"/>
            <w:color w:val="000000" w:themeColor="text1"/>
            <w:u w:val="none"/>
          </w:rPr>
          <w:t>wierde</w:t>
        </w:r>
      </w:hyperlink>
      <w:r w:rsidRPr="007E1AA5">
        <w:t xml:space="preserve"> bedoeld. </w:t>
      </w:r>
    </w:p>
    <w:p w:rsidR="00062DD0" w:rsidRPr="007E1AA5" w:rsidRDefault="00062DD0" w:rsidP="007E1AA5">
      <w:pPr>
        <w:pStyle w:val="BusTic"/>
      </w:pPr>
      <w:r w:rsidRPr="007E1AA5">
        <w:t xml:space="preserve">Wat </w:t>
      </w:r>
      <w:proofErr w:type="spellStart"/>
      <w:r w:rsidRPr="007E1AA5">
        <w:t>Tunun</w:t>
      </w:r>
      <w:proofErr w:type="spellEnd"/>
      <w:r w:rsidRPr="007E1AA5">
        <w:t xml:space="preserve"> betekent is onbekend, mogelijk werd hiermee een van de goden </w:t>
      </w:r>
      <w:proofErr w:type="spellStart"/>
      <w:r w:rsidRPr="007E1AA5">
        <w:fldChar w:fldCharType="begin"/>
      </w:r>
      <w:r w:rsidRPr="007E1AA5">
        <w:instrText xml:space="preserve"> HYPERLINK "http://nl.wikipedia.org/w/index.php?title=Thunder_(god)&amp;action=edit&amp;redlink=1" \o "Thunder (god) (de pagina bestaat niet)" </w:instrText>
      </w:r>
      <w:r w:rsidRPr="007E1AA5">
        <w:fldChar w:fldCharType="separate"/>
      </w:r>
      <w:r w:rsidRPr="007E1AA5">
        <w:rPr>
          <w:rStyle w:val="Hyperlink"/>
          <w:color w:val="000000" w:themeColor="text1"/>
          <w:u w:val="none"/>
        </w:rPr>
        <w:t>Thunder</w:t>
      </w:r>
      <w:proofErr w:type="spellEnd"/>
      <w:r w:rsidRPr="007E1AA5">
        <w:fldChar w:fldCharType="end"/>
      </w:r>
      <w:r w:rsidRPr="007E1AA5">
        <w:t> of </w:t>
      </w:r>
      <w:proofErr w:type="spellStart"/>
      <w:r w:rsidRPr="007E1AA5">
        <w:fldChar w:fldCharType="begin"/>
      </w:r>
      <w:r w:rsidRPr="007E1AA5">
        <w:instrText xml:space="preserve"> HYPERLINK "http://nl.wikipedia.org/wiki/Odin_(god)" \o "Odin (god)" </w:instrText>
      </w:r>
      <w:r w:rsidRPr="007E1AA5">
        <w:fldChar w:fldCharType="separate"/>
      </w:r>
      <w:r w:rsidRPr="007E1AA5">
        <w:rPr>
          <w:rStyle w:val="Hyperlink"/>
          <w:color w:val="000000" w:themeColor="text1"/>
          <w:u w:val="none"/>
        </w:rPr>
        <w:t>Odin</w:t>
      </w:r>
      <w:proofErr w:type="spellEnd"/>
      <w:r w:rsidRPr="007E1AA5">
        <w:fldChar w:fldCharType="end"/>
      </w:r>
      <w:r w:rsidRPr="007E1AA5">
        <w:t> bedoeld.</w:t>
      </w:r>
    </w:p>
    <w:p w:rsidR="007E1AA5" w:rsidRDefault="00062DD0" w:rsidP="007E1AA5">
      <w:pPr>
        <w:pStyle w:val="BusTic"/>
      </w:pPr>
      <w:proofErr w:type="spellStart"/>
      <w:r w:rsidRPr="007E1AA5">
        <w:t>Ternaard</w:t>
      </w:r>
      <w:proofErr w:type="spellEnd"/>
      <w:r w:rsidRPr="007E1AA5">
        <w:t xml:space="preserve"> is met ongeveer 1520 inwoners één van de grotere dorpen in de gemeente Dongeradeel. </w:t>
      </w:r>
    </w:p>
    <w:p w:rsidR="007E1AA5" w:rsidRDefault="00062DD0" w:rsidP="007E1AA5">
      <w:pPr>
        <w:pStyle w:val="BusTic"/>
      </w:pPr>
      <w:r w:rsidRPr="007E1AA5">
        <w:t xml:space="preserve">Vroeger hoorde </w:t>
      </w:r>
      <w:proofErr w:type="spellStart"/>
      <w:r w:rsidRPr="007E1AA5">
        <w:t>Ternaard</w:t>
      </w:r>
      <w:proofErr w:type="spellEnd"/>
      <w:r w:rsidRPr="007E1AA5">
        <w:t xml:space="preserve"> bij de gemeente </w:t>
      </w:r>
      <w:proofErr w:type="spellStart"/>
      <w:r w:rsidRPr="007E1AA5">
        <w:t>Westdongeradeel</w:t>
      </w:r>
      <w:proofErr w:type="spellEnd"/>
      <w:r w:rsidRPr="007E1AA5">
        <w:t xml:space="preserve">. </w:t>
      </w:r>
    </w:p>
    <w:p w:rsidR="007E1AA5" w:rsidRDefault="00062DD0" w:rsidP="007E1AA5">
      <w:pPr>
        <w:pStyle w:val="BusTic"/>
      </w:pPr>
      <w:r w:rsidRPr="007E1AA5">
        <w:t xml:space="preserve">Het gemeentehuis van die gemeente stond in </w:t>
      </w:r>
      <w:proofErr w:type="spellStart"/>
      <w:r w:rsidRPr="007E1AA5">
        <w:t>Ternaard</w:t>
      </w:r>
      <w:proofErr w:type="spellEnd"/>
      <w:r w:rsidRPr="007E1AA5">
        <w:t xml:space="preserve">. </w:t>
      </w:r>
    </w:p>
    <w:p w:rsidR="00062DD0" w:rsidRPr="007E1AA5" w:rsidRDefault="00062DD0" w:rsidP="007E1AA5">
      <w:pPr>
        <w:pStyle w:val="BusTic"/>
      </w:pPr>
      <w:r w:rsidRPr="007E1AA5">
        <w:t xml:space="preserve">Bij de gemeentelijke herindeling in de provincie Fryslân (1984) is de gemeente </w:t>
      </w:r>
      <w:proofErr w:type="spellStart"/>
      <w:r w:rsidRPr="007E1AA5">
        <w:t>Westdongeradeel</w:t>
      </w:r>
      <w:proofErr w:type="spellEnd"/>
      <w:r w:rsidRPr="007E1AA5">
        <w:t xml:space="preserve"> samengevoegd met de gemeente </w:t>
      </w:r>
      <w:proofErr w:type="spellStart"/>
      <w:r w:rsidRPr="007E1AA5">
        <w:t>Oostdongeradeel</w:t>
      </w:r>
      <w:proofErr w:type="spellEnd"/>
      <w:r w:rsidRPr="007E1AA5">
        <w:t xml:space="preserve"> en de stad Dokkum in de nieuwe gemeente Dongeradeel.</w:t>
      </w:r>
    </w:p>
    <w:sectPr w:rsidR="00062DD0" w:rsidRPr="007E1AA5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F7" w:rsidRDefault="006163F7" w:rsidP="00A64884">
      <w:r>
        <w:separator/>
      </w:r>
    </w:p>
  </w:endnote>
  <w:endnote w:type="continuationSeparator" w:id="0">
    <w:p w:rsidR="006163F7" w:rsidRDefault="006163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1A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F7" w:rsidRDefault="006163F7" w:rsidP="00A64884">
      <w:r>
        <w:separator/>
      </w:r>
    </w:p>
  </w:footnote>
  <w:footnote w:type="continuationSeparator" w:id="0">
    <w:p w:rsidR="006163F7" w:rsidRDefault="006163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51C773" wp14:editId="0C5D8AC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163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703B05"/>
    <w:multiLevelType w:val="hybridMultilevel"/>
    <w:tmpl w:val="E51E616A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F6EEA"/>
    <w:multiLevelType w:val="multilevel"/>
    <w:tmpl w:val="908CC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DF30F9"/>
    <w:multiLevelType w:val="multilevel"/>
    <w:tmpl w:val="1A929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D1491"/>
    <w:multiLevelType w:val="multilevel"/>
    <w:tmpl w:val="4D3A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52B14"/>
    <w:multiLevelType w:val="multilevel"/>
    <w:tmpl w:val="9E440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4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6"/>
  </w:num>
  <w:num w:numId="47">
    <w:abstractNumId w:val="41"/>
  </w:num>
  <w:num w:numId="48">
    <w:abstractNumId w:val="43"/>
  </w:num>
  <w:num w:numId="49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2DD0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163F7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AA5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131A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6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523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kku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gerade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erde_(landvorm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2_50_N_5_57_50_E_type:city_zoom:14_region:NL&amp;pagename=Ternaar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ddenze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2011-07-18T09:01:00Z</dcterms:created>
  <dcterms:modified xsi:type="dcterms:W3CDTF">2011-08-05T19:47:00Z</dcterms:modified>
  <cp:category>2011</cp:category>
</cp:coreProperties>
</file>