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A4" w:rsidRPr="00765ECC" w:rsidRDefault="002973A4" w:rsidP="002973A4">
      <w:pPr>
        <w:rPr>
          <w:b/>
          <w:bdr w:val="single" w:sz="4" w:space="0" w:color="auto"/>
          <w:shd w:val="clear" w:color="auto" w:fill="FFFF00"/>
        </w:rPr>
      </w:pPr>
      <w:r w:rsidRPr="00765ECC">
        <w:rPr>
          <w:b/>
          <w:bdr w:val="single" w:sz="4" w:space="0" w:color="auto"/>
          <w:shd w:val="clear" w:color="auto" w:fill="FFFF00"/>
        </w:rPr>
        <w:t>Klein Groningen</w:t>
      </w:r>
      <w:r w:rsidR="00765ECC" w:rsidRPr="00765ECC">
        <w:rPr>
          <w:b/>
          <w:bdr w:val="single" w:sz="4" w:space="0" w:color="auto"/>
          <w:shd w:val="clear" w:color="auto" w:fill="FFFF00"/>
        </w:rPr>
        <w:t xml:space="preserve"> (FR)</w:t>
      </w:r>
    </w:p>
    <w:p w:rsidR="00765ECC" w:rsidRDefault="002973A4" w:rsidP="00765ECC">
      <w:pPr>
        <w:pStyle w:val="BusTic"/>
      </w:pPr>
      <w:r w:rsidRPr="00765ECC">
        <w:t>Klein Groningen is een buurtschap in de gemeente </w:t>
      </w:r>
      <w:hyperlink r:id="rId8" w:tooltip="Opsterland" w:history="1">
        <w:r w:rsidRPr="00765ECC">
          <w:rPr>
            <w:rStyle w:val="Hyperlink"/>
            <w:color w:val="000000" w:themeColor="text1"/>
            <w:u w:val="none"/>
          </w:rPr>
          <w:t>Opsterland</w:t>
        </w:r>
      </w:hyperlink>
      <w:r w:rsidRPr="00765ECC">
        <w:t>, in de </w:t>
      </w:r>
      <w:hyperlink r:id="rId9" w:tooltip="Nederland" w:history="1">
        <w:r w:rsidRPr="00765ECC">
          <w:rPr>
            <w:rStyle w:val="Hyperlink"/>
            <w:color w:val="000000" w:themeColor="text1"/>
            <w:u w:val="none"/>
          </w:rPr>
          <w:t>Nederlandse</w:t>
        </w:r>
      </w:hyperlink>
      <w:r w:rsidRPr="00765ECC">
        <w:t> provincie </w:t>
      </w:r>
      <w:hyperlink r:id="rId10" w:tooltip="Friesland" w:history="1">
        <w:r w:rsidRPr="00765ECC">
          <w:rPr>
            <w:rStyle w:val="Hyperlink"/>
            <w:color w:val="000000" w:themeColor="text1"/>
            <w:u w:val="none"/>
          </w:rPr>
          <w:t>Friesland</w:t>
        </w:r>
      </w:hyperlink>
      <w:r w:rsidRPr="00765ECC">
        <w:t xml:space="preserve">. </w:t>
      </w:r>
    </w:p>
    <w:p w:rsidR="002973A4" w:rsidRPr="00765ECC" w:rsidRDefault="002973A4" w:rsidP="00765ECC">
      <w:pPr>
        <w:pStyle w:val="BusTic"/>
      </w:pPr>
      <w:r w:rsidRPr="00765ECC">
        <w:t>Het is gelegen aan de </w:t>
      </w:r>
      <w:hyperlink r:id="rId11" w:tooltip="Provinciale weg 381" w:history="1">
        <w:r w:rsidRPr="00765ECC">
          <w:rPr>
            <w:rStyle w:val="Hyperlink"/>
            <w:color w:val="000000" w:themeColor="text1"/>
            <w:u w:val="none"/>
          </w:rPr>
          <w:t>N381</w:t>
        </w:r>
      </w:hyperlink>
      <w:r w:rsidRPr="00765ECC">
        <w:t>. Het ligt tussen </w:t>
      </w:r>
      <w:proofErr w:type="spellStart"/>
      <w:r w:rsidRPr="00765ECC">
        <w:fldChar w:fldCharType="begin"/>
      </w:r>
      <w:r w:rsidRPr="00765ECC">
        <w:instrText xml:space="preserve"> HYPERLINK "http://nl.wikipedia.org/wiki/Wijnjewoude" \o "Wijnjewoude" </w:instrText>
      </w:r>
      <w:r w:rsidRPr="00765ECC">
        <w:fldChar w:fldCharType="separate"/>
      </w:r>
      <w:r w:rsidRPr="00765ECC">
        <w:rPr>
          <w:rStyle w:val="Hyperlink"/>
          <w:color w:val="000000" w:themeColor="text1"/>
          <w:u w:val="none"/>
        </w:rPr>
        <w:t>Wijnjewoude</w:t>
      </w:r>
      <w:proofErr w:type="spellEnd"/>
      <w:r w:rsidRPr="00765ECC">
        <w:fldChar w:fldCharType="end"/>
      </w:r>
      <w:r w:rsidRPr="00765ECC">
        <w:t> en </w:t>
      </w:r>
      <w:hyperlink r:id="rId12" w:tooltip="Donkerbroek" w:history="1">
        <w:r w:rsidRPr="00765ECC">
          <w:rPr>
            <w:rStyle w:val="Hyperlink"/>
            <w:color w:val="000000" w:themeColor="text1"/>
            <w:u w:val="none"/>
          </w:rPr>
          <w:t>Donkerbroek</w:t>
        </w:r>
      </w:hyperlink>
      <w:r w:rsidRPr="00765ECC">
        <w:t>.</w:t>
      </w:r>
    </w:p>
    <w:p w:rsidR="00765ECC" w:rsidRDefault="002973A4" w:rsidP="00765ECC">
      <w:pPr>
        <w:pStyle w:val="BusTic"/>
      </w:pPr>
      <w:r w:rsidRPr="00765ECC">
        <w:t>De </w:t>
      </w:r>
      <w:proofErr w:type="spellStart"/>
      <w:r w:rsidRPr="00765ECC">
        <w:fldChar w:fldCharType="begin"/>
      </w:r>
      <w:r w:rsidRPr="00765ECC">
        <w:instrText xml:space="preserve"> HYPERLINK "http://nl.wikipedia.org/wiki/Opsterlandse_Compagnonsvaart" \o "Opsterlandse Compagnonsvaart" </w:instrText>
      </w:r>
      <w:r w:rsidRPr="00765ECC">
        <w:fldChar w:fldCharType="separate"/>
      </w:r>
      <w:r w:rsidRPr="00765ECC">
        <w:rPr>
          <w:rStyle w:val="Hyperlink"/>
          <w:color w:val="000000" w:themeColor="text1"/>
          <w:u w:val="none"/>
        </w:rPr>
        <w:t>Opsterlandse</w:t>
      </w:r>
      <w:proofErr w:type="spellEnd"/>
      <w:r w:rsidRPr="00765ECC">
        <w:rPr>
          <w:rStyle w:val="Hyperlink"/>
          <w:color w:val="000000" w:themeColor="text1"/>
          <w:u w:val="none"/>
        </w:rPr>
        <w:t xml:space="preserve"> Compagnonsvaart</w:t>
      </w:r>
      <w:r w:rsidRPr="00765ECC">
        <w:fldChar w:fldCharType="end"/>
      </w:r>
      <w:r w:rsidRPr="00765ECC">
        <w:t xml:space="preserve"> maakt in Klein Groningen na de brug over de vaart een haakse hoek. </w:t>
      </w:r>
    </w:p>
    <w:p w:rsidR="002973A4" w:rsidRPr="00765ECC" w:rsidRDefault="002973A4" w:rsidP="00765ECC">
      <w:pPr>
        <w:pStyle w:val="BusTic"/>
      </w:pPr>
      <w:r w:rsidRPr="00765ECC">
        <w:t>Er staat nog een oude melkfabriek, welke al decennialang buiten gebruik is.</w:t>
      </w:r>
    </w:p>
    <w:p w:rsidR="00765ECC" w:rsidRDefault="002973A4" w:rsidP="00765ECC">
      <w:pPr>
        <w:pStyle w:val="BusTic"/>
      </w:pPr>
      <w:r w:rsidRPr="00765ECC">
        <w:t xml:space="preserve">Het dorp wordt in tweeën gedeeld door de N381. </w:t>
      </w:r>
    </w:p>
    <w:p w:rsidR="00765ECC" w:rsidRDefault="002973A4" w:rsidP="00765ECC">
      <w:pPr>
        <w:pStyle w:val="BusTic"/>
      </w:pPr>
      <w:r w:rsidRPr="00765ECC">
        <w:t xml:space="preserve">Met de toekomstige verplaatsing van de weg komt er ook weer ruimte voor het dorp om een geheel te gaan vormen. </w:t>
      </w:r>
    </w:p>
    <w:p w:rsidR="002973A4" w:rsidRPr="00765ECC" w:rsidRDefault="002973A4" w:rsidP="00765ECC">
      <w:pPr>
        <w:pStyle w:val="BusTic"/>
      </w:pPr>
      <w:bookmarkStart w:id="0" w:name="_GoBack"/>
      <w:bookmarkEnd w:id="0"/>
      <w:r w:rsidRPr="00765ECC">
        <w:t>Het dorp is vooral bekend vanwege de eerste </w:t>
      </w:r>
      <w:hyperlink r:id="rId13" w:tooltip="Trajectcontrole" w:history="1">
        <w:r w:rsidRPr="00765ECC">
          <w:rPr>
            <w:rStyle w:val="Hyperlink"/>
            <w:color w:val="000000" w:themeColor="text1"/>
            <w:u w:val="none"/>
          </w:rPr>
          <w:t>trajectcontrole</w:t>
        </w:r>
      </w:hyperlink>
      <w:r w:rsidRPr="00765ECC">
        <w:t> van Nederland die hier geplaatst is.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88" w:rsidRDefault="00427288" w:rsidP="00A64884">
      <w:r>
        <w:separator/>
      </w:r>
    </w:p>
  </w:endnote>
  <w:endnote w:type="continuationSeparator" w:id="0">
    <w:p w:rsidR="00427288" w:rsidRDefault="004272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65EC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88" w:rsidRDefault="00427288" w:rsidP="00A64884">
      <w:r>
        <w:separator/>
      </w:r>
    </w:p>
  </w:footnote>
  <w:footnote w:type="continuationSeparator" w:id="0">
    <w:p w:rsidR="00427288" w:rsidRDefault="004272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2728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C85B2D"/>
    <w:multiLevelType w:val="hybridMultilevel"/>
    <w:tmpl w:val="104EF900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973A4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728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5ECC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5659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psterland" TargetMode="External"/><Relationship Id="rId13" Type="http://schemas.openxmlformats.org/officeDocument/2006/relationships/hyperlink" Target="http://nl.wikipedia.org/wiki/Trajectcontrol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nkerbroe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ale_weg_38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Frieslan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2011-07-16T10:05:00Z</dcterms:created>
  <dcterms:modified xsi:type="dcterms:W3CDTF">2011-08-04T06:45:00Z</dcterms:modified>
  <cp:category>2011</cp:category>
</cp:coreProperties>
</file>