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42" w:rsidRPr="00903F42" w:rsidRDefault="0099244E" w:rsidP="00903F42">
      <w:pPr>
        <w:rPr>
          <w:b/>
          <w:bdr w:val="single" w:sz="4" w:space="0" w:color="auto"/>
          <w:shd w:val="clear" w:color="auto" w:fill="FFFF00"/>
        </w:rPr>
      </w:pPr>
      <w:proofErr w:type="spellStart"/>
      <w:r w:rsidRPr="00903F42">
        <w:rPr>
          <w:b/>
          <w:bdr w:val="single" w:sz="4" w:space="0" w:color="auto"/>
          <w:shd w:val="clear" w:color="auto" w:fill="FFFF00"/>
        </w:rPr>
        <w:t>Schoonebeek</w:t>
      </w:r>
      <w:proofErr w:type="spellEnd"/>
      <w:r w:rsidR="00903F42" w:rsidRPr="00903F42">
        <w:rPr>
          <w:b/>
          <w:bdr w:val="single" w:sz="4" w:space="0" w:color="auto"/>
          <w:shd w:val="clear" w:color="auto" w:fill="FFFF00"/>
        </w:rPr>
        <w:t xml:space="preserve"> </w:t>
      </w:r>
      <w:r w:rsidR="00136EBD">
        <w:rPr>
          <w:b/>
          <w:bdr w:val="single" w:sz="4" w:space="0" w:color="auto"/>
          <w:shd w:val="clear" w:color="auto" w:fill="FFFF00"/>
        </w:rPr>
        <w:t>-</w:t>
      </w:r>
      <w:r w:rsidR="00903F42">
        <w:rPr>
          <w:b/>
          <w:bdr w:val="single" w:sz="4" w:space="0" w:color="auto"/>
          <w:shd w:val="clear" w:color="auto" w:fill="FFFF00"/>
        </w:rPr>
        <w:t xml:space="preserve"> </w:t>
      </w:r>
      <w:r w:rsidR="00136EBD">
        <w:rPr>
          <w:b/>
          <w:bdr w:val="single" w:sz="4" w:space="0" w:color="auto"/>
          <w:shd w:val="clear" w:color="auto" w:fill="FFFF00"/>
        </w:rPr>
        <w:t xml:space="preserve">Aardolie </w:t>
      </w:r>
      <w:r w:rsidR="00903F42">
        <w:rPr>
          <w:b/>
          <w:bdr w:val="single" w:sz="4" w:space="0" w:color="auto"/>
          <w:shd w:val="clear" w:color="auto" w:fill="FFFF00"/>
        </w:rPr>
        <w:t xml:space="preserve"> </w:t>
      </w:r>
      <w:r w:rsidR="00903F42" w:rsidRPr="00903F42">
        <w:rPr>
          <w:b/>
          <w:bdr w:val="single" w:sz="4" w:space="0" w:color="auto"/>
          <w:shd w:val="clear" w:color="auto" w:fill="FFFF00"/>
        </w:rPr>
        <w:t xml:space="preserve">(DR) </w:t>
      </w:r>
      <w:r w:rsidR="00903F42">
        <w:rPr>
          <w:b/>
          <w:bdr w:val="single" w:sz="4" w:space="0" w:color="auto"/>
          <w:shd w:val="clear" w:color="auto" w:fill="FFFF00"/>
        </w:rPr>
        <w:tab/>
      </w:r>
      <w:r w:rsidR="00903F42">
        <w:rPr>
          <w:b/>
          <w:bdr w:val="single" w:sz="4" w:space="0" w:color="auto"/>
          <w:shd w:val="clear" w:color="auto" w:fill="FFFF00"/>
        </w:rPr>
        <w:tab/>
      </w:r>
      <w:r w:rsidR="00903F42" w:rsidRPr="00903F42">
        <w:rPr>
          <w:b/>
          <w:noProof/>
          <w:bdr w:val="single" w:sz="4" w:space="0" w:color="auto"/>
          <w:shd w:val="clear" w:color="auto" w:fill="FFFF00"/>
          <w:lang w:eastAsia="nl-NL"/>
        </w:rPr>
        <w:drawing>
          <wp:inline distT="0" distB="0" distL="0" distR="0" wp14:anchorId="229E3D94" wp14:editId="2BAD21EC">
            <wp:extent cx="215900" cy="215900"/>
            <wp:effectExtent l="0" t="0" r="0" b="0"/>
            <wp:docPr id="13" name="Afbeelding 13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F42" w:rsidRPr="00903F42">
        <w:rPr>
          <w:b/>
          <w:bdr w:val="single" w:sz="4" w:space="0" w:color="auto"/>
          <w:shd w:val="clear" w:color="auto" w:fill="FFFF00"/>
        </w:rPr>
        <w:t> </w:t>
      </w:r>
      <w:hyperlink r:id="rId10" w:history="1">
        <w:r w:rsidR="00903F42" w:rsidRPr="00903F42">
          <w:rPr>
            <w:rStyle w:val="Hyperlink"/>
            <w:b/>
            <w:bdr w:val="single" w:sz="4" w:space="0" w:color="auto"/>
            <w:shd w:val="clear" w:color="auto" w:fill="FFFF00"/>
          </w:rPr>
          <w:t>52°39'N, 6°52'O</w:t>
        </w:r>
      </w:hyperlink>
    </w:p>
    <w:p w:rsidR="00136EBD" w:rsidRDefault="00136EBD" w:rsidP="00655386">
      <w:pPr>
        <w:pStyle w:val="BusTic"/>
        <w:rPr>
          <w:color w:val="000000" w:themeColor="text1"/>
        </w:rPr>
      </w:pPr>
      <w:bookmarkStart w:id="0" w:name="_GoBack"/>
      <w:r w:rsidRPr="00903F42">
        <w:rPr>
          <w:color w:val="000000" w:themeColor="text1"/>
        </w:rPr>
        <w:t>In </w:t>
      </w:r>
      <w:hyperlink r:id="rId11" w:tooltip="1943" w:history="1">
        <w:r w:rsidRPr="00903F42">
          <w:rPr>
            <w:rStyle w:val="Hyperlink"/>
            <w:color w:val="000000" w:themeColor="text1"/>
            <w:u w:val="none"/>
          </w:rPr>
          <w:t>1943</w:t>
        </w:r>
      </w:hyperlink>
      <w:r w:rsidRPr="00903F42">
        <w:rPr>
          <w:color w:val="000000" w:themeColor="text1"/>
        </w:rPr>
        <w:t> werd in de aardlagen onder het dorp een olieveld ontdekt door de </w:t>
      </w:r>
      <w:hyperlink r:id="rId12" w:tooltip="Bataafse Petroleum Maatschappij" w:history="1">
        <w:r w:rsidRPr="00903F42">
          <w:rPr>
            <w:rStyle w:val="Hyperlink"/>
            <w:color w:val="000000" w:themeColor="text1"/>
            <w:u w:val="none"/>
          </w:rPr>
          <w:t>Bataafse Petroleum Maatschappij</w:t>
        </w:r>
      </w:hyperlink>
      <w:r w:rsidRPr="00903F42">
        <w:rPr>
          <w:color w:val="000000" w:themeColor="text1"/>
        </w:rPr>
        <w:t>.</w:t>
      </w:r>
      <w:hyperlink r:id="rId13" w:anchor="cite_note-Gerding-5" w:history="1">
        <w:r w:rsidRPr="00903F42">
          <w:rPr>
            <w:rStyle w:val="Hyperlink"/>
            <w:color w:val="000000" w:themeColor="text1"/>
            <w:u w:val="none"/>
            <w:vertAlign w:val="superscript"/>
          </w:rPr>
          <w:t>[6]</w:t>
        </w:r>
      </w:hyperlink>
      <w:r w:rsidRPr="00903F42">
        <w:rPr>
          <w:color w:val="000000" w:themeColor="text1"/>
        </w:rPr>
        <w:t xml:space="preserve"> Dit veld werd vervolgens geëxploiteerd door </w:t>
      </w:r>
      <w:proofErr w:type="spellStart"/>
      <w:r w:rsidRPr="00903F42">
        <w:rPr>
          <w:color w:val="000000" w:themeColor="text1"/>
        </w:rPr>
        <w:t>de</w:t>
      </w:r>
      <w:hyperlink r:id="rId14" w:tooltip="Nederlandse Aardolie Maatschappij" w:history="1">
        <w:r w:rsidRPr="00903F42">
          <w:rPr>
            <w:rStyle w:val="Hyperlink"/>
            <w:color w:val="000000" w:themeColor="text1"/>
            <w:u w:val="none"/>
          </w:rPr>
          <w:t>Nederlandse</w:t>
        </w:r>
        <w:proofErr w:type="spellEnd"/>
        <w:r w:rsidRPr="00903F42">
          <w:rPr>
            <w:rStyle w:val="Hyperlink"/>
            <w:color w:val="000000" w:themeColor="text1"/>
            <w:u w:val="none"/>
          </w:rPr>
          <w:t xml:space="preserve"> Aardolie Maatschappij</w:t>
        </w:r>
      </w:hyperlink>
      <w:r w:rsidRPr="00903F42">
        <w:rPr>
          <w:color w:val="000000" w:themeColor="text1"/>
        </w:rPr>
        <w:t xml:space="preserve"> (NAM). </w:t>
      </w:r>
    </w:p>
    <w:p w:rsidR="00136EBD" w:rsidRPr="00903F42" w:rsidRDefault="00136EBD" w:rsidP="00655386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>Met zogenaamde </w:t>
      </w:r>
      <w:hyperlink r:id="rId15" w:tooltip="Jaknikker" w:history="1">
        <w:r w:rsidRPr="00903F42">
          <w:rPr>
            <w:rStyle w:val="Hyperlink"/>
            <w:color w:val="000000" w:themeColor="text1"/>
            <w:u w:val="none"/>
          </w:rPr>
          <w:t>jaknikkers</w:t>
        </w:r>
      </w:hyperlink>
      <w:r w:rsidRPr="00903F42">
        <w:rPr>
          <w:color w:val="000000" w:themeColor="text1"/>
        </w:rPr>
        <w:t> werden tot 1996 zo'n 250 miljoen vaten olie opgepompt.</w:t>
      </w:r>
    </w:p>
    <w:p w:rsidR="00136EBD" w:rsidRDefault="00136EBD" w:rsidP="00655386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>In november </w:t>
      </w:r>
      <w:hyperlink r:id="rId16" w:tooltip="1976" w:history="1">
        <w:r w:rsidRPr="00903F42">
          <w:rPr>
            <w:rStyle w:val="Hyperlink"/>
            <w:color w:val="000000" w:themeColor="text1"/>
            <w:u w:val="none"/>
          </w:rPr>
          <w:t>1976</w:t>
        </w:r>
      </w:hyperlink>
      <w:r w:rsidRPr="00903F42">
        <w:rPr>
          <w:color w:val="000000" w:themeColor="text1"/>
        </w:rPr>
        <w:t xml:space="preserve"> ging er iets mis bij een boorput. </w:t>
      </w:r>
    </w:p>
    <w:p w:rsidR="00136EBD" w:rsidRDefault="00136EBD" w:rsidP="00655386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 xml:space="preserve">Hierdoor spoot met grote kracht olie uit de put. </w:t>
      </w:r>
    </w:p>
    <w:p w:rsidR="00136EBD" w:rsidRDefault="00136EBD" w:rsidP="00655386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 xml:space="preserve">Een groot gedeelte van </w:t>
      </w:r>
      <w:proofErr w:type="spellStart"/>
      <w:r w:rsidRPr="00903F42">
        <w:rPr>
          <w:color w:val="000000" w:themeColor="text1"/>
        </w:rPr>
        <w:t>Schoonebeek</w:t>
      </w:r>
      <w:proofErr w:type="spellEnd"/>
      <w:r w:rsidRPr="00903F42">
        <w:rPr>
          <w:color w:val="000000" w:themeColor="text1"/>
        </w:rPr>
        <w:t xml:space="preserve"> werd bedekt onder een dun laagje olie. </w:t>
      </w:r>
    </w:p>
    <w:p w:rsidR="00136EBD" w:rsidRPr="00903F42" w:rsidRDefault="00136EBD" w:rsidP="00655386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>De NAM liet alles reinigen door schoonmaakploegen en keerde schadevergoedingen uit.</w:t>
      </w:r>
    </w:p>
    <w:p w:rsidR="00136EBD" w:rsidRPr="00903F42" w:rsidRDefault="00136EBD" w:rsidP="00655386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 xml:space="preserve">In 1996 werd de winning van de </w:t>
      </w:r>
      <w:proofErr w:type="spellStart"/>
      <w:r w:rsidRPr="00903F42">
        <w:rPr>
          <w:color w:val="000000" w:themeColor="text1"/>
        </w:rPr>
        <w:t>dikvloeibare</w:t>
      </w:r>
      <w:proofErr w:type="spellEnd"/>
      <w:r w:rsidRPr="00903F42">
        <w:rPr>
          <w:color w:val="000000" w:themeColor="text1"/>
        </w:rPr>
        <w:t xml:space="preserve"> aardolie gestaakt, omdat deze te onrendabel was geworden. De opgepompte olie bestond uit 95% zout water en 5% olie.</w:t>
      </w:r>
      <w:hyperlink r:id="rId17" w:anchor="cite_note-Gerding-5" w:history="1">
        <w:r w:rsidRPr="00903F42">
          <w:rPr>
            <w:rStyle w:val="Hyperlink"/>
            <w:color w:val="000000" w:themeColor="text1"/>
            <w:u w:val="none"/>
            <w:vertAlign w:val="superscript"/>
          </w:rPr>
          <w:t>[6]</w:t>
        </w:r>
      </w:hyperlink>
    </w:p>
    <w:p w:rsidR="00136EBD" w:rsidRDefault="00136EBD" w:rsidP="00655386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>In </w:t>
      </w:r>
      <w:hyperlink r:id="rId18" w:tooltip="2005" w:history="1">
        <w:r w:rsidRPr="00903F42">
          <w:rPr>
            <w:rStyle w:val="Hyperlink"/>
            <w:color w:val="000000" w:themeColor="text1"/>
            <w:u w:val="none"/>
          </w:rPr>
          <w:t>2005</w:t>
        </w:r>
      </w:hyperlink>
      <w:r w:rsidRPr="00903F42">
        <w:rPr>
          <w:color w:val="000000" w:themeColor="text1"/>
        </w:rPr>
        <w:t xml:space="preserve"> werd bekeken of er weer opnieuw kan worden gestart met oliewinning. Hiervoor is er in november en december van dat jaar seismologisch onderzoek gedaan in de plaats. </w:t>
      </w:r>
    </w:p>
    <w:p w:rsidR="00136EBD" w:rsidRDefault="00136EBD" w:rsidP="00655386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 xml:space="preserve">Over een groot gebied werd een meetnetwerk aangelegd. </w:t>
      </w:r>
    </w:p>
    <w:p w:rsidR="00136EBD" w:rsidRDefault="00136EBD" w:rsidP="00655386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>In december </w:t>
      </w:r>
      <w:hyperlink r:id="rId19" w:tooltip="2007" w:history="1">
        <w:r w:rsidRPr="00903F42">
          <w:rPr>
            <w:rStyle w:val="Hyperlink"/>
            <w:color w:val="000000" w:themeColor="text1"/>
            <w:u w:val="none"/>
          </w:rPr>
          <w:t>2007</w:t>
        </w:r>
      </w:hyperlink>
      <w:r w:rsidRPr="00903F42">
        <w:rPr>
          <w:color w:val="000000" w:themeColor="text1"/>
        </w:rPr>
        <w:t> is bekend gemaakt dat er in </w:t>
      </w:r>
      <w:hyperlink r:id="rId20" w:tooltip="2010" w:history="1">
        <w:r w:rsidRPr="00903F42">
          <w:rPr>
            <w:rStyle w:val="Hyperlink"/>
            <w:color w:val="000000" w:themeColor="text1"/>
            <w:u w:val="none"/>
          </w:rPr>
          <w:t>2010</w:t>
        </w:r>
      </w:hyperlink>
      <w:r w:rsidRPr="00903F42">
        <w:rPr>
          <w:color w:val="000000" w:themeColor="text1"/>
        </w:rPr>
        <w:t xml:space="preserve"> weer gestart zal worden met het winnen van olie. </w:t>
      </w:r>
    </w:p>
    <w:p w:rsidR="00136EBD" w:rsidRDefault="00136EBD" w:rsidP="00655386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 xml:space="preserve">Het project zal zorgen dat de Nederlandse aardoliereserves gaan toenemen met ongeveer 50 procent. </w:t>
      </w:r>
    </w:p>
    <w:p w:rsidR="00136EBD" w:rsidRDefault="00136EBD" w:rsidP="00655386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 xml:space="preserve">De jaknikkers keren echter niet meer terug. </w:t>
      </w:r>
    </w:p>
    <w:p w:rsidR="00136EBD" w:rsidRDefault="00136EBD" w:rsidP="00655386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 xml:space="preserve">Omdat het steeds lastiger is geworden om de taaie, stroperige olie uit de grond te halen, gaat de NAM een techniek gebruiken waarbij stoom geproduceerd en geïnjecteerd wordt. </w:t>
      </w:r>
    </w:p>
    <w:p w:rsidR="00136EBD" w:rsidRDefault="00136EBD" w:rsidP="00655386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 xml:space="preserve">De stoom wordt gehaald uit nieuw gebouwde installatie, die naast de rioolzuiveringsinstallatie in Emmen zal komen te staan. </w:t>
      </w:r>
    </w:p>
    <w:p w:rsidR="00136EBD" w:rsidRDefault="00136EBD" w:rsidP="00655386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 xml:space="preserve">Met restwarmte van een warmtekrachtcentrale wordt het water tot stoom verhit. Daarbij wordt tegelijkertijd elektriciteit opgewekt. </w:t>
      </w:r>
    </w:p>
    <w:p w:rsidR="00136EBD" w:rsidRDefault="00136EBD" w:rsidP="00655386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 xml:space="preserve">De opgepompte olie zal getransporteerd worden naar een raffinaderij in het Duitse </w:t>
      </w:r>
      <w:proofErr w:type="spellStart"/>
      <w:r w:rsidRPr="00903F42">
        <w:rPr>
          <w:color w:val="000000" w:themeColor="text1"/>
        </w:rPr>
        <w:t>Lingen</w:t>
      </w:r>
      <w:proofErr w:type="spellEnd"/>
    </w:p>
    <w:p w:rsidR="00136EBD" w:rsidRPr="00903F42" w:rsidRDefault="00136EBD" w:rsidP="00655386">
      <w:pPr>
        <w:pStyle w:val="BusTic"/>
        <w:rPr>
          <w:color w:val="000000" w:themeColor="text1"/>
        </w:rPr>
      </w:pPr>
      <w:r w:rsidRPr="00903F42">
        <w:rPr>
          <w:color w:val="000000" w:themeColor="text1"/>
        </w:rPr>
        <w:t>In </w:t>
      </w:r>
      <w:hyperlink r:id="rId21" w:tooltip="Januari" w:history="1">
        <w:r w:rsidRPr="00903F42">
          <w:rPr>
            <w:rStyle w:val="Hyperlink"/>
            <w:color w:val="000000" w:themeColor="text1"/>
            <w:u w:val="none"/>
          </w:rPr>
          <w:t>januari</w:t>
        </w:r>
      </w:hyperlink>
      <w:bookmarkEnd w:id="0"/>
      <w:r w:rsidRPr="00903F42">
        <w:rPr>
          <w:color w:val="000000" w:themeColor="text1"/>
        </w:rPr>
        <w:t> </w:t>
      </w:r>
      <w:hyperlink r:id="rId22" w:tooltip="2011" w:history="1">
        <w:r w:rsidRPr="00903F42">
          <w:rPr>
            <w:rStyle w:val="Hyperlink"/>
            <w:color w:val="000000" w:themeColor="text1"/>
            <w:u w:val="none"/>
          </w:rPr>
          <w:t>2011</w:t>
        </w:r>
      </w:hyperlink>
      <w:r w:rsidRPr="00903F42">
        <w:rPr>
          <w:color w:val="000000" w:themeColor="text1"/>
        </w:rPr>
        <w:t> is het veld officieel weer in productie genomen.</w:t>
      </w:r>
    </w:p>
    <w:sectPr w:rsidR="00136EBD" w:rsidRPr="00903F42" w:rsidSect="002E5CC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B6D" w:rsidRDefault="000B1B6D" w:rsidP="00A64884">
      <w:r>
        <w:separator/>
      </w:r>
    </w:p>
  </w:endnote>
  <w:endnote w:type="continuationSeparator" w:id="0">
    <w:p w:rsidR="000B1B6D" w:rsidRDefault="000B1B6D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655386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B6D" w:rsidRDefault="000B1B6D" w:rsidP="00A64884">
      <w:r>
        <w:separator/>
      </w:r>
    </w:p>
  </w:footnote>
  <w:footnote w:type="continuationSeparator" w:id="0">
    <w:p w:rsidR="000B1B6D" w:rsidRDefault="000B1B6D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367E6068" wp14:editId="2945461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A5EB9">
      <w:rPr>
        <w:b/>
        <w:bCs/>
        <w:sz w:val="28"/>
        <w:szCs w:val="28"/>
      </w:rPr>
      <w:t xml:space="preserve">Drenthe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0B1B6D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19032A"/>
    <w:multiLevelType w:val="hybridMultilevel"/>
    <w:tmpl w:val="06C2A102"/>
    <w:lvl w:ilvl="0" w:tplc="FF50647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4BA77CE4"/>
    <w:multiLevelType w:val="hybridMultilevel"/>
    <w:tmpl w:val="2A5C6E26"/>
    <w:lvl w:ilvl="0" w:tplc="FF50647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80E5B8A"/>
    <w:multiLevelType w:val="multilevel"/>
    <w:tmpl w:val="057CC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8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1EF491F"/>
    <w:multiLevelType w:val="multilevel"/>
    <w:tmpl w:val="D47E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41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5"/>
  </w:num>
  <w:num w:numId="3">
    <w:abstractNumId w:val="14"/>
  </w:num>
  <w:num w:numId="4">
    <w:abstractNumId w:val="36"/>
  </w:num>
  <w:num w:numId="5">
    <w:abstractNumId w:val="26"/>
  </w:num>
  <w:num w:numId="6">
    <w:abstractNumId w:val="29"/>
  </w:num>
  <w:num w:numId="7">
    <w:abstractNumId w:val="5"/>
  </w:num>
  <w:num w:numId="8">
    <w:abstractNumId w:val="43"/>
  </w:num>
  <w:num w:numId="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0"/>
  </w:num>
  <w:num w:numId="23">
    <w:abstractNumId w:val="37"/>
  </w:num>
  <w:num w:numId="24">
    <w:abstractNumId w:val="17"/>
  </w:num>
  <w:num w:numId="25">
    <w:abstractNumId w:val="10"/>
  </w:num>
  <w:num w:numId="26">
    <w:abstractNumId w:val="18"/>
  </w:num>
  <w:num w:numId="27">
    <w:abstractNumId w:val="12"/>
  </w:num>
  <w:num w:numId="28">
    <w:abstractNumId w:val="15"/>
  </w:num>
  <w:num w:numId="29">
    <w:abstractNumId w:val="20"/>
  </w:num>
  <w:num w:numId="30">
    <w:abstractNumId w:val="6"/>
  </w:num>
  <w:num w:numId="31">
    <w:abstractNumId w:val="46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41"/>
  </w:num>
  <w:num w:numId="39">
    <w:abstractNumId w:val="34"/>
  </w:num>
  <w:num w:numId="40">
    <w:abstractNumId w:val="21"/>
  </w:num>
  <w:num w:numId="41">
    <w:abstractNumId w:val="7"/>
  </w:num>
  <w:num w:numId="42">
    <w:abstractNumId w:val="13"/>
  </w:num>
  <w:num w:numId="43">
    <w:abstractNumId w:val="11"/>
  </w:num>
  <w:num w:numId="44">
    <w:abstractNumId w:val="2"/>
  </w:num>
  <w:num w:numId="45">
    <w:abstractNumId w:val="39"/>
  </w:num>
  <w:num w:numId="46">
    <w:abstractNumId w:val="33"/>
  </w:num>
  <w:num w:numId="47">
    <w:abstractNumId w:val="31"/>
  </w:num>
  <w:num w:numId="48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B1B6D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36EB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224C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55386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3F42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75D3E"/>
    <w:rsid w:val="00991532"/>
    <w:rsid w:val="0099244E"/>
    <w:rsid w:val="009A0983"/>
    <w:rsid w:val="009A2AF6"/>
    <w:rsid w:val="009B05DA"/>
    <w:rsid w:val="009B415F"/>
    <w:rsid w:val="009C56D5"/>
    <w:rsid w:val="009D386E"/>
    <w:rsid w:val="009E12F6"/>
    <w:rsid w:val="009E2558"/>
    <w:rsid w:val="009E36BA"/>
    <w:rsid w:val="009E666A"/>
    <w:rsid w:val="009E6724"/>
    <w:rsid w:val="009F2B82"/>
    <w:rsid w:val="009F3F1B"/>
    <w:rsid w:val="00A023B4"/>
    <w:rsid w:val="00A10AB7"/>
    <w:rsid w:val="00A12CAE"/>
    <w:rsid w:val="00A243A2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9172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12486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219666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5460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970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683730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845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355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Schoonebeek" TargetMode="External"/><Relationship Id="rId18" Type="http://schemas.openxmlformats.org/officeDocument/2006/relationships/hyperlink" Target="http://nl.wikipedia.org/wiki/2005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Januar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ataafse_Petroleum_Maatschappij" TargetMode="External"/><Relationship Id="rId17" Type="http://schemas.openxmlformats.org/officeDocument/2006/relationships/hyperlink" Target="http://nl.wikipedia.org/wiki/Schoonebeek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1976" TargetMode="External"/><Relationship Id="rId20" Type="http://schemas.openxmlformats.org/officeDocument/2006/relationships/hyperlink" Target="http://nl.wikipedia.org/wiki/201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1943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Jaknikker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toolserver.org/~geohack/geohack.php?language=nl&amp;params=52_39_42_N_6_52_59_E_scale:3000&amp;pagename=Schoonebeek" TargetMode="External"/><Relationship Id="rId19" Type="http://schemas.openxmlformats.org/officeDocument/2006/relationships/hyperlink" Target="http://nl.wikipedia.org/wiki/200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Nederlandse_Aardolie_Maatschappij" TargetMode="External"/><Relationship Id="rId22" Type="http://schemas.openxmlformats.org/officeDocument/2006/relationships/hyperlink" Target="http://nl.wikipedia.org/wiki/2011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laptop</cp:lastModifiedBy>
  <cp:revision>3</cp:revision>
  <cp:lastPrinted>2011-05-19T16:38:00Z</cp:lastPrinted>
  <dcterms:created xsi:type="dcterms:W3CDTF">2011-07-28T19:38:00Z</dcterms:created>
  <dcterms:modified xsi:type="dcterms:W3CDTF">2011-07-29T10:08:00Z</dcterms:modified>
  <cp:category>2011</cp:category>
</cp:coreProperties>
</file>