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0A019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C40C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Arnemuiden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40C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Nooit Gedacht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In het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pittoreske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vissersplaatsje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staat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op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4 m.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hoge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voormalige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dijk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aan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zuidrand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van het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dorp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achtkante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houten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grondzeiler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met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brede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stenen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voet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van 0,5 m.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Op 24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juni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1976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brandde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uit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1736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daterende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korenmolen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af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In 1979/80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haalde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molenmaker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in 1896 in het West-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Duitse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Grosheide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gebouwde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stellingmolen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op en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bouwde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deze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als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grondzeiler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weer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opnieuw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op in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Arnemuiden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color w:val="000000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59055</wp:posOffset>
            </wp:positionV>
            <wp:extent cx="2857500" cy="2667000"/>
            <wp:effectExtent l="38100" t="0" r="19050" b="800100"/>
            <wp:wrapSquare wrapText="bothSides"/>
            <wp:docPr id="6" name="Afbeelding 6" descr="http://www.molens.nl/upload/389/arnemuiden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389/arnemuiden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Het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geheel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gecompleteerd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met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nieuwe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kap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Oud-Hollands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opgehekt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wiekenkruis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met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vlucht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van 22,86 m.</w:t>
      </w:r>
      <w:r w:rsidRPr="00C40C2F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Op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acht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stenen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voeten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veldmuren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zijn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tot 2 m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hoogte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horizontaal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gepotdekselde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planken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aangebracht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Na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insnoering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loopt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de met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dakleer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beklede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achtkante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bovenbouw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taps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naar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eveneens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met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dakleer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beklede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kap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toe.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Hoewel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voorganger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vorige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korenmolen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uit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1736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standerdmolen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was,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waren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eind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16e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eeuw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al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plannen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voor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het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bouwen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van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getij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- en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oliemolen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In het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noordoosten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van het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dorp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heeft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ooit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tweede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(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kruit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>)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gestaan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Op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oude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Pot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binnenroede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in 1949 van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Fauël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fokwiek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voorzien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me</w:t>
      </w:r>
      <w:r>
        <w:rPr>
          <w:rFonts w:ascii="Comic Sans MS" w:hAnsi="Comic Sans MS" w:cs="Arial"/>
          <w:color w:val="000000"/>
          <w:sz w:val="24"/>
          <w:szCs w:val="18"/>
        </w:rPr>
        <w:t xml:space="preserve">t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remkleppen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vier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einden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.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Oorspronkelijk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was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eigendom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gemeente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Arnemuiden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, die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jaarli</w:t>
      </w:r>
      <w:r>
        <w:rPr>
          <w:rFonts w:ascii="Comic Sans MS" w:hAnsi="Comic Sans MS" w:cs="Arial"/>
          <w:color w:val="000000"/>
          <w:sz w:val="24"/>
          <w:szCs w:val="18"/>
        </w:rPr>
        <w:t>jks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168 gulden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accijns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ontving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.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maalinrichting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omvatte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verder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ook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buil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met 6 PK electromotor op de parterre en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mengmachine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op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begane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grond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Daarnaast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stond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in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nabijgelegen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machinekamer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30 PK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ruwoliemotor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, die via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drijfriem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door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tunnel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maalmachines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via het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spoorwiel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kon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aandrijven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Van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begane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grond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naar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eerste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van de twee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verdiepingen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was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elevator.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De in 1930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uit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kelder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verwijderde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pelsteen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in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Tweede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Wereldoorlog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veel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gebruikt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huidige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maalinrichting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omvat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koppel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maalstenen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luiwerk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om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zakken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hijsen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>.</w:t>
      </w:r>
    </w:p>
    <w:p w:rsidR="00C40C2F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Sinds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gemeentelijke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herindeling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op 1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januari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1998 is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eigendom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gemeente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Middelburg.</w:t>
      </w:r>
    </w:p>
    <w:p w:rsidR="006B4C44" w:rsidRPr="00C40C2F" w:rsidRDefault="00C40C2F" w:rsidP="00C40C2F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sz w:val="24"/>
          <w:szCs w:val="24"/>
        </w:rPr>
      </w:pPr>
      <w:r w:rsidRPr="00C40C2F">
        <w:rPr>
          <w:rFonts w:ascii="Comic Sans MS" w:hAnsi="Comic Sans MS" w:cs="Arial"/>
          <w:color w:val="000000"/>
          <w:sz w:val="24"/>
          <w:szCs w:val="18"/>
        </w:rPr>
        <w:lastRenderedPageBreak/>
        <w:t xml:space="preserve">In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deze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maalvaardige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korenmolen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, die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vrijwel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elke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zaterdag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vrij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bezichtigen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is,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worden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ook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meelproducten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C40C2F">
        <w:rPr>
          <w:rFonts w:ascii="Comic Sans MS" w:hAnsi="Comic Sans MS" w:cs="Arial"/>
          <w:color w:val="000000"/>
          <w:sz w:val="24"/>
          <w:szCs w:val="18"/>
        </w:rPr>
        <w:t>verkocht</w:t>
      </w:r>
      <w:proofErr w:type="spellEnd"/>
      <w:r w:rsidRPr="00C40C2F">
        <w:rPr>
          <w:rFonts w:ascii="Comic Sans MS" w:hAnsi="Comic Sans MS" w:cs="Arial"/>
          <w:color w:val="000000"/>
          <w:sz w:val="24"/>
          <w:szCs w:val="18"/>
        </w:rPr>
        <w:t>.</w:t>
      </w:r>
    </w:p>
    <w:sectPr w:rsidR="006B4C44" w:rsidRPr="00C40C2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455" w:rsidRDefault="00112455">
      <w:r>
        <w:separator/>
      </w:r>
    </w:p>
  </w:endnote>
  <w:endnote w:type="continuationSeparator" w:id="0">
    <w:p w:rsidR="00112455" w:rsidRDefault="00112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46C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46C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A019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A019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455" w:rsidRDefault="00112455">
      <w:r>
        <w:separator/>
      </w:r>
    </w:p>
  </w:footnote>
  <w:footnote w:type="continuationSeparator" w:id="0">
    <w:p w:rsidR="00112455" w:rsidRDefault="00112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46C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6CA3" w:rsidRPr="00846C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46C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846C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46C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4"/>
  </w:num>
  <w:num w:numId="8">
    <w:abstractNumId w:val="20"/>
  </w:num>
  <w:num w:numId="9">
    <w:abstractNumId w:val="7"/>
  </w:num>
  <w:num w:numId="10">
    <w:abstractNumId w:val="6"/>
  </w:num>
  <w:num w:numId="11">
    <w:abstractNumId w:val="16"/>
  </w:num>
  <w:num w:numId="12">
    <w:abstractNumId w:val="3"/>
  </w:num>
  <w:num w:numId="13">
    <w:abstractNumId w:val="2"/>
  </w:num>
  <w:num w:numId="14">
    <w:abstractNumId w:val="18"/>
  </w:num>
  <w:num w:numId="15">
    <w:abstractNumId w:val="19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A019B"/>
    <w:rsid w:val="000D7C8F"/>
    <w:rsid w:val="00112455"/>
    <w:rsid w:val="00134B41"/>
    <w:rsid w:val="00143DC4"/>
    <w:rsid w:val="00154397"/>
    <w:rsid w:val="00156C81"/>
    <w:rsid w:val="00190B00"/>
    <w:rsid w:val="00193EFD"/>
    <w:rsid w:val="001C7D1F"/>
    <w:rsid w:val="001D5571"/>
    <w:rsid w:val="001F3663"/>
    <w:rsid w:val="00215BFF"/>
    <w:rsid w:val="0022198B"/>
    <w:rsid w:val="00244CDD"/>
    <w:rsid w:val="0026522B"/>
    <w:rsid w:val="00266284"/>
    <w:rsid w:val="00297F37"/>
    <w:rsid w:val="002B1111"/>
    <w:rsid w:val="002C0DE0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5E6C4E"/>
    <w:rsid w:val="00614EBD"/>
    <w:rsid w:val="00623919"/>
    <w:rsid w:val="006B4C44"/>
    <w:rsid w:val="006F1371"/>
    <w:rsid w:val="00775B2A"/>
    <w:rsid w:val="00776F09"/>
    <w:rsid w:val="007D01FA"/>
    <w:rsid w:val="007F19CD"/>
    <w:rsid w:val="00846CA3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C2C9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40C2F"/>
    <w:rsid w:val="00CA03D7"/>
    <w:rsid w:val="00CC6253"/>
    <w:rsid w:val="00CF5C2C"/>
    <w:rsid w:val="00D0541F"/>
    <w:rsid w:val="00D33B82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2017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2010-12-18T18:53:00Z</dcterms:created>
  <dcterms:modified xsi:type="dcterms:W3CDTF">2010-12-19T16:35:00Z</dcterms:modified>
</cp:coreProperties>
</file>