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7F" w:rsidRPr="006B0698" w:rsidRDefault="006B0698" w:rsidP="00B36A7F">
      <w:pPr>
        <w:spacing w:before="100" w:beforeAutospacing="1" w:after="100" w:afterAutospacing="1"/>
        <w:outlineLvl w:val="0"/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</w:pPr>
      <w:r w:rsidRPr="006B0698">
        <w:rPr>
          <w:rFonts w:ascii="Comic Sans MS" w:hAnsi="Comic Sans MS" w:cs="Arial"/>
          <w:b/>
          <w:color w:val="000000"/>
          <w:sz w:val="24"/>
          <w:szCs w:val="18"/>
          <w:bdr w:val="single" w:sz="4" w:space="0" w:color="auto"/>
          <w:shd w:val="clear" w:color="auto" w:fill="FFFF00"/>
        </w:rPr>
        <w:t xml:space="preserve">N-BRABANT </w:t>
      </w:r>
      <w:r w:rsidR="00B36A7F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- </w:t>
      </w:r>
      <w:r w:rsidR="001A2203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Vlierden</w:t>
      </w:r>
      <w:r w:rsidR="00B36A7F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1A2203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- Deurne (</w:t>
      </w:r>
      <w:r w:rsidR="0084169C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NB</w:t>
      </w:r>
      <w:r w:rsidR="00361CCB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  <w:r w:rsidR="0084169C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1A2203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Johanna Elisabeth</w:t>
      </w:r>
      <w:r w:rsidR="00361CCB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(</w:t>
      </w:r>
      <w:r w:rsidR="001A2203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Beltmolen</w:t>
      </w:r>
      <w:r w:rsidR="00361CCB" w:rsidRPr="006B069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</w:p>
    <w:p w:rsidR="001A2203" w:rsidRPr="001A2203" w:rsidRDefault="001A2203" w:rsidP="001A2203">
      <w:pPr>
        <w:pStyle w:val="Lijstalinea"/>
        <w:numPr>
          <w:ilvl w:val="0"/>
          <w:numId w:val="21"/>
        </w:numPr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 w:cs="Arial"/>
          <w:noProof/>
          <w:color w:val="000000" w:themeColor="text1"/>
          <w:sz w:val="24"/>
          <w:szCs w:val="24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711200</wp:posOffset>
            </wp:positionV>
            <wp:extent cx="2019300" cy="2857500"/>
            <wp:effectExtent l="171450" t="133350" r="361950" b="304800"/>
            <wp:wrapSquare wrapText="bothSides"/>
            <wp:docPr id="7" name="Afbeelding 7" descr="http://www.molens.nl/upload/778/vlierd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lens.nl/upload/778/vlierde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 xml:space="preserve">De molen werd in 1844 gebouwd als grondzeiler en ca. 1890 opgevijzeld als beltmolen en voorzien van een olieslagwerk, welke tot 1930 dienst heeft gedaan en daarna verwijderd is. </w:t>
      </w:r>
    </w:p>
    <w:p w:rsidR="001A2203" w:rsidRPr="001A2203" w:rsidRDefault="001A2203" w:rsidP="001A2203">
      <w:pPr>
        <w:pStyle w:val="Lijstalinea"/>
        <w:numPr>
          <w:ilvl w:val="0"/>
          <w:numId w:val="21"/>
        </w:numPr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>Tijdens de Duitse bezetingstijd was in de molen een wind</w:t>
      </w:r>
      <w:r w:rsidRPr="001A2203">
        <w:rPr>
          <w:rFonts w:ascii="Arial" w:hAnsi="Arial" w:cs="Arial"/>
          <w:color w:val="636466"/>
          <w:sz w:val="17"/>
          <w:szCs w:val="17"/>
        </w:rPr>
        <w:t xml:space="preserve"> </w:t>
      </w: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>gedreven zaaginrichting actief voor het zagen van houtblokjes voor de</w:t>
      </w: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houtgasgeneratoren van auto's.</w:t>
      </w:r>
    </w:p>
    <w:p w:rsidR="001A2203" w:rsidRPr="001A2203" w:rsidRDefault="001A2203" w:rsidP="001A2203">
      <w:pPr>
        <w:pStyle w:val="Lijstalinea"/>
        <w:numPr>
          <w:ilvl w:val="0"/>
          <w:numId w:val="21"/>
        </w:numPr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>In 1950 werd het beroepsmat</w:t>
      </w:r>
      <w:r>
        <w:rPr>
          <w:rFonts w:ascii="Comic Sans MS" w:hAnsi="Comic Sans MS" w:cs="Arial"/>
          <w:color w:val="000000" w:themeColor="text1"/>
          <w:sz w:val="24"/>
          <w:szCs w:val="24"/>
        </w:rPr>
        <w:t>ige windmaalbedrijf stop gezet.</w:t>
      </w:r>
    </w:p>
    <w:p w:rsidR="001A2203" w:rsidRPr="001A2203" w:rsidRDefault="001A2203" w:rsidP="001A2203">
      <w:pPr>
        <w:pStyle w:val="Lijstalinea"/>
        <w:numPr>
          <w:ilvl w:val="0"/>
          <w:numId w:val="21"/>
        </w:numPr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 xml:space="preserve">Bij de restauratie in 1972 kwamen door opgraving drie stenen van de kollergang </w:t>
      </w:r>
      <w:r>
        <w:rPr>
          <w:rFonts w:ascii="Comic Sans MS" w:hAnsi="Comic Sans MS" w:cs="Arial"/>
          <w:color w:val="000000" w:themeColor="text1"/>
          <w:sz w:val="24"/>
          <w:szCs w:val="24"/>
        </w:rPr>
        <w:t>weer te voorschijn.</w:t>
      </w:r>
    </w:p>
    <w:p w:rsidR="006B4C44" w:rsidRPr="001A2203" w:rsidRDefault="001A2203" w:rsidP="001A2203">
      <w:pPr>
        <w:pStyle w:val="Lijstalinea"/>
        <w:numPr>
          <w:ilvl w:val="0"/>
          <w:numId w:val="21"/>
        </w:numPr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1A2203">
        <w:rPr>
          <w:rFonts w:ascii="Comic Sans MS" w:hAnsi="Comic Sans MS" w:cs="Arial"/>
          <w:color w:val="000000" w:themeColor="text1"/>
          <w:sz w:val="24"/>
          <w:szCs w:val="24"/>
        </w:rPr>
        <w:t>In 2009 heeft de molen 137.303 omwentelingen</w:t>
      </w: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gemaakt</w:t>
      </w:r>
    </w:p>
    <w:sectPr w:rsidR="006B4C44" w:rsidRPr="001A2203" w:rsidSect="0013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E6" w:rsidRDefault="00187FE6">
      <w:r>
        <w:separator/>
      </w:r>
    </w:p>
  </w:endnote>
  <w:endnote w:type="continuationSeparator" w:id="0">
    <w:p w:rsidR="00187FE6" w:rsidRDefault="00187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CF1E12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CF1E12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B069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6B0698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E6" w:rsidRDefault="00187FE6">
      <w:r>
        <w:separator/>
      </w:r>
    </w:p>
  </w:footnote>
  <w:footnote w:type="continuationSeparator" w:id="0">
    <w:p w:rsidR="00187FE6" w:rsidRDefault="00187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CF1E12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244CD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1E12" w:rsidRPr="00CF1E12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84169C">
      <w:rPr>
        <w:rFonts w:ascii="Comic Sans MS" w:hAnsi="Comic Sans MS"/>
        <w:b/>
        <w:noProof/>
        <w:color w:val="0000FF"/>
        <w:sz w:val="24"/>
        <w:szCs w:val="24"/>
        <w:lang w:val="nl-NL"/>
      </w:rPr>
      <w:t>Nederland Molens 2011</w:t>
    </w:r>
  </w:p>
  <w:p w:rsidR="004B1B1F" w:rsidRPr="00096912" w:rsidRDefault="00CF1E12" w:rsidP="00096912">
    <w:pPr>
      <w:pStyle w:val="Koptekst"/>
      <w:jc w:val="right"/>
      <w:rPr>
        <w:rFonts w:ascii="Comic Sans MS" w:hAnsi="Comic Sans MS"/>
        <w:b/>
        <w:color w:val="0000FF"/>
      </w:rPr>
    </w:pPr>
    <w:r w:rsidRPr="00CF1E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CF1E12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559A0"/>
    <w:multiLevelType w:val="hybridMultilevel"/>
    <w:tmpl w:val="92F06A5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93837"/>
    <w:multiLevelType w:val="hybridMultilevel"/>
    <w:tmpl w:val="A0148F1E"/>
    <w:lvl w:ilvl="0" w:tplc="1616C6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070E21"/>
    <w:multiLevelType w:val="hybridMultilevel"/>
    <w:tmpl w:val="8B50E01C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3B9348F3"/>
    <w:multiLevelType w:val="hybridMultilevel"/>
    <w:tmpl w:val="88F8003E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94076"/>
    <w:multiLevelType w:val="hybridMultilevel"/>
    <w:tmpl w:val="59069D6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24EE0"/>
    <w:multiLevelType w:val="hybridMultilevel"/>
    <w:tmpl w:val="5802969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C64251"/>
    <w:multiLevelType w:val="hybridMultilevel"/>
    <w:tmpl w:val="89AAD3CC"/>
    <w:lvl w:ilvl="0" w:tplc="0D306D8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C9734A"/>
    <w:multiLevelType w:val="hybridMultilevel"/>
    <w:tmpl w:val="37E0FCA6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157A5"/>
    <w:multiLevelType w:val="hybridMultilevel"/>
    <w:tmpl w:val="58E49188"/>
    <w:lvl w:ilvl="0" w:tplc="1616C6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94A1D"/>
    <w:multiLevelType w:val="hybridMultilevel"/>
    <w:tmpl w:val="0DB6481C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0573E"/>
    <w:multiLevelType w:val="hybridMultilevel"/>
    <w:tmpl w:val="6862D118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20"/>
  </w:num>
  <w:num w:numId="9">
    <w:abstractNumId w:val="6"/>
  </w:num>
  <w:num w:numId="10">
    <w:abstractNumId w:val="5"/>
  </w:num>
  <w:num w:numId="11">
    <w:abstractNumId w:val="15"/>
  </w:num>
  <w:num w:numId="12">
    <w:abstractNumId w:val="1"/>
  </w:num>
  <w:num w:numId="13">
    <w:abstractNumId w:val="0"/>
  </w:num>
  <w:num w:numId="14">
    <w:abstractNumId w:val="18"/>
  </w:num>
  <w:num w:numId="15">
    <w:abstractNumId w:val="19"/>
  </w:num>
  <w:num w:numId="16">
    <w:abstractNumId w:val="16"/>
  </w:num>
  <w:num w:numId="17">
    <w:abstractNumId w:val="9"/>
  </w:num>
  <w:num w:numId="18">
    <w:abstractNumId w:val="11"/>
  </w:num>
  <w:num w:numId="19">
    <w:abstractNumId w:val="7"/>
  </w:num>
  <w:num w:numId="20">
    <w:abstractNumId w:val="10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34B41"/>
    <w:rsid w:val="00143DC4"/>
    <w:rsid w:val="00154397"/>
    <w:rsid w:val="00156C81"/>
    <w:rsid w:val="00187FE6"/>
    <w:rsid w:val="00193EFD"/>
    <w:rsid w:val="001A2203"/>
    <w:rsid w:val="001C7D1F"/>
    <w:rsid w:val="001F3663"/>
    <w:rsid w:val="00215BFF"/>
    <w:rsid w:val="0022198B"/>
    <w:rsid w:val="00244CDD"/>
    <w:rsid w:val="0026522B"/>
    <w:rsid w:val="00266284"/>
    <w:rsid w:val="00297F37"/>
    <w:rsid w:val="002E081E"/>
    <w:rsid w:val="003036D4"/>
    <w:rsid w:val="003129FA"/>
    <w:rsid w:val="00361CCB"/>
    <w:rsid w:val="003A4E80"/>
    <w:rsid w:val="003C01AC"/>
    <w:rsid w:val="003D324F"/>
    <w:rsid w:val="003D7320"/>
    <w:rsid w:val="00427675"/>
    <w:rsid w:val="00427C90"/>
    <w:rsid w:val="00446A43"/>
    <w:rsid w:val="004B1B1F"/>
    <w:rsid w:val="004B2583"/>
    <w:rsid w:val="004E7211"/>
    <w:rsid w:val="005347BD"/>
    <w:rsid w:val="005C2F62"/>
    <w:rsid w:val="005E2B19"/>
    <w:rsid w:val="00623919"/>
    <w:rsid w:val="006B0698"/>
    <w:rsid w:val="006B4C44"/>
    <w:rsid w:val="006F1371"/>
    <w:rsid w:val="00775B2A"/>
    <w:rsid w:val="00776F09"/>
    <w:rsid w:val="007D01FA"/>
    <w:rsid w:val="007F19CD"/>
    <w:rsid w:val="0084169C"/>
    <w:rsid w:val="00864C47"/>
    <w:rsid w:val="008E6F09"/>
    <w:rsid w:val="0092055D"/>
    <w:rsid w:val="00933E71"/>
    <w:rsid w:val="009B5DDF"/>
    <w:rsid w:val="009B717C"/>
    <w:rsid w:val="009E7148"/>
    <w:rsid w:val="00A11DB9"/>
    <w:rsid w:val="00A120DF"/>
    <w:rsid w:val="00A53DE8"/>
    <w:rsid w:val="00A73833"/>
    <w:rsid w:val="00A83627"/>
    <w:rsid w:val="00A875A8"/>
    <w:rsid w:val="00B029CC"/>
    <w:rsid w:val="00B07CC6"/>
    <w:rsid w:val="00B24D69"/>
    <w:rsid w:val="00B36A7F"/>
    <w:rsid w:val="00B52615"/>
    <w:rsid w:val="00B741ED"/>
    <w:rsid w:val="00B8173F"/>
    <w:rsid w:val="00B84DAB"/>
    <w:rsid w:val="00BC348B"/>
    <w:rsid w:val="00BD5182"/>
    <w:rsid w:val="00C02B99"/>
    <w:rsid w:val="00CA03D7"/>
    <w:rsid w:val="00CF1E12"/>
    <w:rsid w:val="00CF5C2C"/>
    <w:rsid w:val="00D0541F"/>
    <w:rsid w:val="00D33B82"/>
    <w:rsid w:val="00D35AA8"/>
    <w:rsid w:val="00D575B7"/>
    <w:rsid w:val="00DA7A11"/>
    <w:rsid w:val="00DB1C6A"/>
    <w:rsid w:val="00DB7D84"/>
    <w:rsid w:val="00DC3A4A"/>
    <w:rsid w:val="00E23A9A"/>
    <w:rsid w:val="00E60283"/>
    <w:rsid w:val="00E704F1"/>
    <w:rsid w:val="00E8021D"/>
    <w:rsid w:val="00F05319"/>
    <w:rsid w:val="00F26CAA"/>
    <w:rsid w:val="00F36537"/>
    <w:rsid w:val="00F65536"/>
    <w:rsid w:val="00F7783E"/>
    <w:rsid w:val="00F87A67"/>
    <w:rsid w:val="00FA0B0A"/>
    <w:rsid w:val="00FB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D35A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D35AA8"/>
    <w:rPr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D35AA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35AA8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B526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2615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B5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7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613</CharactersWithSpaces>
  <SharedDoc>false</SharedDoc>
  <HLinks>
    <vt:vector size="102" baseType="variant">
      <vt:variant>
        <vt:i4>1441799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http://nl.wikipedia.org/wiki/2001</vt:lpwstr>
      </vt:variant>
      <vt:variant>
        <vt:lpwstr/>
      </vt:variant>
      <vt:variant>
        <vt:i4>1900558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http://nl.wikipedia.org/wiki/1955</vt:lpwstr>
      </vt:variant>
      <vt:variant>
        <vt:lpwstr/>
      </vt:variant>
      <vt:variant>
        <vt:i4>1900558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1572957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http://nl.wikipedia.org/wiki/Gevlucht</vt:lpwstr>
      </vt:variant>
      <vt:variant>
        <vt:lpwstr/>
      </vt:variant>
      <vt:variant>
        <vt:i4>1245260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http://nl.wikipedia.org/wiki/Maasniel</vt:lpwstr>
      </vt:variant>
      <vt:variant>
        <vt:lpwstr/>
      </vt:variant>
      <vt:variant>
        <vt:i4>1441806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http://nl.wikipedia.org/wiki/1936</vt:lpwstr>
      </vt:variant>
      <vt:variant>
        <vt:lpwstr/>
      </vt:variant>
      <vt:variant>
        <vt:i4>1441806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http://nl.wikipedia.org/wiki/1934</vt:lpwstr>
      </vt:variant>
      <vt:variant>
        <vt:lpwstr/>
      </vt:variant>
      <vt:variant>
        <vt:i4>2687045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http://nl.wikipedia.org/wiki/Genneper_Watermolen</vt:lpwstr>
      </vt:variant>
      <vt:variant>
        <vt:lpwstr/>
      </vt:variant>
      <vt:variant>
        <vt:i4>1376270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http://nl.wikipedia.org/wiki/1904</vt:lpwstr>
      </vt:variant>
      <vt:variant>
        <vt:lpwstr/>
      </vt:variant>
      <vt:variant>
        <vt:i4>6881340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http://nl.wikipedia.org/wiki/Korenmolen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http://nl.wikipedia.org/wiki/Beltmolen</vt:lpwstr>
      </vt:variant>
      <vt:variant>
        <vt:lpwstr/>
      </vt:variant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http://nl.wikipedia.org/wiki/Waalre_(gemeente)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http://nl.wikipedia.org/wiki/Aalst_(Noord-Brabant)</vt:lpwstr>
      </vt:variant>
      <vt:variant>
        <vt:lpwstr/>
      </vt:variant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http://nl.wikipedia.org/wiki/Ronde_stenen_molen</vt:lpwstr>
      </vt:variant>
      <vt:variant>
        <vt:lpwstr/>
      </vt:variant>
      <vt:variant>
        <vt:i4>1376305</vt:i4>
      </vt:variant>
      <vt:variant>
        <vt:i4>-1</vt:i4>
      </vt:variant>
      <vt:variant>
        <vt:i4>1040</vt:i4>
      </vt:variant>
      <vt:variant>
        <vt:i4>4</vt:i4>
      </vt:variant>
      <vt:variant>
        <vt:lpwstr>http://nl.wikipedia.org/wiki/Bestand:Aalst_-_Aalstermolen_achter_gesloten_hek.jpg</vt:lpwstr>
      </vt:variant>
      <vt:variant>
        <vt:lpwstr/>
      </vt:variant>
      <vt:variant>
        <vt:i4>2097270</vt:i4>
      </vt:variant>
      <vt:variant>
        <vt:i4>-1</vt:i4>
      </vt:variant>
      <vt:variant>
        <vt:i4>1040</vt:i4>
      </vt:variant>
      <vt:variant>
        <vt:i4>1</vt:i4>
      </vt:variant>
      <vt:variant>
        <vt:lpwstr>http://upload.wikimedia.org/wikipedia/commons/thumb/8/82/Aalst_-_Aalstermolen_achter_gesloten_hek.jpg/264px-Aalst_-_Aalstermolen_achter_gesloten_hek.jpg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 Berends</dc:creator>
  <cp:lastModifiedBy>Enne</cp:lastModifiedBy>
  <cp:revision>4</cp:revision>
  <dcterms:created xsi:type="dcterms:W3CDTF">2010-12-17T08:18:00Z</dcterms:created>
  <dcterms:modified xsi:type="dcterms:W3CDTF">2010-12-19T12:45:00Z</dcterms:modified>
</cp:coreProperties>
</file>