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924AE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Norg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F8612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Noordenveld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806A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F4397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F43977" w:rsidRPr="00F43977" w:rsidRDefault="00F43977" w:rsidP="00F43977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F43977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43977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53° 4' NB, 6° 27' OL</w:t>
        </w:r>
      </w:hyperlink>
    </w:p>
    <w:p w:rsidR="00924AE1" w:rsidRDefault="00F43977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168275</wp:posOffset>
            </wp:positionV>
            <wp:extent cx="2259965" cy="3009900"/>
            <wp:effectExtent l="38100" t="0" r="26035" b="895350"/>
            <wp:wrapSquare wrapText="bothSides"/>
            <wp:docPr id="5" name="Afbeelding 5" descr="Bestand:Molen Noordenveld te N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tand:Molen Noordenveld te No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009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24AE1" w:rsidRPr="00924AE1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="00924AE1"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="00924AE1"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="00924AE1" w:rsidRPr="00924AE1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="00924AE1" w:rsidRPr="00924AE1">
        <w:rPr>
          <w:rFonts w:ascii="Comic Sans MS" w:hAnsi="Comic Sans MS" w:cs="Arial"/>
          <w:color w:val="000000" w:themeColor="text1"/>
          <w:szCs w:val="18"/>
        </w:rPr>
        <w:t xml:space="preserve"> in 1878 </w:t>
      </w:r>
      <w:proofErr w:type="spellStart"/>
      <w:r w:rsidR="00924AE1" w:rsidRPr="00924AE1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="00924AE1" w:rsidRPr="00924AE1">
        <w:rPr>
          <w:rFonts w:ascii="Comic Sans MS" w:hAnsi="Comic Sans MS" w:cs="Arial"/>
          <w:color w:val="000000" w:themeColor="text1"/>
          <w:szCs w:val="18"/>
        </w:rPr>
        <w:t xml:space="preserve"> Willem Stevens </w:t>
      </w:r>
      <w:proofErr w:type="spellStart"/>
      <w:r w:rsidR="00924AE1" w:rsidRPr="00924AE1"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 w:rsidR="00924AE1"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="00924AE1" w:rsidRPr="00924AE1">
        <w:rPr>
          <w:rFonts w:ascii="Comic Sans MS" w:hAnsi="Comic Sans MS" w:cs="Arial"/>
          <w:color w:val="000000" w:themeColor="text1"/>
          <w:szCs w:val="18"/>
        </w:rPr>
        <w:t>vermoedelijk</w:t>
      </w:r>
      <w:proofErr w:type="spellEnd"/>
      <w:r w:rsidR="00924AE1" w:rsidRPr="00924AE1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="00924AE1" w:rsidRPr="00924AE1">
        <w:rPr>
          <w:rFonts w:ascii="Comic Sans MS" w:hAnsi="Comic Sans MS" w:cs="Arial"/>
          <w:color w:val="000000" w:themeColor="text1"/>
          <w:szCs w:val="18"/>
        </w:rPr>
        <w:t>molenm</w:t>
      </w:r>
      <w:r w:rsidR="00924AE1">
        <w:rPr>
          <w:rFonts w:ascii="Comic Sans MS" w:hAnsi="Comic Sans MS" w:cs="Arial"/>
          <w:color w:val="000000" w:themeColor="text1"/>
          <w:szCs w:val="18"/>
        </w:rPr>
        <w:t>aker</w:t>
      </w:r>
      <w:proofErr w:type="spellEnd"/>
      <w:r w:rsidR="00924AE1">
        <w:rPr>
          <w:rFonts w:ascii="Comic Sans MS" w:hAnsi="Comic Sans MS" w:cs="Arial"/>
          <w:color w:val="000000" w:themeColor="text1"/>
          <w:szCs w:val="18"/>
        </w:rPr>
        <w:t xml:space="preserve"> J. </w:t>
      </w:r>
      <w:proofErr w:type="spellStart"/>
      <w:r w:rsidR="00924AE1">
        <w:rPr>
          <w:rFonts w:ascii="Comic Sans MS" w:hAnsi="Comic Sans MS" w:cs="Arial"/>
          <w:color w:val="000000" w:themeColor="text1"/>
          <w:szCs w:val="18"/>
        </w:rPr>
        <w:t>Ritsema</w:t>
      </w:r>
      <w:proofErr w:type="spellEnd"/>
      <w:r w:rsid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="00924AE1"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 w:rsid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="00924AE1">
        <w:rPr>
          <w:rFonts w:ascii="Comic Sans MS" w:hAnsi="Comic Sans MS" w:cs="Arial"/>
          <w:color w:val="000000" w:themeColor="text1"/>
          <w:szCs w:val="18"/>
        </w:rPr>
        <w:t>Zeijerveld</w:t>
      </w:r>
      <w:proofErr w:type="spellEnd"/>
      <w:r w:rsidR="00924AE1">
        <w:rPr>
          <w:rFonts w:ascii="Comic Sans MS" w:hAnsi="Comic Sans MS" w:cs="Arial"/>
          <w:color w:val="000000" w:themeColor="text1"/>
          <w:szCs w:val="18"/>
        </w:rPr>
        <w:t>.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In 1899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broer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Geert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Stevens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neef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Jannes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verhuurde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vanaf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1930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eerst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Roelof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Bosman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daarna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Jente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Venema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en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gebr</w:t>
      </w:r>
      <w:r>
        <w:rPr>
          <w:rFonts w:ascii="Comic Sans MS" w:hAnsi="Comic Sans MS" w:cs="Arial"/>
          <w:color w:val="000000" w:themeColor="text1"/>
          <w:szCs w:val="18"/>
        </w:rPr>
        <w:t>oeders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Enting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Coöperatie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In 1946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werden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twee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nieuwe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Gorterroeden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aangebra</w:t>
      </w:r>
      <w:proofErr w:type="spellEnd"/>
      <w:r w:rsidRPr="00924AE1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cht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molenmaker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Dijk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Leek.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In 1962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door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familie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Nijhof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aangekocht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gerestaureerd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.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begane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grond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en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eerste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zolder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werden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toen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ingericht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woonverblijf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draaide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nadien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maar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af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toe.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In 1973 is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woning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naast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permanente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bewoning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windpeluw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in die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tijd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zo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slecht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dat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niet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meer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kon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draaien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Verval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trad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in tot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</w:t>
      </w:r>
      <w:r>
        <w:rPr>
          <w:rFonts w:ascii="Comic Sans MS" w:hAnsi="Comic Sans MS" w:cs="Arial"/>
          <w:color w:val="000000" w:themeColor="text1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in 1990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gerestaureerd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Na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restauratie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draait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hij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vaker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maar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ontstaat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nieuw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probleem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.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biotoop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,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omgeving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gaat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hard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achteruit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staan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rond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veel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hoge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bomen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, die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windvan</w:t>
      </w:r>
      <w:r>
        <w:rPr>
          <w:rFonts w:ascii="Comic Sans MS" w:hAnsi="Comic Sans MS" w:cs="Arial"/>
          <w:color w:val="000000" w:themeColor="text1"/>
          <w:szCs w:val="18"/>
        </w:rPr>
        <w:t>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groot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deel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wegnemen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Het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duurt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nog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tot 1998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voordat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situatie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eind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komt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In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dat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jaar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laat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toenmalige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geboomte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verwijderen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Ook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komt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aparte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toegang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tot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waardoor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bezoekers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niet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meer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door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aangebouwd</w:t>
      </w:r>
      <w:r>
        <w:rPr>
          <w:rFonts w:ascii="Comic Sans MS" w:hAnsi="Comic Sans MS" w:cs="Arial"/>
          <w:color w:val="000000" w:themeColor="text1"/>
          <w:szCs w:val="18"/>
        </w:rPr>
        <w:t>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hal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kunnen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betreden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Sinds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2002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zijn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in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weer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twee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koppels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maalstenen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aanwezig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waarmee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situatie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1962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wordt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hersteld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Op 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begane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grond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is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(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niet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meer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bedrijf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zijnde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)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elektrische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malerij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geplaatst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FC18A7" w:rsidRPr="00924AE1" w:rsidRDefault="00924AE1" w:rsidP="00924AE1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924AE1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wordt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regelmatig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vrijwillige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molenaar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bedrijf</w:t>
      </w:r>
      <w:proofErr w:type="spellEnd"/>
      <w:r w:rsidRPr="00924AE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924AE1">
        <w:rPr>
          <w:rFonts w:ascii="Comic Sans MS" w:hAnsi="Comic Sans MS" w:cs="Arial"/>
          <w:color w:val="000000" w:themeColor="text1"/>
          <w:szCs w:val="18"/>
        </w:rPr>
        <w:t>gesteld</w:t>
      </w:r>
      <w:proofErr w:type="spellEnd"/>
    </w:p>
    <w:sectPr w:rsidR="00FC18A7" w:rsidRPr="00924AE1" w:rsidSect="00BD6F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DF" w:rsidRDefault="00DB70DF" w:rsidP="004147CB">
      <w:r>
        <w:separator/>
      </w:r>
    </w:p>
  </w:endnote>
  <w:endnote w:type="continuationSeparator" w:id="0">
    <w:p w:rsidR="00DB70DF" w:rsidRDefault="00DB70D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6295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397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6295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397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4397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DF" w:rsidRDefault="00DB70DF" w:rsidP="004147CB">
      <w:r>
        <w:separator/>
      </w:r>
    </w:p>
  </w:footnote>
  <w:footnote w:type="continuationSeparator" w:id="0">
    <w:p w:rsidR="00DB70DF" w:rsidRDefault="00DB70D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6295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2956" w:rsidRPr="0026295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262956" w:rsidP="00BD6FCD">
    <w:pPr>
      <w:pStyle w:val="Koptekst"/>
      <w:jc w:val="right"/>
      <w:rPr>
        <w:rFonts w:ascii="Comic Sans MS" w:hAnsi="Comic Sans MS"/>
        <w:b/>
        <w:color w:val="0000FF"/>
      </w:rPr>
    </w:pPr>
    <w:r w:rsidRPr="0026295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6295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1"/>
  </w:num>
  <w:num w:numId="4">
    <w:abstractNumId w:val="17"/>
  </w:num>
  <w:num w:numId="5">
    <w:abstractNumId w:val="26"/>
  </w:num>
  <w:num w:numId="6">
    <w:abstractNumId w:val="20"/>
  </w:num>
  <w:num w:numId="7">
    <w:abstractNumId w:val="10"/>
  </w:num>
  <w:num w:numId="8">
    <w:abstractNumId w:val="12"/>
  </w:num>
  <w:num w:numId="9">
    <w:abstractNumId w:val="24"/>
  </w:num>
  <w:num w:numId="10">
    <w:abstractNumId w:val="7"/>
  </w:num>
  <w:num w:numId="11">
    <w:abstractNumId w:val="11"/>
  </w:num>
  <w:num w:numId="12">
    <w:abstractNumId w:val="8"/>
  </w:num>
  <w:num w:numId="13">
    <w:abstractNumId w:val="16"/>
  </w:num>
  <w:num w:numId="14">
    <w:abstractNumId w:val="13"/>
  </w:num>
  <w:num w:numId="15">
    <w:abstractNumId w:val="27"/>
  </w:num>
  <w:num w:numId="16">
    <w:abstractNumId w:val="15"/>
  </w:num>
  <w:num w:numId="17">
    <w:abstractNumId w:val="6"/>
  </w:num>
  <w:num w:numId="18">
    <w:abstractNumId w:val="18"/>
  </w:num>
  <w:num w:numId="19">
    <w:abstractNumId w:val="5"/>
  </w:num>
  <w:num w:numId="20">
    <w:abstractNumId w:val="30"/>
  </w:num>
  <w:num w:numId="21">
    <w:abstractNumId w:val="3"/>
  </w:num>
  <w:num w:numId="22">
    <w:abstractNumId w:val="22"/>
  </w:num>
  <w:num w:numId="23">
    <w:abstractNumId w:val="28"/>
  </w:num>
  <w:num w:numId="24">
    <w:abstractNumId w:val="29"/>
  </w:num>
  <w:num w:numId="25">
    <w:abstractNumId w:val="0"/>
  </w:num>
  <w:num w:numId="26">
    <w:abstractNumId w:val="25"/>
  </w:num>
  <w:num w:numId="27">
    <w:abstractNumId w:val="4"/>
  </w:num>
  <w:num w:numId="28">
    <w:abstractNumId w:val="23"/>
  </w:num>
  <w:num w:numId="29">
    <w:abstractNumId w:val="9"/>
  </w:num>
  <w:num w:numId="30">
    <w:abstractNumId w:val="21"/>
  </w:num>
  <w:num w:numId="31">
    <w:abstractNumId w:val="1"/>
  </w:num>
  <w:num w:numId="32">
    <w:abstractNumId w:val="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A3631"/>
    <w:rsid w:val="001B4F9A"/>
    <w:rsid w:val="00256208"/>
    <w:rsid w:val="00262956"/>
    <w:rsid w:val="002E1E51"/>
    <w:rsid w:val="00304C70"/>
    <w:rsid w:val="00350BFC"/>
    <w:rsid w:val="003A1695"/>
    <w:rsid w:val="003F336A"/>
    <w:rsid w:val="004147CB"/>
    <w:rsid w:val="00510439"/>
    <w:rsid w:val="005655B8"/>
    <w:rsid w:val="005A7DA1"/>
    <w:rsid w:val="005D43E1"/>
    <w:rsid w:val="005D516D"/>
    <w:rsid w:val="00617EBC"/>
    <w:rsid w:val="006A674D"/>
    <w:rsid w:val="006D70A2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31E73"/>
    <w:rsid w:val="00A806A7"/>
    <w:rsid w:val="00A95F8F"/>
    <w:rsid w:val="00AA0D4D"/>
    <w:rsid w:val="00AB7E40"/>
    <w:rsid w:val="00AC6116"/>
    <w:rsid w:val="00B22244"/>
    <w:rsid w:val="00BA7547"/>
    <w:rsid w:val="00BD6FCD"/>
    <w:rsid w:val="00BE2885"/>
    <w:rsid w:val="00BE5CAF"/>
    <w:rsid w:val="00C413E8"/>
    <w:rsid w:val="00C65FDD"/>
    <w:rsid w:val="00CB234C"/>
    <w:rsid w:val="00D019AE"/>
    <w:rsid w:val="00D22C59"/>
    <w:rsid w:val="00DB70DF"/>
    <w:rsid w:val="00E07847"/>
    <w:rsid w:val="00E335FC"/>
    <w:rsid w:val="00E35919"/>
    <w:rsid w:val="00E4092B"/>
    <w:rsid w:val="00E62F30"/>
    <w:rsid w:val="00EA5000"/>
    <w:rsid w:val="00F43977"/>
    <w:rsid w:val="00F54154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F43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upload.wikimedia.org/wikipedia/commons/c/c1/Molen_Noordenveld_te_Norg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4_3_N_6_27_27_E_type:landmark_zoom:17_region:NL&amp;pagename=Noordenveld_(Norg)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1762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4</cp:revision>
  <cp:lastPrinted>2010-12-12T18:44:00Z</cp:lastPrinted>
  <dcterms:created xsi:type="dcterms:W3CDTF">2010-12-22T20:08:00Z</dcterms:created>
  <dcterms:modified xsi:type="dcterms:W3CDTF">2011-01-13T08:13:00Z</dcterms:modified>
</cp:coreProperties>
</file>