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CD" w:rsidRDefault="00BD6FCD" w:rsidP="00BD6FCD">
      <w:pPr>
        <w:pStyle w:val="Normaalweb"/>
        <w:spacing w:line="270" w:lineRule="atLeast"/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</w:pPr>
      <w:r w:rsidRPr="00675E0C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Nederland - Plaats = </w:t>
      </w:r>
      <w:r w:rsidR="00E25AE3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Nijeveen</w:t>
      </w:r>
      <w:r w:rsidR="00CB234C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 </w:t>
      </w:r>
      <w:r w:rsidR="00B2224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(</w:t>
      </w:r>
      <w:r w:rsidR="00815569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D</w:t>
      </w:r>
      <w:r w:rsidR="000A53DC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R</w:t>
      </w:r>
      <w:r w:rsidR="00B2224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) </w:t>
      </w:r>
      <w:r w:rsidR="001A3631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De Sterrenberg</w:t>
      </w:r>
      <w:r w:rsidR="00BE5CAF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 </w:t>
      </w:r>
      <w:r w:rsidR="00A31E73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(</w:t>
      </w:r>
      <w:r w:rsidR="00A806A7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Stellingmolen</w:t>
      </w:r>
      <w:r w:rsidR="00A31E73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)</w:t>
      </w:r>
      <w:r w:rsidR="00590AA8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 </w:t>
      </w:r>
    </w:p>
    <w:p w:rsidR="00590AA8" w:rsidRPr="00590AA8" w:rsidRDefault="00590AA8" w:rsidP="00590AA8">
      <w:pPr>
        <w:outlineLvl w:val="0"/>
        <w:rPr>
          <w:rFonts w:ascii="Comic Sans MS" w:hAnsi="Comic Sans MS"/>
          <w:b/>
          <w:bdr w:val="single" w:sz="4" w:space="0" w:color="auto"/>
          <w:shd w:val="clear" w:color="auto" w:fill="FFFF00"/>
        </w:rPr>
      </w:pPr>
      <w:r w:rsidRPr="00590AA8">
        <w:rPr>
          <w:rFonts w:ascii="Comic Sans MS" w:hAnsi="Comic Sans MS"/>
          <w:b/>
          <w:noProof/>
          <w:color w:val="0000FF"/>
          <w:szCs w:val="21"/>
          <w:bdr w:val="single" w:sz="4" w:space="0" w:color="auto"/>
          <w:shd w:val="clear" w:color="auto" w:fill="FFFF00"/>
          <w:lang w:val="nl-NL"/>
        </w:rPr>
        <w:drawing>
          <wp:inline distT="0" distB="0" distL="0" distR="0">
            <wp:extent cx="219075" cy="219075"/>
            <wp:effectExtent l="0" t="0" r="9525" b="0"/>
            <wp:docPr id="3" name="Afbeelding 3" descr="Internet-web-browser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-web-browser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590AA8">
          <w:rPr>
            <w:rStyle w:val="Hyperlink"/>
            <w:rFonts w:ascii="Comic Sans MS" w:hAnsi="Comic Sans MS"/>
            <w:b/>
            <w:szCs w:val="21"/>
            <w:bdr w:val="single" w:sz="4" w:space="0" w:color="auto"/>
            <w:shd w:val="clear" w:color="auto" w:fill="FFFF00"/>
          </w:rPr>
          <w:t>52° 44' NB, 6° 10' OL</w:t>
        </w:r>
      </w:hyperlink>
    </w:p>
    <w:p w:rsidR="001A3631" w:rsidRDefault="001A3631" w:rsidP="001A3631">
      <w:pPr>
        <w:pStyle w:val="Lijstalinea"/>
        <w:numPr>
          <w:ilvl w:val="0"/>
          <w:numId w:val="27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  <w:szCs w:val="18"/>
        </w:rPr>
      </w:pPr>
      <w:r w:rsidRPr="001A3631">
        <w:rPr>
          <w:rFonts w:ascii="Comic Sans MS" w:hAnsi="Comic Sans MS" w:cs="Arial"/>
          <w:color w:val="000000" w:themeColor="text1"/>
          <w:szCs w:val="18"/>
        </w:rPr>
        <w:t xml:space="preserve">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wortels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van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molen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Sterrenberg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liggen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in het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Duitse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plaatsje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Weener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(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Ostfriesland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). </w:t>
      </w:r>
    </w:p>
    <w:p w:rsidR="001A3631" w:rsidRDefault="001A3631" w:rsidP="001A3631">
      <w:pPr>
        <w:pStyle w:val="Lijstalinea"/>
        <w:numPr>
          <w:ilvl w:val="0"/>
          <w:numId w:val="27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  <w:szCs w:val="18"/>
        </w:rPr>
      </w:pPr>
      <w:r>
        <w:rPr>
          <w:rFonts w:ascii="Comic Sans MS" w:hAnsi="Comic Sans MS" w:cs="Arial"/>
          <w:noProof/>
          <w:color w:val="000000" w:themeColor="text1"/>
          <w:szCs w:val="18"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4323080</wp:posOffset>
            </wp:positionH>
            <wp:positionV relativeFrom="paragraph">
              <wp:posOffset>276860</wp:posOffset>
            </wp:positionV>
            <wp:extent cx="2181225" cy="2857500"/>
            <wp:effectExtent l="171450" t="133350" r="371475" b="304800"/>
            <wp:wrapSquare wrapText="bothSides"/>
            <wp:docPr id="9" name="Afbeelding 9" descr="http://www.molens.nl/upload/337/nijeveen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olens.nl/upload/337/nijeveen2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A3631">
        <w:rPr>
          <w:rFonts w:ascii="Comic Sans MS" w:hAnsi="Comic Sans MS" w:cs="Arial"/>
          <w:color w:val="000000" w:themeColor="text1"/>
          <w:szCs w:val="18"/>
        </w:rPr>
        <w:t xml:space="preserve">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achtkante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stellingkorenmolen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is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daar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in 1786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gebouwd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maar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verhuisde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in 1977 in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onderdelen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naar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Nijeveen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,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nabij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Meppel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,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waar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hij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weer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steen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voor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steen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werd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opgebouwd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. </w:t>
      </w:r>
    </w:p>
    <w:p w:rsidR="001A3631" w:rsidRDefault="001A3631" w:rsidP="001A3631">
      <w:pPr>
        <w:pStyle w:val="Lijstalinea"/>
        <w:numPr>
          <w:ilvl w:val="0"/>
          <w:numId w:val="27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  <w:szCs w:val="18"/>
        </w:rPr>
      </w:pPr>
      <w:r w:rsidRPr="001A3631">
        <w:rPr>
          <w:rFonts w:ascii="Comic Sans MS" w:hAnsi="Comic Sans MS" w:cs="Arial"/>
          <w:color w:val="000000" w:themeColor="text1"/>
          <w:szCs w:val="18"/>
        </w:rPr>
        <w:t xml:space="preserve">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molen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aan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Dorpsstraat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draagt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naam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van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laatste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eigenaar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in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Duitsland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heer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Sterrenberg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. </w:t>
      </w:r>
    </w:p>
    <w:p w:rsidR="001A3631" w:rsidRDefault="001A3631" w:rsidP="001A3631">
      <w:pPr>
        <w:pStyle w:val="Lijstalinea"/>
        <w:numPr>
          <w:ilvl w:val="0"/>
          <w:numId w:val="27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  <w:szCs w:val="18"/>
        </w:rPr>
      </w:pPr>
      <w:r w:rsidRPr="001A3631">
        <w:rPr>
          <w:rFonts w:ascii="Comic Sans MS" w:hAnsi="Comic Sans MS" w:cs="Arial"/>
          <w:color w:val="000000" w:themeColor="text1"/>
          <w:szCs w:val="18"/>
        </w:rPr>
        <w:t xml:space="preserve">Op 11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augustus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1977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stelde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Z.K.H.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Prins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Claus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molen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, die nu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eigendom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is van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gemeente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Nijeveen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,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officieel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in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werking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>.</w:t>
      </w:r>
      <w:r w:rsidRPr="001A3631">
        <w:rPr>
          <w:rFonts w:ascii="Comic Sans MS" w:hAnsi="Comic Sans MS" w:cs="Arial"/>
          <w:color w:val="000000" w:themeColor="text1"/>
          <w:szCs w:val="18"/>
        </w:rPr>
        <w:br/>
        <w:t xml:space="preserve">In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maart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1995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heeft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molen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enige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stormschade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opgelopen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. </w:t>
      </w:r>
    </w:p>
    <w:p w:rsidR="001A3631" w:rsidRDefault="001A3631" w:rsidP="001A3631">
      <w:pPr>
        <w:pStyle w:val="Lijstalinea"/>
        <w:numPr>
          <w:ilvl w:val="0"/>
          <w:numId w:val="27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  <w:szCs w:val="18"/>
        </w:rPr>
      </w:pP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Een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halfjaar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later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waren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afgeslagen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jalouziekleppen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weer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vervangen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.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kleppen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betekenen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dat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Sterrenberg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zelfzwichting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heeft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(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zij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het op twee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wieken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,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dus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één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molenroede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):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jalouzieschotjes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zijn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loodrecht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op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roede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aangebracht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en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kunnen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om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hun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eigen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lengte-asjes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draaien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. </w:t>
      </w:r>
    </w:p>
    <w:p w:rsidR="001A3631" w:rsidRDefault="001A3631" w:rsidP="001A3631">
      <w:pPr>
        <w:pStyle w:val="Lijstalinea"/>
        <w:numPr>
          <w:ilvl w:val="0"/>
          <w:numId w:val="27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  <w:szCs w:val="18"/>
        </w:rPr>
      </w:pP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Naar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gelang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winddruk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toeneemt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,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gaan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deze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kleppen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open en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laten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wat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wind door. </w:t>
      </w:r>
    </w:p>
    <w:p w:rsidR="001A3631" w:rsidRDefault="001A3631" w:rsidP="001A3631">
      <w:pPr>
        <w:pStyle w:val="Lijstalinea"/>
        <w:numPr>
          <w:ilvl w:val="0"/>
          <w:numId w:val="27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  <w:szCs w:val="18"/>
        </w:rPr>
      </w:pPr>
      <w:r w:rsidRPr="001A3631">
        <w:rPr>
          <w:rFonts w:ascii="Comic Sans MS" w:hAnsi="Comic Sans MS" w:cs="Arial"/>
          <w:color w:val="000000" w:themeColor="text1"/>
          <w:szCs w:val="18"/>
        </w:rPr>
        <w:t xml:space="preserve">Het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grote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voordeel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is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natuurlijk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dat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molenaar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bij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dit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systeem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geen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tijd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verliest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met het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meer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of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minderen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van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zeilvoering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.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Uniek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aan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Sterrenberg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is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zelfkruiing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: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windroos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achter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op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kap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brengt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kruibeweging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zonder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tussenkomst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van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molenaar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over. </w:t>
      </w:r>
    </w:p>
    <w:p w:rsidR="00FC18A7" w:rsidRPr="001A3631" w:rsidRDefault="001A3631" w:rsidP="001A3631">
      <w:pPr>
        <w:pStyle w:val="Lijstalinea"/>
        <w:numPr>
          <w:ilvl w:val="0"/>
          <w:numId w:val="27"/>
        </w:numPr>
        <w:spacing w:before="120" w:after="120"/>
        <w:ind w:left="283" w:hanging="283"/>
        <w:contextualSpacing w:val="0"/>
        <w:rPr>
          <w:rFonts w:ascii="Comic Sans MS" w:hAnsi="Comic Sans MS" w:cs="Arial"/>
          <w:color w:val="000000" w:themeColor="text1"/>
          <w:szCs w:val="18"/>
        </w:rPr>
      </w:pP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Zo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zet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de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kap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</w:t>
      </w:r>
      <w:proofErr w:type="spellStart"/>
      <w:r w:rsidRPr="001A3631">
        <w:rPr>
          <w:rFonts w:ascii="Comic Sans MS" w:hAnsi="Comic Sans MS" w:cs="Arial"/>
          <w:color w:val="000000" w:themeColor="text1"/>
          <w:szCs w:val="18"/>
        </w:rPr>
        <w:t>zichzelf</w:t>
      </w:r>
      <w:proofErr w:type="spellEnd"/>
      <w:r w:rsidRPr="001A3631">
        <w:rPr>
          <w:rFonts w:ascii="Comic Sans MS" w:hAnsi="Comic Sans MS" w:cs="Arial"/>
          <w:color w:val="000000" w:themeColor="text1"/>
          <w:szCs w:val="18"/>
        </w:rPr>
        <w:t xml:space="preserve"> steeds op de wind!</w:t>
      </w:r>
    </w:p>
    <w:sectPr w:rsidR="00FC18A7" w:rsidRPr="001A3631" w:rsidSect="00BD6F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D5A" w:rsidRDefault="00FE2D5A" w:rsidP="004147CB">
      <w:r>
        <w:separator/>
      </w:r>
    </w:p>
  </w:endnote>
  <w:endnote w:type="continuationSeparator" w:id="0">
    <w:p w:rsidR="00FE2D5A" w:rsidRDefault="00FE2D5A" w:rsidP="0041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CF7E1A" w:rsidP="00BD6FC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D6FC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56208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BD6FCD" w:rsidRDefault="00BD6FCD" w:rsidP="00BD6FCD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CF7E1A" w:rsidP="00BD6FC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D6FC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90AA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BD6FCD" w:rsidRDefault="00590AA8" w:rsidP="00BD6FCD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BD6FCD" w:rsidRPr="009B5DDF" w:rsidRDefault="00BD6FCD" w:rsidP="00BD6FCD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BD6FCD" w:rsidRDefault="00BD6FCD">
    <w:pPr>
      <w:pStyle w:val="Voettekst"/>
    </w:pPr>
  </w:p>
  <w:p w:rsidR="00BD6FCD" w:rsidRDefault="00BD6FCD" w:rsidP="00BD6FCD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D5A" w:rsidRDefault="00FE2D5A" w:rsidP="004147CB">
      <w:r>
        <w:separator/>
      </w:r>
    </w:p>
  </w:footnote>
  <w:footnote w:type="continuationSeparator" w:id="0">
    <w:p w:rsidR="00FE2D5A" w:rsidRDefault="00FE2D5A" w:rsidP="0041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CF7E1A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4098" type="#_x0000_t75" style="position:absolute;margin-left:0;margin-top:0;width:148.5pt;height:141pt;z-index:-25165516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Pr="00CF5C2C" w:rsidRDefault="00BD6FCD" w:rsidP="00BD6FCD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7E1A" w:rsidRPr="00CF7E1A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4099" type="#_x0000_t75" style="position:absolute;left:0;text-align:left;margin-left:0;margin-top:0;width:148.5pt;height:141pt;z-index:-251654144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>
      <w:rPr>
        <w:rFonts w:ascii="Comic Sans MS" w:hAnsi="Comic Sans MS"/>
        <w:b/>
        <w:noProof/>
        <w:color w:val="0000FF"/>
        <w:sz w:val="24"/>
        <w:szCs w:val="24"/>
        <w:lang w:val="nl-NL"/>
      </w:rPr>
      <w:t>Nederland.</w:t>
    </w:r>
  </w:p>
  <w:p w:rsidR="00BD6FCD" w:rsidRPr="00096912" w:rsidRDefault="00CF7E1A" w:rsidP="00BD6FCD">
    <w:pPr>
      <w:pStyle w:val="Koptekst"/>
      <w:jc w:val="right"/>
      <w:rPr>
        <w:rFonts w:ascii="Comic Sans MS" w:hAnsi="Comic Sans MS"/>
        <w:b/>
        <w:color w:val="0000FF"/>
      </w:rPr>
    </w:pPr>
    <w:r w:rsidRPr="00CF7E1A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CF7E1A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4097" type="#_x0000_t75" style="position:absolute;margin-left:0;margin-top:0;width:148.5pt;height:141pt;z-index:-251656192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6CB"/>
    <w:multiLevelType w:val="hybridMultilevel"/>
    <w:tmpl w:val="34449F22"/>
    <w:lvl w:ilvl="0" w:tplc="0A0A7FF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C4DBD"/>
    <w:multiLevelType w:val="hybridMultilevel"/>
    <w:tmpl w:val="0798CCBA"/>
    <w:lvl w:ilvl="0" w:tplc="A592745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3707D"/>
    <w:multiLevelType w:val="hybridMultilevel"/>
    <w:tmpl w:val="99CEEBB8"/>
    <w:lvl w:ilvl="0" w:tplc="A592745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1537F"/>
    <w:multiLevelType w:val="hybridMultilevel"/>
    <w:tmpl w:val="CF1030CC"/>
    <w:lvl w:ilvl="0" w:tplc="DCFC5A1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0535E"/>
    <w:multiLevelType w:val="hybridMultilevel"/>
    <w:tmpl w:val="FE804246"/>
    <w:lvl w:ilvl="0" w:tplc="0A0A7FF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82BC2"/>
    <w:multiLevelType w:val="hybridMultilevel"/>
    <w:tmpl w:val="D5166B6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97351"/>
    <w:multiLevelType w:val="hybridMultilevel"/>
    <w:tmpl w:val="99F25C7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F5ED5"/>
    <w:multiLevelType w:val="hybridMultilevel"/>
    <w:tmpl w:val="B5A62D2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A0376"/>
    <w:multiLevelType w:val="hybridMultilevel"/>
    <w:tmpl w:val="D15C689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779C1"/>
    <w:multiLevelType w:val="hybridMultilevel"/>
    <w:tmpl w:val="6DC0F392"/>
    <w:lvl w:ilvl="0" w:tplc="A592745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343B6"/>
    <w:multiLevelType w:val="hybridMultilevel"/>
    <w:tmpl w:val="A2E01504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73E15"/>
    <w:multiLevelType w:val="hybridMultilevel"/>
    <w:tmpl w:val="C67C0294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72B51"/>
    <w:multiLevelType w:val="hybridMultilevel"/>
    <w:tmpl w:val="1FBCCDAE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21793"/>
    <w:multiLevelType w:val="hybridMultilevel"/>
    <w:tmpl w:val="1B38B6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640BD"/>
    <w:multiLevelType w:val="hybridMultilevel"/>
    <w:tmpl w:val="94283A90"/>
    <w:lvl w:ilvl="0" w:tplc="B6A0ACE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618F5"/>
    <w:multiLevelType w:val="hybridMultilevel"/>
    <w:tmpl w:val="481EFA9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1157D"/>
    <w:multiLevelType w:val="hybridMultilevel"/>
    <w:tmpl w:val="2ACA0148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33D46"/>
    <w:multiLevelType w:val="hybridMultilevel"/>
    <w:tmpl w:val="C7D26FE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223AD"/>
    <w:multiLevelType w:val="hybridMultilevel"/>
    <w:tmpl w:val="CB3405B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AC47CD"/>
    <w:multiLevelType w:val="hybridMultilevel"/>
    <w:tmpl w:val="A0BA72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6A48"/>
    <w:multiLevelType w:val="hybridMultilevel"/>
    <w:tmpl w:val="278CA7C0"/>
    <w:lvl w:ilvl="0" w:tplc="A592745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865C1"/>
    <w:multiLevelType w:val="hybridMultilevel"/>
    <w:tmpl w:val="E58CE4D4"/>
    <w:lvl w:ilvl="0" w:tplc="07A46F0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A61AB"/>
    <w:multiLevelType w:val="hybridMultilevel"/>
    <w:tmpl w:val="55262EE8"/>
    <w:lvl w:ilvl="0" w:tplc="0A0A7FF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E46D6"/>
    <w:multiLevelType w:val="hybridMultilevel"/>
    <w:tmpl w:val="7FFEC7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2400E1"/>
    <w:multiLevelType w:val="hybridMultilevel"/>
    <w:tmpl w:val="ADE84BB8"/>
    <w:lvl w:ilvl="0" w:tplc="0A0A7FF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132C0"/>
    <w:multiLevelType w:val="hybridMultilevel"/>
    <w:tmpl w:val="67AEF05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20322"/>
    <w:multiLevelType w:val="hybridMultilevel"/>
    <w:tmpl w:val="C0A6351C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26245"/>
    <w:multiLevelType w:val="hybridMultilevel"/>
    <w:tmpl w:val="99FCD7F0"/>
    <w:lvl w:ilvl="0" w:tplc="07A46F0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A6436A"/>
    <w:multiLevelType w:val="hybridMultilevel"/>
    <w:tmpl w:val="65A4E068"/>
    <w:lvl w:ilvl="0" w:tplc="0A0A7FF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5749D5"/>
    <w:multiLevelType w:val="hybridMultilevel"/>
    <w:tmpl w:val="5634650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952CE2"/>
    <w:multiLevelType w:val="hybridMultilevel"/>
    <w:tmpl w:val="07CA51DE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BC6141"/>
    <w:multiLevelType w:val="hybridMultilevel"/>
    <w:tmpl w:val="8A20526E"/>
    <w:lvl w:ilvl="0" w:tplc="B6A0ACE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30"/>
  </w:num>
  <w:num w:numId="4">
    <w:abstractNumId w:val="17"/>
  </w:num>
  <w:num w:numId="5">
    <w:abstractNumId w:val="25"/>
  </w:num>
  <w:num w:numId="6">
    <w:abstractNumId w:val="19"/>
  </w:num>
  <w:num w:numId="7">
    <w:abstractNumId w:val="10"/>
  </w:num>
  <w:num w:numId="8">
    <w:abstractNumId w:val="12"/>
  </w:num>
  <w:num w:numId="9">
    <w:abstractNumId w:val="23"/>
  </w:num>
  <w:num w:numId="10">
    <w:abstractNumId w:val="7"/>
  </w:num>
  <w:num w:numId="11">
    <w:abstractNumId w:val="11"/>
  </w:num>
  <w:num w:numId="12">
    <w:abstractNumId w:val="8"/>
  </w:num>
  <w:num w:numId="13">
    <w:abstractNumId w:val="16"/>
  </w:num>
  <w:num w:numId="14">
    <w:abstractNumId w:val="13"/>
  </w:num>
  <w:num w:numId="15">
    <w:abstractNumId w:val="26"/>
  </w:num>
  <w:num w:numId="16">
    <w:abstractNumId w:val="15"/>
  </w:num>
  <w:num w:numId="17">
    <w:abstractNumId w:val="6"/>
  </w:num>
  <w:num w:numId="18">
    <w:abstractNumId w:val="18"/>
  </w:num>
  <w:num w:numId="19">
    <w:abstractNumId w:val="5"/>
  </w:num>
  <w:num w:numId="20">
    <w:abstractNumId w:val="29"/>
  </w:num>
  <w:num w:numId="21">
    <w:abstractNumId w:val="3"/>
  </w:num>
  <w:num w:numId="22">
    <w:abstractNumId w:val="21"/>
  </w:num>
  <w:num w:numId="23">
    <w:abstractNumId w:val="27"/>
  </w:num>
  <w:num w:numId="24">
    <w:abstractNumId w:val="28"/>
  </w:num>
  <w:num w:numId="25">
    <w:abstractNumId w:val="0"/>
  </w:num>
  <w:num w:numId="26">
    <w:abstractNumId w:val="24"/>
  </w:num>
  <w:num w:numId="27">
    <w:abstractNumId w:val="4"/>
  </w:num>
  <w:num w:numId="28">
    <w:abstractNumId w:val="22"/>
  </w:num>
  <w:num w:numId="29">
    <w:abstractNumId w:val="9"/>
  </w:num>
  <w:num w:numId="30">
    <w:abstractNumId w:val="20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900D8"/>
    <w:rsid w:val="00067BFA"/>
    <w:rsid w:val="000715BD"/>
    <w:rsid w:val="000A53DC"/>
    <w:rsid w:val="000C2982"/>
    <w:rsid w:val="000D264D"/>
    <w:rsid w:val="000F2DA6"/>
    <w:rsid w:val="001157E2"/>
    <w:rsid w:val="0015343B"/>
    <w:rsid w:val="001A3631"/>
    <w:rsid w:val="001B4F9A"/>
    <w:rsid w:val="00256208"/>
    <w:rsid w:val="002E1E51"/>
    <w:rsid w:val="00304C70"/>
    <w:rsid w:val="00350BFC"/>
    <w:rsid w:val="003A1695"/>
    <w:rsid w:val="003F336A"/>
    <w:rsid w:val="004147CB"/>
    <w:rsid w:val="005655B8"/>
    <w:rsid w:val="00590AA8"/>
    <w:rsid w:val="005A7DA1"/>
    <w:rsid w:val="005D43E1"/>
    <w:rsid w:val="005D516D"/>
    <w:rsid w:val="00617EBC"/>
    <w:rsid w:val="006A674D"/>
    <w:rsid w:val="006D70A2"/>
    <w:rsid w:val="00777699"/>
    <w:rsid w:val="007F2725"/>
    <w:rsid w:val="007F3764"/>
    <w:rsid w:val="007F3897"/>
    <w:rsid w:val="00805E11"/>
    <w:rsid w:val="00815569"/>
    <w:rsid w:val="008A1BE2"/>
    <w:rsid w:val="008C5BAF"/>
    <w:rsid w:val="00922429"/>
    <w:rsid w:val="00936527"/>
    <w:rsid w:val="009674F6"/>
    <w:rsid w:val="00993020"/>
    <w:rsid w:val="00996A33"/>
    <w:rsid w:val="009B4402"/>
    <w:rsid w:val="009F35D1"/>
    <w:rsid w:val="00A06B98"/>
    <w:rsid w:val="00A31E73"/>
    <w:rsid w:val="00A806A7"/>
    <w:rsid w:val="00A95F8F"/>
    <w:rsid w:val="00AA0D4D"/>
    <w:rsid w:val="00AB7E40"/>
    <w:rsid w:val="00AC6116"/>
    <w:rsid w:val="00B22244"/>
    <w:rsid w:val="00BA7547"/>
    <w:rsid w:val="00BD6FCD"/>
    <w:rsid w:val="00BE2885"/>
    <w:rsid w:val="00BE5CAF"/>
    <w:rsid w:val="00CB234C"/>
    <w:rsid w:val="00CF7E1A"/>
    <w:rsid w:val="00D019AE"/>
    <w:rsid w:val="00D22C59"/>
    <w:rsid w:val="00E07847"/>
    <w:rsid w:val="00E25AE3"/>
    <w:rsid w:val="00E335FC"/>
    <w:rsid w:val="00E35919"/>
    <w:rsid w:val="00E4092B"/>
    <w:rsid w:val="00E62F30"/>
    <w:rsid w:val="00EA5000"/>
    <w:rsid w:val="00F54154"/>
    <w:rsid w:val="00F900D8"/>
    <w:rsid w:val="00FC18A7"/>
    <w:rsid w:val="00FE0178"/>
    <w:rsid w:val="00FE2D5A"/>
    <w:rsid w:val="00FF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2429"/>
    <w:rPr>
      <w:sz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F2725"/>
    <w:pPr>
      <w:spacing w:before="100" w:beforeAutospacing="1" w:after="100" w:afterAutospacing="1"/>
    </w:pPr>
    <w:rPr>
      <w:szCs w:val="24"/>
      <w:lang w:val="nl-NL"/>
    </w:rPr>
  </w:style>
  <w:style w:type="character" w:styleId="Hyperlink">
    <w:name w:val="Hyperlink"/>
    <w:basedOn w:val="Standaardalinea-lettertype"/>
    <w:uiPriority w:val="99"/>
    <w:semiHidden/>
    <w:unhideWhenUsed/>
    <w:rsid w:val="007F272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7B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7BFA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rsid w:val="00BD6FCD"/>
    <w:pPr>
      <w:tabs>
        <w:tab w:val="center" w:pos="4536"/>
        <w:tab w:val="right" w:pos="9072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rsid w:val="00BD6FCD"/>
    <w:rPr>
      <w:lang w:val="en-US"/>
    </w:rPr>
  </w:style>
  <w:style w:type="paragraph" w:styleId="Voettekst">
    <w:name w:val="footer"/>
    <w:basedOn w:val="Standaard"/>
    <w:link w:val="VoettekstChar"/>
    <w:rsid w:val="00BD6FCD"/>
    <w:pPr>
      <w:tabs>
        <w:tab w:val="center" w:pos="4536"/>
        <w:tab w:val="right" w:pos="9072"/>
      </w:tabs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rsid w:val="00BD6FCD"/>
    <w:rPr>
      <w:lang w:val="en-US"/>
    </w:rPr>
  </w:style>
  <w:style w:type="character" w:styleId="Paginanummer">
    <w:name w:val="page number"/>
    <w:basedOn w:val="Standaardalinea-lettertype"/>
    <w:rsid w:val="00BD6FCD"/>
  </w:style>
  <w:style w:type="character" w:styleId="Zwaar">
    <w:name w:val="Strong"/>
    <w:basedOn w:val="Standaardalinea-lettertype"/>
    <w:uiPriority w:val="22"/>
    <w:qFormat/>
    <w:rsid w:val="00E4092B"/>
    <w:rPr>
      <w:b/>
      <w:bCs/>
    </w:rPr>
  </w:style>
  <w:style w:type="paragraph" w:styleId="Lijstalinea">
    <w:name w:val="List Paragraph"/>
    <w:basedOn w:val="Standaard"/>
    <w:uiPriority w:val="34"/>
    <w:qFormat/>
    <w:rsid w:val="003A1695"/>
    <w:pPr>
      <w:ind w:left="720"/>
      <w:contextualSpacing/>
    </w:pPr>
  </w:style>
  <w:style w:type="character" w:customStyle="1" w:styleId="plainlinks">
    <w:name w:val="plainlinks"/>
    <w:basedOn w:val="Standaardalinea-lettertype"/>
    <w:rsid w:val="00590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472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286751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014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2839251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5757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119491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722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1852900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558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501307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3816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4993199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0502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7355944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722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9352445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439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1395420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1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1753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0486487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0140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3455896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5214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1748845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30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2413312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893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9103098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069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3064759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l.wikipedia.org/wiki/Bestand:Internet-web-browser.svg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sesoftware.nl/wiki/maps.asp?params=52_43_56_N_6_10_6_E_type:landmark_zoom:17_region:NL&amp;pagename=De_Sterrenbe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Hollandse Molen.nl</vt:lpstr>
    </vt:vector>
  </TitlesOfParts>
  <Company>BusTic</Company>
  <LinksUpToDate>false</LinksUpToDate>
  <CharactersWithSpaces>1445</CharactersWithSpaces>
  <SharedDoc>false</SharedDoc>
  <HLinks>
    <vt:vector size="6" baseType="variant">
      <vt:variant>
        <vt:i4>5570578</vt:i4>
      </vt:variant>
      <vt:variant>
        <vt:i4>3</vt:i4>
      </vt:variant>
      <vt:variant>
        <vt:i4>0</vt:i4>
      </vt:variant>
      <vt:variant>
        <vt:i4>5</vt:i4>
      </vt:variant>
      <vt:variant>
        <vt:lpwstr>http://www.molenvanbuursink.nl/graanmolen.htm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Hollandse Molen.nl</dc:title>
  <dc:creator>internet</dc:creator>
  <cp:lastModifiedBy>Enne</cp:lastModifiedBy>
  <cp:revision>4</cp:revision>
  <cp:lastPrinted>2010-12-12T18:44:00Z</cp:lastPrinted>
  <dcterms:created xsi:type="dcterms:W3CDTF">2010-12-22T20:05:00Z</dcterms:created>
  <dcterms:modified xsi:type="dcterms:W3CDTF">2011-01-13T08:15:00Z</dcterms:modified>
</cp:coreProperties>
</file>