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A8" w:rsidRPr="00CC7FA8" w:rsidRDefault="00CC7FA8" w:rsidP="00CC7FA8">
      <w:pPr>
        <w:tabs>
          <w:tab w:val="right" w:pos="2480"/>
        </w:tabs>
        <w:rPr>
          <w:b/>
          <w:bdr w:val="single" w:sz="4" w:space="0" w:color="auto"/>
          <w:shd w:val="clear" w:color="auto" w:fill="FFFF00"/>
        </w:rPr>
      </w:pPr>
      <w:bookmarkStart w:id="0" w:name="_GoBack"/>
      <w:bookmarkEnd w:id="0"/>
      <w:r w:rsidRPr="00CC7FA8">
        <w:rPr>
          <w:b/>
          <w:bdr w:val="single" w:sz="4" w:space="0" w:color="auto"/>
          <w:shd w:val="clear" w:color="auto" w:fill="FFFF00"/>
        </w:rPr>
        <w:t xml:space="preserve">Natuurreservaat </w:t>
      </w:r>
      <w:proofErr w:type="spellStart"/>
      <w:r w:rsidRPr="00CC7FA8">
        <w:rPr>
          <w:b/>
          <w:bdr w:val="single" w:sz="4" w:space="0" w:color="auto"/>
          <w:shd w:val="clear" w:color="auto" w:fill="FFFF00"/>
        </w:rPr>
        <w:t>Hohe</w:t>
      </w:r>
      <w:proofErr w:type="spellEnd"/>
      <w:r w:rsidRPr="00CC7FA8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CC7FA8">
        <w:rPr>
          <w:b/>
          <w:bdr w:val="single" w:sz="4" w:space="0" w:color="auto"/>
          <w:shd w:val="clear" w:color="auto" w:fill="FFFF00"/>
        </w:rPr>
        <w:t>Tauern</w:t>
      </w:r>
      <w:proofErr w:type="spellEnd"/>
      <w:r w:rsidRPr="00CC7FA8">
        <w:rPr>
          <w:b/>
          <w:bdr w:val="single" w:sz="4" w:space="0" w:color="auto"/>
          <w:shd w:val="clear" w:color="auto" w:fill="FFFF00"/>
        </w:rPr>
        <w:t>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Wat een mensenhand geschapen heeft, kan in de regel door de mens opnieuw gemaakt worden.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>Een natuurmonument dat eenmaal vernietigd is, een dieren</w:t>
      </w:r>
      <w:r w:rsidRPr="00CC7FA8">
        <w:rPr>
          <w:rFonts w:ascii="Comic Sans MS" w:hAnsi="Comic Sans MS"/>
          <w:sz w:val="24"/>
        </w:rPr>
        <w:noBreakHyphen/>
        <w:t xml:space="preserve"> en plantenrijk dat uitgeroeid is, kan nooit meer volledig herschapen worden.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Dit motto heeft honderd jaar lang de Oostenrijkers beziggehouden en er van doordrongen dat het natuurgebied </w:t>
      </w:r>
      <w:proofErr w:type="spellStart"/>
      <w:r w:rsidRPr="00CC7FA8">
        <w:rPr>
          <w:rFonts w:ascii="Comic Sans MS" w:hAnsi="Comic Sans MS"/>
          <w:sz w:val="24"/>
        </w:rPr>
        <w:t>Hohe</w:t>
      </w:r>
      <w:proofErr w:type="spellEnd"/>
      <w:r w:rsidRPr="00CC7FA8">
        <w:rPr>
          <w:rFonts w:ascii="Comic Sans MS" w:hAnsi="Comic Sans MS"/>
          <w:sz w:val="24"/>
        </w:rPr>
        <w:t xml:space="preserve"> </w:t>
      </w:r>
      <w:proofErr w:type="spellStart"/>
      <w:r w:rsidRPr="00CC7FA8">
        <w:rPr>
          <w:rFonts w:ascii="Comic Sans MS" w:hAnsi="Comic Sans MS"/>
          <w:sz w:val="24"/>
        </w:rPr>
        <w:t>Tauern</w:t>
      </w:r>
      <w:proofErr w:type="spellEnd"/>
      <w:r w:rsidRPr="00CC7FA8">
        <w:rPr>
          <w:rFonts w:ascii="Comic Sans MS" w:hAnsi="Comic Sans MS"/>
          <w:sz w:val="24"/>
        </w:rPr>
        <w:t xml:space="preserve"> bescherming en onderhoud behoeft.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De natuurheeft tientallen miljoenen jaren nodig gehad om dit landschap te vormen.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>Het massatoerisme, gepaard gaand met skiliften, autowegen, hotels, geprepareerde pistes en luchtvervuiling, en de technische vooruitgang (tunnels, stuwmeren, wa</w:t>
      </w:r>
      <w:r w:rsidRPr="00CC7FA8">
        <w:rPr>
          <w:rFonts w:ascii="Comic Sans MS" w:hAnsi="Comic Sans MS"/>
          <w:sz w:val="24"/>
        </w:rPr>
        <w:softHyphen/>
        <w:t>terkrachtcentrales), hebben in krap honderd jaar tijd de Alpenwereld catastrofaal belast en grote delen ervan verpest.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Het </w:t>
      </w:r>
      <w:proofErr w:type="spellStart"/>
      <w:r w:rsidRPr="00CC7FA8">
        <w:rPr>
          <w:rFonts w:ascii="Comic Sans MS" w:hAnsi="Comic Sans MS"/>
          <w:sz w:val="24"/>
        </w:rPr>
        <w:t>Karinthische</w:t>
      </w:r>
      <w:proofErr w:type="spellEnd"/>
      <w:r w:rsidRPr="00CC7FA8">
        <w:rPr>
          <w:rFonts w:ascii="Comic Sans MS" w:hAnsi="Comic Sans MS"/>
          <w:sz w:val="24"/>
        </w:rPr>
        <w:t xml:space="preserve"> deel van het natuurreservaat bestaat niet uit één geheel, de beide delen worden van elkaar gescheiden door de </w:t>
      </w:r>
      <w:proofErr w:type="spellStart"/>
      <w:r w:rsidRPr="00CC7FA8">
        <w:rPr>
          <w:rFonts w:ascii="Comic Sans MS" w:hAnsi="Comic Sans MS"/>
          <w:sz w:val="24"/>
        </w:rPr>
        <w:t>Goldberg</w:t>
      </w:r>
      <w:proofErr w:type="spellEnd"/>
      <w:r w:rsidRPr="00CC7FA8">
        <w:rPr>
          <w:rFonts w:ascii="Comic Sans MS" w:hAnsi="Comic Sans MS"/>
          <w:sz w:val="24"/>
        </w:rPr>
        <w:noBreakHyphen/>
        <w:t xml:space="preserve"> en </w:t>
      </w:r>
      <w:proofErr w:type="spellStart"/>
      <w:r w:rsidRPr="00CC7FA8">
        <w:rPr>
          <w:rFonts w:ascii="Comic Sans MS" w:hAnsi="Comic Sans MS"/>
          <w:sz w:val="24"/>
        </w:rPr>
        <w:t>Sadniggruppe</w:t>
      </w:r>
      <w:proofErr w:type="spellEnd"/>
      <w:r w:rsidRPr="00CC7FA8">
        <w:rPr>
          <w:rFonts w:ascii="Comic Sans MS" w:hAnsi="Comic Sans MS"/>
          <w:sz w:val="24"/>
        </w:rPr>
        <w:t xml:space="preserve">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Centrale delen in het natuurreservaat zijn het </w:t>
      </w:r>
      <w:proofErr w:type="spellStart"/>
      <w:r w:rsidRPr="00CC7FA8">
        <w:rPr>
          <w:rFonts w:ascii="Comic Sans MS" w:hAnsi="Comic Sans MS"/>
          <w:sz w:val="24"/>
        </w:rPr>
        <w:t>Grossglock</w:t>
      </w:r>
      <w:r w:rsidRPr="00CC7FA8">
        <w:rPr>
          <w:rFonts w:ascii="Comic Sans MS" w:hAnsi="Comic Sans MS"/>
          <w:sz w:val="24"/>
        </w:rPr>
        <w:softHyphen/>
        <w:t>nermassief</w:t>
      </w:r>
      <w:proofErr w:type="spellEnd"/>
      <w:r w:rsidRPr="00CC7FA8">
        <w:rPr>
          <w:rFonts w:ascii="Comic Sans MS" w:hAnsi="Comic Sans MS"/>
          <w:sz w:val="24"/>
        </w:rPr>
        <w:t xml:space="preserve"> met aan haar voet, als een witte loper uitgespreid, de 10 km lange, in doorsnee 1,5 km brede en maximaal 300 meter dikke </w:t>
      </w:r>
      <w:proofErr w:type="spellStart"/>
      <w:r w:rsidRPr="00CC7FA8">
        <w:rPr>
          <w:rFonts w:ascii="Comic Sans MS" w:hAnsi="Comic Sans MS"/>
          <w:sz w:val="24"/>
        </w:rPr>
        <w:t>Paster</w:t>
      </w:r>
      <w:r w:rsidRPr="00CC7FA8">
        <w:rPr>
          <w:rFonts w:ascii="Comic Sans MS" w:hAnsi="Comic Sans MS"/>
          <w:sz w:val="24"/>
        </w:rPr>
        <w:softHyphen/>
        <w:t>ze</w:t>
      </w:r>
      <w:r w:rsidRPr="00CC7FA8">
        <w:rPr>
          <w:rFonts w:ascii="Comic Sans MS" w:hAnsi="Comic Sans MS"/>
          <w:sz w:val="24"/>
        </w:rPr>
        <w:noBreakHyphen/>
        <w:t>gletsjer</w:t>
      </w:r>
      <w:proofErr w:type="spellEnd"/>
      <w:r w:rsidRPr="00CC7FA8">
        <w:rPr>
          <w:rFonts w:ascii="Comic Sans MS" w:hAnsi="Comic Sans MS"/>
          <w:sz w:val="24"/>
        </w:rPr>
        <w:t xml:space="preserve">, en de </w:t>
      </w:r>
      <w:proofErr w:type="spellStart"/>
      <w:r w:rsidRPr="00CC7FA8">
        <w:rPr>
          <w:rFonts w:ascii="Comic Sans MS" w:hAnsi="Comic Sans MS"/>
          <w:sz w:val="24"/>
        </w:rPr>
        <w:t>Gamsgrube</w:t>
      </w:r>
      <w:proofErr w:type="spellEnd"/>
      <w:r w:rsidRPr="00CC7FA8">
        <w:rPr>
          <w:rFonts w:ascii="Comic Sans MS" w:hAnsi="Comic Sans MS"/>
          <w:sz w:val="24"/>
        </w:rPr>
        <w:t xml:space="preserve">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Deze gletsjer heeft de langste tong van de gletsjers in de </w:t>
      </w:r>
      <w:proofErr w:type="spellStart"/>
      <w:r w:rsidRPr="00CC7FA8">
        <w:rPr>
          <w:rFonts w:ascii="Comic Sans MS" w:hAnsi="Comic Sans MS"/>
          <w:sz w:val="24"/>
        </w:rPr>
        <w:t>Oost</w:t>
      </w:r>
      <w:r w:rsidRPr="00CC7FA8">
        <w:rPr>
          <w:rFonts w:ascii="Comic Sans MS" w:hAnsi="Comic Sans MS"/>
          <w:sz w:val="24"/>
        </w:rPr>
        <w:noBreakHyphen/>
        <w:t>Alpen</w:t>
      </w:r>
      <w:proofErr w:type="spellEnd"/>
      <w:r w:rsidRPr="00CC7FA8">
        <w:rPr>
          <w:rFonts w:ascii="Comic Sans MS" w:hAnsi="Comic Sans MS"/>
          <w:sz w:val="24"/>
        </w:rPr>
        <w:t xml:space="preserve">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Hij ontspringt op de altijd met sneeuw bedekte, witte </w:t>
      </w:r>
      <w:proofErr w:type="spellStart"/>
      <w:r w:rsidRPr="00CC7FA8">
        <w:rPr>
          <w:rFonts w:ascii="Comic Sans MS" w:hAnsi="Comic Sans MS"/>
          <w:sz w:val="24"/>
        </w:rPr>
        <w:t>Johannesberg</w:t>
      </w:r>
      <w:proofErr w:type="spellEnd"/>
      <w:r w:rsidRPr="00CC7FA8">
        <w:rPr>
          <w:rFonts w:ascii="Comic Sans MS" w:hAnsi="Comic Sans MS"/>
          <w:sz w:val="24"/>
        </w:rPr>
        <w:t xml:space="preserve"> (3460 m) en was vroeger de voedster van de rivier de </w:t>
      </w:r>
      <w:proofErr w:type="spellStart"/>
      <w:r w:rsidRPr="00CC7FA8">
        <w:rPr>
          <w:rFonts w:ascii="Comic Sans MS" w:hAnsi="Comic Sans MS"/>
          <w:sz w:val="24"/>
        </w:rPr>
        <w:t>Möll</w:t>
      </w:r>
      <w:proofErr w:type="spellEnd"/>
      <w:r w:rsidRPr="00CC7FA8">
        <w:rPr>
          <w:rFonts w:ascii="Comic Sans MS" w:hAnsi="Comic Sans MS"/>
          <w:sz w:val="24"/>
        </w:rPr>
        <w:t xml:space="preserve">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Nu wordt het smeltwater in de </w:t>
      </w:r>
      <w:proofErr w:type="spellStart"/>
      <w:r w:rsidRPr="00CC7FA8">
        <w:rPr>
          <w:rFonts w:ascii="Comic Sans MS" w:hAnsi="Comic Sans MS"/>
          <w:sz w:val="24"/>
        </w:rPr>
        <w:t>Margaritzensee</w:t>
      </w:r>
      <w:proofErr w:type="spellEnd"/>
      <w:r w:rsidRPr="00CC7FA8">
        <w:rPr>
          <w:rFonts w:ascii="Comic Sans MS" w:hAnsi="Comic Sans MS"/>
          <w:sz w:val="24"/>
        </w:rPr>
        <w:t xml:space="preserve"> opge</w:t>
      </w:r>
      <w:r w:rsidRPr="00CC7FA8">
        <w:rPr>
          <w:rFonts w:ascii="Comic Sans MS" w:hAnsi="Comic Sans MS"/>
          <w:sz w:val="24"/>
        </w:rPr>
        <w:softHyphen/>
        <w:t xml:space="preserve">vangen en vandaar uit door een 11 km lange tunnel naar het stuwmeer </w:t>
      </w:r>
      <w:proofErr w:type="spellStart"/>
      <w:r w:rsidRPr="00CC7FA8">
        <w:rPr>
          <w:rFonts w:ascii="Comic Sans MS" w:hAnsi="Comic Sans MS"/>
          <w:sz w:val="24"/>
        </w:rPr>
        <w:t>Mooserboden</w:t>
      </w:r>
      <w:proofErr w:type="spellEnd"/>
      <w:r w:rsidRPr="00CC7FA8">
        <w:rPr>
          <w:rFonts w:ascii="Comic Sans MS" w:hAnsi="Comic Sans MS"/>
          <w:sz w:val="24"/>
        </w:rPr>
        <w:t xml:space="preserve"> en de waterkrachtcentrale in Kaprun geleid.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Vanaf de </w:t>
      </w:r>
      <w:proofErr w:type="spellStart"/>
      <w:r w:rsidRPr="00CC7FA8">
        <w:rPr>
          <w:rFonts w:ascii="Comic Sans MS" w:hAnsi="Comic Sans MS"/>
          <w:sz w:val="24"/>
        </w:rPr>
        <w:t>Franz</w:t>
      </w:r>
      <w:proofErr w:type="spellEnd"/>
      <w:r w:rsidRPr="00CC7FA8">
        <w:rPr>
          <w:rFonts w:ascii="Comic Sans MS" w:hAnsi="Comic Sans MS"/>
          <w:sz w:val="24"/>
        </w:rPr>
        <w:t xml:space="preserve"> </w:t>
      </w:r>
      <w:proofErr w:type="spellStart"/>
      <w:r w:rsidRPr="00CC7FA8">
        <w:rPr>
          <w:rFonts w:ascii="Comic Sans MS" w:hAnsi="Comic Sans MS"/>
          <w:sz w:val="24"/>
        </w:rPr>
        <w:t>Josefshöhe</w:t>
      </w:r>
      <w:proofErr w:type="spellEnd"/>
      <w:r w:rsidRPr="00CC7FA8">
        <w:rPr>
          <w:rFonts w:ascii="Comic Sans MS" w:hAnsi="Comic Sans MS"/>
          <w:sz w:val="24"/>
        </w:rPr>
        <w:t xml:space="preserve"> (2362 m) aan de </w:t>
      </w:r>
      <w:proofErr w:type="spellStart"/>
      <w:r w:rsidRPr="00CC7FA8">
        <w:rPr>
          <w:rFonts w:ascii="Comic Sans MS" w:hAnsi="Comic Sans MS"/>
          <w:sz w:val="24"/>
        </w:rPr>
        <w:t>Grossglockner</w:t>
      </w:r>
      <w:proofErr w:type="spellEnd"/>
      <w:r w:rsidRPr="00CC7FA8">
        <w:rPr>
          <w:rFonts w:ascii="Comic Sans MS" w:hAnsi="Comic Sans MS"/>
          <w:sz w:val="24"/>
        </w:rPr>
        <w:t xml:space="preserve"> </w:t>
      </w:r>
      <w:proofErr w:type="spellStart"/>
      <w:r w:rsidRPr="00CC7FA8">
        <w:rPr>
          <w:rFonts w:ascii="Comic Sans MS" w:hAnsi="Comic Sans MS"/>
          <w:sz w:val="24"/>
        </w:rPr>
        <w:t>Hochalpenstrasse</w:t>
      </w:r>
      <w:proofErr w:type="spellEnd"/>
      <w:r w:rsidRPr="00CC7FA8">
        <w:rPr>
          <w:rFonts w:ascii="Comic Sans MS" w:hAnsi="Comic Sans MS"/>
          <w:sz w:val="24"/>
        </w:rPr>
        <w:t xml:space="preserve"> daalt een cabinelift loodrecht naar beneden naar de gletsjer.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De </w:t>
      </w:r>
      <w:proofErr w:type="spellStart"/>
      <w:r w:rsidRPr="00CC7FA8">
        <w:rPr>
          <w:rFonts w:ascii="Comic Sans MS" w:hAnsi="Comic Sans MS"/>
          <w:sz w:val="24"/>
        </w:rPr>
        <w:t>Gamsgrube</w:t>
      </w:r>
      <w:proofErr w:type="spellEnd"/>
      <w:r w:rsidRPr="00CC7FA8">
        <w:rPr>
          <w:rFonts w:ascii="Comic Sans MS" w:hAnsi="Comic Sans MS"/>
          <w:sz w:val="24"/>
        </w:rPr>
        <w:t xml:space="preserve">, vlakbij de gletsjer, is een glaciaal stuifzandlandschap, een botanische kleinood, met een noordelijke fauna en flora, die voor de rest alleen in Groenland en op het Antarctische continent voorkomt.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Het terrein mag niet vrij betreden worden, maar een 2,5 km lange wandelpromenade, die eindigt bij de </w:t>
      </w:r>
      <w:proofErr w:type="spellStart"/>
      <w:r w:rsidRPr="00CC7FA8">
        <w:rPr>
          <w:rFonts w:ascii="Comic Sans MS" w:hAnsi="Comic Sans MS"/>
          <w:sz w:val="24"/>
        </w:rPr>
        <w:t>Fuscherkarkopf</w:t>
      </w:r>
      <w:proofErr w:type="spellEnd"/>
      <w:r w:rsidRPr="00CC7FA8">
        <w:rPr>
          <w:rFonts w:ascii="Comic Sans MS" w:hAnsi="Comic Sans MS"/>
          <w:sz w:val="24"/>
        </w:rPr>
        <w:t>, geeft u voldoende mogelijkheden om te genieten van de `</w:t>
      </w:r>
      <w:proofErr w:type="spellStart"/>
      <w:r w:rsidRPr="00CC7FA8">
        <w:rPr>
          <w:rFonts w:ascii="Comic Sans MS" w:hAnsi="Comic Sans MS"/>
          <w:sz w:val="24"/>
        </w:rPr>
        <w:t>Kugelmoos</w:t>
      </w:r>
      <w:proofErr w:type="spellEnd"/>
      <w:r w:rsidRPr="00CC7FA8">
        <w:rPr>
          <w:rFonts w:ascii="Comic Sans MS" w:hAnsi="Comic Sans MS"/>
          <w:sz w:val="24"/>
        </w:rPr>
        <w:t>', `</w:t>
      </w:r>
      <w:proofErr w:type="spellStart"/>
      <w:r w:rsidRPr="00CC7FA8">
        <w:rPr>
          <w:rFonts w:ascii="Comic Sans MS" w:hAnsi="Comic Sans MS"/>
          <w:sz w:val="24"/>
        </w:rPr>
        <w:t>Riesenpolster</w:t>
      </w:r>
      <w:proofErr w:type="spellEnd"/>
      <w:r w:rsidRPr="00CC7FA8">
        <w:rPr>
          <w:rFonts w:ascii="Comic Sans MS" w:hAnsi="Comic Sans MS"/>
          <w:sz w:val="24"/>
        </w:rPr>
        <w:t>', `</w:t>
      </w:r>
      <w:proofErr w:type="spellStart"/>
      <w:r w:rsidRPr="00CC7FA8">
        <w:rPr>
          <w:rFonts w:ascii="Comic Sans MS" w:hAnsi="Comic Sans MS"/>
          <w:sz w:val="24"/>
        </w:rPr>
        <w:t>Alpenrauke</w:t>
      </w:r>
      <w:proofErr w:type="spellEnd"/>
      <w:r w:rsidRPr="00CC7FA8">
        <w:rPr>
          <w:rFonts w:ascii="Comic Sans MS" w:hAnsi="Comic Sans MS"/>
          <w:sz w:val="24"/>
        </w:rPr>
        <w:t>' en `</w:t>
      </w:r>
      <w:proofErr w:type="spellStart"/>
      <w:r w:rsidRPr="00CC7FA8">
        <w:rPr>
          <w:rFonts w:ascii="Comic Sans MS" w:hAnsi="Comic Sans MS"/>
          <w:sz w:val="24"/>
        </w:rPr>
        <w:t>Hüll</w:t>
      </w:r>
      <w:r w:rsidRPr="00CC7FA8">
        <w:rPr>
          <w:rFonts w:ascii="Comic Sans MS" w:hAnsi="Comic Sans MS"/>
          <w:sz w:val="24"/>
        </w:rPr>
        <w:softHyphen/>
        <w:t>segen</w:t>
      </w:r>
      <w:proofErr w:type="spellEnd"/>
      <w:r w:rsidRPr="00CC7FA8">
        <w:rPr>
          <w:rFonts w:ascii="Comic Sans MS" w:hAnsi="Comic Sans MS"/>
          <w:sz w:val="24"/>
        </w:rPr>
        <w:t xml:space="preserve">'.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Door de vruchtbare bodem, gunstige windval en zonnestraling gedijen de planten prima.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Op het wandelpad loopt u kans de bruinharige, tamme </w:t>
      </w:r>
      <w:proofErr w:type="spellStart"/>
      <w:r w:rsidRPr="00CC7FA8">
        <w:rPr>
          <w:rFonts w:ascii="Comic Sans MS" w:hAnsi="Comic Sans MS"/>
          <w:sz w:val="24"/>
        </w:rPr>
        <w:t>alpenmarmotten</w:t>
      </w:r>
      <w:proofErr w:type="spellEnd"/>
      <w:r w:rsidRPr="00CC7FA8">
        <w:rPr>
          <w:rFonts w:ascii="Comic Sans MS" w:hAnsi="Comic Sans MS"/>
          <w:sz w:val="24"/>
        </w:rPr>
        <w:t>, de `</w:t>
      </w:r>
      <w:proofErr w:type="spellStart"/>
      <w:r w:rsidRPr="00CC7FA8">
        <w:rPr>
          <w:rFonts w:ascii="Comic Sans MS" w:hAnsi="Comic Sans MS"/>
          <w:sz w:val="24"/>
        </w:rPr>
        <w:t>Murmeltiere</w:t>
      </w:r>
      <w:proofErr w:type="spellEnd"/>
      <w:r w:rsidRPr="00CC7FA8">
        <w:rPr>
          <w:rFonts w:ascii="Comic Sans MS" w:hAnsi="Comic Sans MS"/>
          <w:sz w:val="24"/>
        </w:rPr>
        <w:t>', te ontmoeten.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In de </w:t>
      </w:r>
      <w:proofErr w:type="spellStart"/>
      <w:r w:rsidRPr="00CC7FA8">
        <w:rPr>
          <w:rFonts w:ascii="Comic Sans MS" w:hAnsi="Comic Sans MS"/>
          <w:sz w:val="24"/>
        </w:rPr>
        <w:t>Schobergruppe</w:t>
      </w:r>
      <w:proofErr w:type="spellEnd"/>
      <w:r w:rsidRPr="00CC7FA8">
        <w:rPr>
          <w:rFonts w:ascii="Comic Sans MS" w:hAnsi="Comic Sans MS"/>
          <w:sz w:val="24"/>
        </w:rPr>
        <w:t xml:space="preserve"> overheersen de bergmeren met markante, </w:t>
      </w:r>
      <w:proofErr w:type="spellStart"/>
      <w:r w:rsidRPr="00CC7FA8">
        <w:rPr>
          <w:rFonts w:ascii="Comic Sans MS" w:hAnsi="Comic Sans MS"/>
          <w:sz w:val="24"/>
        </w:rPr>
        <w:t>turkooi</w:t>
      </w:r>
      <w:r w:rsidRPr="00CC7FA8">
        <w:rPr>
          <w:rFonts w:ascii="Comic Sans MS" w:hAnsi="Comic Sans MS"/>
          <w:sz w:val="24"/>
        </w:rPr>
        <w:softHyphen/>
        <w:t>se</w:t>
      </w:r>
      <w:proofErr w:type="spellEnd"/>
      <w:r w:rsidRPr="00CC7FA8">
        <w:rPr>
          <w:rFonts w:ascii="Comic Sans MS" w:hAnsi="Comic Sans MS"/>
          <w:sz w:val="24"/>
        </w:rPr>
        <w:t xml:space="preserve">, groene en donkerblauwe accenten, waarvan de </w:t>
      </w:r>
      <w:proofErr w:type="spellStart"/>
      <w:r w:rsidRPr="00CC7FA8">
        <w:rPr>
          <w:rFonts w:ascii="Comic Sans MS" w:hAnsi="Comic Sans MS"/>
          <w:sz w:val="24"/>
        </w:rPr>
        <w:t>Wangenitszsee</w:t>
      </w:r>
      <w:proofErr w:type="spellEnd"/>
      <w:r w:rsidRPr="00CC7FA8">
        <w:rPr>
          <w:rFonts w:ascii="Comic Sans MS" w:hAnsi="Comic Sans MS"/>
          <w:sz w:val="24"/>
        </w:rPr>
        <w:t xml:space="preserve"> de grootste en diepste is, en de watervallen.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lastRenderedPageBreak/>
        <w:t xml:space="preserve">Door de ligging ten zuiden van de hoofdkam komen er in de </w:t>
      </w:r>
      <w:proofErr w:type="spellStart"/>
      <w:r w:rsidRPr="00CC7FA8">
        <w:rPr>
          <w:rFonts w:ascii="Comic Sans MS" w:hAnsi="Comic Sans MS"/>
          <w:sz w:val="24"/>
        </w:rPr>
        <w:t>Schobergruppe</w:t>
      </w:r>
      <w:proofErr w:type="spellEnd"/>
      <w:r w:rsidRPr="00CC7FA8">
        <w:rPr>
          <w:rFonts w:ascii="Comic Sans MS" w:hAnsi="Comic Sans MS"/>
          <w:sz w:val="24"/>
        </w:rPr>
        <w:t xml:space="preserve"> minder gletsjers voor.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Het is te hopen dat het restant van de plannen zo spoedig mogelijk uitgevoerd gaat worden.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>Het kan echter zijn dat de aanleg van water</w:t>
      </w:r>
      <w:r w:rsidRPr="00CC7FA8">
        <w:rPr>
          <w:rFonts w:ascii="Comic Sans MS" w:hAnsi="Comic Sans MS"/>
          <w:sz w:val="24"/>
        </w:rPr>
        <w:softHyphen/>
        <w:t xml:space="preserve">krachtcentrales onontkoombaar is. </w:t>
      </w:r>
    </w:p>
    <w:p w:rsidR="00CC7FA8" w:rsidRDefault="00CC7FA8" w:rsidP="00CC7FA8">
      <w:pPr>
        <w:pStyle w:val="Lijstalinea"/>
        <w:numPr>
          <w:ilvl w:val="0"/>
          <w:numId w:val="19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>Oostenrijk is aangewezen op de energiewinning uit waterkracht omdat in de jaren zeventig de kernener</w:t>
      </w:r>
      <w:r w:rsidRPr="00CC7FA8">
        <w:rPr>
          <w:rFonts w:ascii="Comic Sans MS" w:hAnsi="Comic Sans MS"/>
          <w:sz w:val="24"/>
        </w:rPr>
        <w:softHyphen/>
        <w:t>giewinning werd afgewezen.</w:t>
      </w:r>
    </w:p>
    <w:p w:rsidR="00CC7FA8" w:rsidRPr="00CC7FA8" w:rsidRDefault="00CC7FA8" w:rsidP="00CC7FA8">
      <w:pPr>
        <w:spacing w:before="120" w:after="120"/>
      </w:pPr>
    </w:p>
    <w:p w:rsidR="00CC7FA8" w:rsidRPr="00CC7FA8" w:rsidRDefault="00CC7FA8" w:rsidP="00CC7FA8">
      <w:pPr>
        <w:pStyle w:val="Lijstalinea"/>
        <w:tabs>
          <w:tab w:val="right" w:pos="3177"/>
        </w:tabs>
        <w:spacing w:before="120" w:after="120"/>
        <w:ind w:left="284"/>
        <w:contextualSpacing w:val="0"/>
        <w:rPr>
          <w:rFonts w:ascii="Comic Sans MS" w:hAnsi="Comic Sans MS"/>
          <w:b/>
          <w:i/>
          <w:sz w:val="24"/>
          <w:bdr w:val="single" w:sz="4" w:space="0" w:color="auto"/>
          <w:shd w:val="clear" w:color="auto" w:fill="FFFF00"/>
        </w:rPr>
      </w:pPr>
      <w:r w:rsidRPr="00CC7FA8">
        <w:rPr>
          <w:rFonts w:ascii="Comic Sans MS" w:hAnsi="Comic Sans MS"/>
          <w:b/>
          <w:i/>
          <w:sz w:val="24"/>
          <w:bdr w:val="single" w:sz="4" w:space="0" w:color="auto"/>
          <w:shd w:val="clear" w:color="auto" w:fill="FFFF00"/>
        </w:rPr>
        <w:t>“</w:t>
      </w:r>
      <w:proofErr w:type="spellStart"/>
      <w:r w:rsidRPr="00CC7FA8">
        <w:rPr>
          <w:rFonts w:ascii="Comic Sans MS" w:hAnsi="Comic Sans MS"/>
          <w:b/>
          <w:i/>
          <w:sz w:val="24"/>
          <w:bdr w:val="single" w:sz="4" w:space="0" w:color="auto"/>
          <w:shd w:val="clear" w:color="auto" w:fill="FFFF00"/>
        </w:rPr>
        <w:t>Hohe</w:t>
      </w:r>
      <w:proofErr w:type="spellEnd"/>
      <w:r w:rsidRPr="00CC7FA8">
        <w:rPr>
          <w:rFonts w:ascii="Comic Sans MS" w:hAnsi="Comic Sans MS"/>
          <w:b/>
          <w:i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CC7FA8">
        <w:rPr>
          <w:rFonts w:ascii="Comic Sans MS" w:hAnsi="Comic Sans MS"/>
          <w:b/>
          <w:i/>
          <w:sz w:val="24"/>
          <w:bdr w:val="single" w:sz="4" w:space="0" w:color="auto"/>
          <w:shd w:val="clear" w:color="auto" w:fill="FFFF00"/>
        </w:rPr>
        <w:t>Tauern</w:t>
      </w:r>
      <w:proofErr w:type="spellEnd"/>
      <w:r w:rsidRPr="00CC7FA8">
        <w:rPr>
          <w:rFonts w:ascii="Comic Sans MS" w:hAnsi="Comic Sans MS"/>
          <w:b/>
          <w:i/>
          <w:sz w:val="24"/>
          <w:bdr w:val="single" w:sz="4" w:space="0" w:color="auto"/>
          <w:shd w:val="clear" w:color="auto" w:fill="FFFF00"/>
        </w:rPr>
        <w:t>; beschermd gebied”.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In 1971 werd in Heiligenblut tussen de betrokken bondslanden Salzburg, </w:t>
      </w:r>
      <w:proofErr w:type="spellStart"/>
      <w:r w:rsidRPr="00CC7FA8">
        <w:rPr>
          <w:rFonts w:ascii="Comic Sans MS" w:hAnsi="Comic Sans MS"/>
          <w:sz w:val="24"/>
        </w:rPr>
        <w:t>Karinthië</w:t>
      </w:r>
      <w:proofErr w:type="spellEnd"/>
      <w:r w:rsidRPr="00CC7FA8">
        <w:rPr>
          <w:rFonts w:ascii="Comic Sans MS" w:hAnsi="Comic Sans MS"/>
          <w:sz w:val="24"/>
        </w:rPr>
        <w:t xml:space="preserve"> en </w:t>
      </w:r>
      <w:proofErr w:type="spellStart"/>
      <w:r w:rsidRPr="00CC7FA8">
        <w:rPr>
          <w:rFonts w:ascii="Comic Sans MS" w:hAnsi="Comic Sans MS"/>
          <w:sz w:val="24"/>
        </w:rPr>
        <w:t>Oost</w:t>
      </w:r>
      <w:r w:rsidRPr="00CC7FA8">
        <w:rPr>
          <w:rFonts w:ascii="Comic Sans MS" w:hAnsi="Comic Sans MS"/>
          <w:sz w:val="24"/>
        </w:rPr>
        <w:noBreakHyphen/>
        <w:t>Tirol</w:t>
      </w:r>
      <w:proofErr w:type="spellEnd"/>
      <w:r w:rsidRPr="00CC7FA8">
        <w:rPr>
          <w:rFonts w:ascii="Comic Sans MS" w:hAnsi="Comic Sans MS"/>
          <w:sz w:val="24"/>
        </w:rPr>
        <w:t xml:space="preserve"> een principeafspraak gemaakt over de stichting en afbakening van het natuurreservaat </w:t>
      </w:r>
      <w:proofErr w:type="spellStart"/>
      <w:r w:rsidRPr="00CC7FA8">
        <w:rPr>
          <w:rFonts w:ascii="Comic Sans MS" w:hAnsi="Comic Sans MS"/>
          <w:sz w:val="24"/>
        </w:rPr>
        <w:t>Hohe</w:t>
      </w:r>
      <w:proofErr w:type="spellEnd"/>
      <w:r w:rsidRPr="00CC7FA8">
        <w:rPr>
          <w:rFonts w:ascii="Comic Sans MS" w:hAnsi="Comic Sans MS"/>
          <w:sz w:val="24"/>
        </w:rPr>
        <w:t xml:space="preserve"> </w:t>
      </w:r>
      <w:proofErr w:type="spellStart"/>
      <w:r w:rsidRPr="00CC7FA8">
        <w:rPr>
          <w:rFonts w:ascii="Comic Sans MS" w:hAnsi="Comic Sans MS"/>
          <w:sz w:val="24"/>
        </w:rPr>
        <w:t>Tauern</w:t>
      </w:r>
      <w:proofErr w:type="spellEnd"/>
      <w:r w:rsidRPr="00CC7FA8">
        <w:rPr>
          <w:rFonts w:ascii="Comic Sans MS" w:hAnsi="Comic Sans MS"/>
          <w:sz w:val="24"/>
        </w:rPr>
        <w:t>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De flora en fauna is niet bijzonder spectaculair, maar de gemzen, steenbokken, </w:t>
      </w:r>
      <w:proofErr w:type="spellStart"/>
      <w:r w:rsidRPr="00CC7FA8">
        <w:rPr>
          <w:rFonts w:ascii="Comic Sans MS" w:hAnsi="Comic Sans MS"/>
          <w:sz w:val="24"/>
        </w:rPr>
        <w:t>alpensalamanders</w:t>
      </w:r>
      <w:proofErr w:type="spellEnd"/>
      <w:r w:rsidRPr="00CC7FA8">
        <w:rPr>
          <w:rFonts w:ascii="Comic Sans MS" w:hAnsi="Comic Sans MS"/>
          <w:sz w:val="24"/>
        </w:rPr>
        <w:t xml:space="preserve">, gieren steenarenden, </w:t>
      </w:r>
      <w:proofErr w:type="spellStart"/>
      <w:r w:rsidRPr="00CC7FA8">
        <w:rPr>
          <w:rFonts w:ascii="Comic Sans MS" w:hAnsi="Comic Sans MS"/>
          <w:sz w:val="24"/>
        </w:rPr>
        <w:t>alpenmarmotten</w:t>
      </w:r>
      <w:proofErr w:type="spellEnd"/>
      <w:r w:rsidRPr="00CC7FA8">
        <w:rPr>
          <w:rFonts w:ascii="Comic Sans MS" w:hAnsi="Comic Sans MS"/>
          <w:sz w:val="24"/>
        </w:rPr>
        <w:t xml:space="preserve"> en gletsjervlooien en qua flora de edelweiss, </w:t>
      </w:r>
      <w:proofErr w:type="spellStart"/>
      <w:r w:rsidRPr="00CC7FA8">
        <w:rPr>
          <w:rFonts w:ascii="Comic Sans MS" w:hAnsi="Comic Sans MS"/>
          <w:sz w:val="24"/>
        </w:rPr>
        <w:t>alpenroos</w:t>
      </w:r>
      <w:proofErr w:type="spellEnd"/>
      <w:r w:rsidRPr="00CC7FA8">
        <w:rPr>
          <w:rFonts w:ascii="Comic Sans MS" w:hAnsi="Comic Sans MS"/>
          <w:sz w:val="24"/>
        </w:rPr>
        <w:t xml:space="preserve"> en gentiaan moeten voor uitroeiing behoed worden.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>De watervallen moeten waar mogelijk hun natuurlijke loop blijven volgen en de mineraalroof (o.a. smaragd) moet beperkt worden.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Het gaat echter niet alleen om het behoud van de natuurlijke elementen, maar ook het culturele erfgoed </w:t>
      </w:r>
      <w:r w:rsidRPr="00CC7FA8">
        <w:rPr>
          <w:rFonts w:ascii="Comic Sans MS" w:hAnsi="Comic Sans MS"/>
          <w:sz w:val="24"/>
        </w:rPr>
        <w:noBreakHyphen/>
        <w:t xml:space="preserve"> boerenwoningen, </w:t>
      </w:r>
      <w:proofErr w:type="spellStart"/>
      <w:r w:rsidRPr="00CC7FA8">
        <w:rPr>
          <w:rFonts w:ascii="Comic Sans MS" w:hAnsi="Comic Sans MS"/>
          <w:sz w:val="24"/>
        </w:rPr>
        <w:t>Heuherpfen</w:t>
      </w:r>
      <w:proofErr w:type="spellEnd"/>
      <w:r w:rsidRPr="00CC7FA8">
        <w:rPr>
          <w:rFonts w:ascii="Comic Sans MS" w:hAnsi="Comic Sans MS"/>
          <w:sz w:val="24"/>
        </w:rPr>
        <w:t xml:space="preserve"> (hoge, houten stellages waarop het hooi wordt gedroogd), kerkjes en berghutten </w:t>
      </w:r>
      <w:r w:rsidRPr="00CC7FA8">
        <w:rPr>
          <w:rFonts w:ascii="Comic Sans MS" w:hAnsi="Comic Sans MS"/>
          <w:sz w:val="24"/>
        </w:rPr>
        <w:noBreakHyphen/>
        <w:t xml:space="preserve"> zal hierbij betrokken moeten worden.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>Anders gezegd, het behoud van de karakteristieke eenheid: berg, gletsjer, water, alpenweide, in cultuur gebracht land en bebouwde kom staat voorop.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De </w:t>
      </w:r>
      <w:proofErr w:type="spellStart"/>
      <w:r w:rsidRPr="00CC7FA8">
        <w:rPr>
          <w:rFonts w:ascii="Comic Sans MS" w:hAnsi="Comic Sans MS"/>
          <w:sz w:val="24"/>
        </w:rPr>
        <w:t>Hohe</w:t>
      </w:r>
      <w:proofErr w:type="spellEnd"/>
      <w:r w:rsidRPr="00CC7FA8">
        <w:rPr>
          <w:rFonts w:ascii="Comic Sans MS" w:hAnsi="Comic Sans MS"/>
          <w:sz w:val="24"/>
        </w:rPr>
        <w:t xml:space="preserve"> </w:t>
      </w:r>
      <w:proofErr w:type="spellStart"/>
      <w:r w:rsidRPr="00CC7FA8">
        <w:rPr>
          <w:rFonts w:ascii="Comic Sans MS" w:hAnsi="Comic Sans MS"/>
          <w:sz w:val="24"/>
        </w:rPr>
        <w:t>Tauern</w:t>
      </w:r>
      <w:proofErr w:type="spellEnd"/>
      <w:r w:rsidRPr="00CC7FA8">
        <w:rPr>
          <w:rFonts w:ascii="Comic Sans MS" w:hAnsi="Comic Sans MS"/>
          <w:sz w:val="24"/>
        </w:rPr>
        <w:t xml:space="preserve">, een bergketen die deel uitmaakt van de </w:t>
      </w:r>
      <w:proofErr w:type="spellStart"/>
      <w:r w:rsidRPr="00CC7FA8">
        <w:rPr>
          <w:rFonts w:ascii="Comic Sans MS" w:hAnsi="Comic Sans MS"/>
          <w:sz w:val="24"/>
        </w:rPr>
        <w:t>Oost</w:t>
      </w:r>
      <w:r w:rsidRPr="00CC7FA8">
        <w:rPr>
          <w:rFonts w:ascii="Comic Sans MS" w:hAnsi="Comic Sans MS"/>
          <w:sz w:val="24"/>
        </w:rPr>
        <w:noBreakHyphen/>
        <w:t>Alpen</w:t>
      </w:r>
      <w:proofErr w:type="spellEnd"/>
      <w:r w:rsidRPr="00CC7FA8">
        <w:rPr>
          <w:rFonts w:ascii="Comic Sans MS" w:hAnsi="Comic Sans MS"/>
          <w:sz w:val="24"/>
        </w:rPr>
        <w:t xml:space="preserve">, strekt zich. uit tussen </w:t>
      </w:r>
      <w:proofErr w:type="spellStart"/>
      <w:r w:rsidRPr="00CC7FA8">
        <w:rPr>
          <w:rFonts w:ascii="Comic Sans MS" w:hAnsi="Comic Sans MS"/>
          <w:sz w:val="24"/>
        </w:rPr>
        <w:t>Birnlücke</w:t>
      </w:r>
      <w:proofErr w:type="spellEnd"/>
      <w:r w:rsidRPr="00CC7FA8">
        <w:rPr>
          <w:rFonts w:ascii="Comic Sans MS" w:hAnsi="Comic Sans MS"/>
          <w:sz w:val="24"/>
        </w:rPr>
        <w:t xml:space="preserve"> en de </w:t>
      </w:r>
      <w:proofErr w:type="spellStart"/>
      <w:r w:rsidRPr="00CC7FA8">
        <w:rPr>
          <w:rFonts w:ascii="Comic Sans MS" w:hAnsi="Comic Sans MS"/>
          <w:sz w:val="24"/>
        </w:rPr>
        <w:t>Zillertaler</w:t>
      </w:r>
      <w:proofErr w:type="spellEnd"/>
      <w:r w:rsidRPr="00CC7FA8">
        <w:rPr>
          <w:rFonts w:ascii="Comic Sans MS" w:hAnsi="Comic Sans MS"/>
          <w:sz w:val="24"/>
        </w:rPr>
        <w:t xml:space="preserve"> Alpen in het westen en </w:t>
      </w:r>
      <w:proofErr w:type="spellStart"/>
      <w:r w:rsidRPr="00CC7FA8">
        <w:rPr>
          <w:rFonts w:ascii="Comic Sans MS" w:hAnsi="Comic Sans MS"/>
          <w:sz w:val="24"/>
        </w:rPr>
        <w:t>Katschberg</w:t>
      </w:r>
      <w:proofErr w:type="spellEnd"/>
      <w:r w:rsidRPr="00CC7FA8">
        <w:rPr>
          <w:rFonts w:ascii="Comic Sans MS" w:hAnsi="Comic Sans MS"/>
          <w:sz w:val="24"/>
        </w:rPr>
        <w:t xml:space="preserve"> en de </w:t>
      </w:r>
      <w:proofErr w:type="spellStart"/>
      <w:r w:rsidRPr="00CC7FA8">
        <w:rPr>
          <w:rFonts w:ascii="Comic Sans MS" w:hAnsi="Comic Sans MS"/>
          <w:sz w:val="24"/>
        </w:rPr>
        <w:t>Radstädter</w:t>
      </w:r>
      <w:proofErr w:type="spellEnd"/>
      <w:r w:rsidRPr="00CC7FA8">
        <w:rPr>
          <w:rFonts w:ascii="Comic Sans MS" w:hAnsi="Comic Sans MS"/>
          <w:sz w:val="24"/>
        </w:rPr>
        <w:t xml:space="preserve"> </w:t>
      </w:r>
      <w:proofErr w:type="spellStart"/>
      <w:r w:rsidRPr="00CC7FA8">
        <w:rPr>
          <w:rFonts w:ascii="Comic Sans MS" w:hAnsi="Comic Sans MS"/>
          <w:sz w:val="24"/>
        </w:rPr>
        <w:t>Tauern</w:t>
      </w:r>
      <w:proofErr w:type="spellEnd"/>
      <w:r w:rsidRPr="00CC7FA8">
        <w:rPr>
          <w:rFonts w:ascii="Comic Sans MS" w:hAnsi="Comic Sans MS"/>
          <w:sz w:val="24"/>
        </w:rPr>
        <w:t xml:space="preserve"> in het oosten.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De massieven zijn gevormd uit granietgneis meteen bovenlaag van kristallijn leisteen.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Ze worden bedekt door gletsjers.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Dit zijn bewegende ijsmassa's, die hun oorsprong in hooggelegen bergketels vinden. 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>Meer dan tweehonderd toppen stijgen boven de 3000 meter uit.</w:t>
      </w:r>
    </w:p>
    <w:p w:rsidR="00CC7FA8" w:rsidRPr="00CC7FA8" w:rsidRDefault="00CC7FA8" w:rsidP="00CC7FA8">
      <w:pPr>
        <w:pStyle w:val="Lijstalinea"/>
        <w:numPr>
          <w:ilvl w:val="0"/>
          <w:numId w:val="19"/>
        </w:numPr>
        <w:tabs>
          <w:tab w:val="right" w:pos="4649"/>
        </w:tabs>
        <w:spacing w:before="120" w:after="120"/>
        <w:ind w:left="284" w:hanging="284"/>
        <w:contextualSpacing w:val="0"/>
        <w:rPr>
          <w:rFonts w:ascii="Comic Sans MS" w:hAnsi="Comic Sans MS"/>
          <w:sz w:val="24"/>
        </w:rPr>
      </w:pPr>
      <w:r w:rsidRPr="00CC7FA8">
        <w:rPr>
          <w:rFonts w:ascii="Comic Sans MS" w:hAnsi="Comic Sans MS"/>
          <w:sz w:val="24"/>
        </w:rPr>
        <w:t xml:space="preserve">Het natuurreservaat meteen oppervlakte van zo'n 2890 </w:t>
      </w:r>
      <w:proofErr w:type="spellStart"/>
      <w:r w:rsidRPr="00CC7FA8">
        <w:rPr>
          <w:rFonts w:ascii="Comic Sans MS" w:hAnsi="Comic Sans MS"/>
          <w:sz w:val="24"/>
        </w:rPr>
        <w:t>km²</w:t>
      </w:r>
      <w:proofErr w:type="spellEnd"/>
      <w:r w:rsidRPr="00CC7FA8">
        <w:rPr>
          <w:rFonts w:ascii="Comic Sans MS" w:hAnsi="Comic Sans MS"/>
          <w:sz w:val="24"/>
        </w:rPr>
        <w:t xml:space="preserve"> zou moeten omvatten: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F9" w:rsidRDefault="002148F9" w:rsidP="00A64884">
      <w:r>
        <w:separator/>
      </w:r>
    </w:p>
  </w:endnote>
  <w:endnote w:type="continuationSeparator" w:id="0">
    <w:p w:rsidR="002148F9" w:rsidRDefault="002148F9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BD07CB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BD07CB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BD07CB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CC7F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BD07CB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F9" w:rsidRDefault="002148F9" w:rsidP="00A64884">
      <w:r>
        <w:separator/>
      </w:r>
    </w:p>
  </w:footnote>
  <w:footnote w:type="continuationSeparator" w:id="0">
    <w:p w:rsidR="002148F9" w:rsidRDefault="002148F9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D07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6DD">
      <w:rPr>
        <w:rFonts w:asciiTheme="majorHAnsi" w:hAnsiTheme="majorHAnsi"/>
        <w:b/>
        <w:sz w:val="28"/>
        <w:szCs w:val="28"/>
      </w:rPr>
      <w:t>Oostenrijk</w:t>
    </w:r>
  </w:p>
  <w:p w:rsidR="00A64884" w:rsidRDefault="00BD07CB" w:rsidP="00A64884">
    <w:pPr>
      <w:pStyle w:val="Koptekst"/>
      <w:jc w:val="center"/>
    </w:pPr>
    <w:r w:rsidRPr="00BD07C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D07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F4A"/>
    <w:multiLevelType w:val="hybridMultilevel"/>
    <w:tmpl w:val="24DC82E2"/>
    <w:lvl w:ilvl="0" w:tplc="3536D2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A84"/>
    <w:rsid w:val="000709EA"/>
    <w:rsid w:val="00071B3C"/>
    <w:rsid w:val="000778C0"/>
    <w:rsid w:val="00095846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48F9"/>
    <w:rsid w:val="0022157E"/>
    <w:rsid w:val="002221AB"/>
    <w:rsid w:val="00236064"/>
    <w:rsid w:val="002464E4"/>
    <w:rsid w:val="00252CC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756B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4B2D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553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224B"/>
    <w:rsid w:val="009B415F"/>
    <w:rsid w:val="009D386E"/>
    <w:rsid w:val="009E12F6"/>
    <w:rsid w:val="009E2558"/>
    <w:rsid w:val="009E666A"/>
    <w:rsid w:val="009E6724"/>
    <w:rsid w:val="009F18B7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07CB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C7FA8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56DD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Meren</dc:subject>
  <dc:creator>Van het Internet</dc:creator>
  <dc:description>BusTic</dc:description>
  <cp:lastModifiedBy>Enne</cp:lastModifiedBy>
  <cp:revision>2</cp:revision>
  <dcterms:created xsi:type="dcterms:W3CDTF">2010-10-16T07:36:00Z</dcterms:created>
  <dcterms:modified xsi:type="dcterms:W3CDTF">2010-10-16T07:36:00Z</dcterms:modified>
  <cp:category>2010</cp:category>
</cp:coreProperties>
</file>