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69" w:rsidRPr="00AA0669" w:rsidRDefault="00AA0669" w:rsidP="00AA0669">
      <w:pPr>
        <w:tabs>
          <w:tab w:val="right" w:pos="1420"/>
        </w:tabs>
        <w:rPr>
          <w:b/>
          <w:bdr w:val="single" w:sz="4" w:space="0" w:color="auto"/>
          <w:shd w:val="clear" w:color="auto" w:fill="FFFF00"/>
        </w:rPr>
      </w:pPr>
      <w:bookmarkStart w:id="0" w:name="_GoBack"/>
      <w:bookmarkEnd w:id="0"/>
      <w:proofErr w:type="spellStart"/>
      <w:r w:rsidRPr="00AA0669">
        <w:rPr>
          <w:b/>
          <w:bdr w:val="single" w:sz="4" w:space="0" w:color="auto"/>
          <w:shd w:val="clear" w:color="auto" w:fill="FFFF00"/>
        </w:rPr>
        <w:t>Agerisee</w:t>
      </w:r>
      <w:proofErr w:type="spellEnd"/>
      <w:r w:rsidRPr="00AA0669">
        <w:rPr>
          <w:b/>
          <w:bdr w:val="single" w:sz="4" w:space="0" w:color="auto"/>
          <w:shd w:val="clear" w:color="auto" w:fill="FFFF00"/>
        </w:rPr>
        <w:t>.</w:t>
      </w:r>
    </w:p>
    <w:p w:rsidR="00AA0669" w:rsidRPr="00AA0669" w:rsidRDefault="00AA0669" w:rsidP="00AA0669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AA0669">
        <w:rPr>
          <w:rFonts w:ascii="Comic Sans MS" w:hAnsi="Comic Sans MS"/>
          <w:color w:val="000000" w:themeColor="text1"/>
          <w:sz w:val="24"/>
        </w:rPr>
        <w:t xml:space="preserve">Langs de bosrijke oostkant van de 5,5 km lange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Agerisee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liggen de plaatsen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Unterägeri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(724 m; 5300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inw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.) en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Oberägeri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(724 m; 3400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inw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.), die vooral de watersporters veel te bieden hebben. </w:t>
      </w:r>
    </w:p>
    <w:p w:rsidR="00AA0669" w:rsidRPr="00AA0669" w:rsidRDefault="00AA0669" w:rsidP="00AA0669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AA0669">
        <w:rPr>
          <w:rFonts w:ascii="Comic Sans MS" w:hAnsi="Comic Sans MS"/>
          <w:color w:val="000000" w:themeColor="text1"/>
          <w:sz w:val="24"/>
        </w:rPr>
        <w:t xml:space="preserve">Aan de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zuidoostoever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van de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Agerisee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staan de in 1322 gebouwde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Letzi</w:t>
      </w:r>
      <w:r w:rsidRPr="00AA0669">
        <w:rPr>
          <w:rFonts w:ascii="Comic Sans MS" w:hAnsi="Comic Sans MS"/>
          <w:color w:val="000000" w:themeColor="text1"/>
          <w:sz w:val="24"/>
        </w:rPr>
        <w:softHyphen/>
        <w:t>turm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en de St. Jacobs kapel ter her</w:t>
      </w:r>
      <w:r w:rsidRPr="00AA0669">
        <w:rPr>
          <w:rFonts w:ascii="Comic Sans MS" w:hAnsi="Comic Sans MS"/>
          <w:color w:val="000000" w:themeColor="text1"/>
          <w:sz w:val="24"/>
        </w:rPr>
        <w:softHyphen/>
        <w:t xml:space="preserve">innering aan de slag bij het hier gelegen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Morgarten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(1315), die nog altijd op traditionele wijze wordt herdacht (15 nov.). </w:t>
      </w:r>
    </w:p>
    <w:p w:rsidR="00AA0669" w:rsidRPr="00AA0669" w:rsidRDefault="00AA0669" w:rsidP="00AA0669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AA0669">
        <w:rPr>
          <w:rFonts w:ascii="Comic Sans MS" w:hAnsi="Comic Sans MS"/>
          <w:color w:val="000000" w:themeColor="text1"/>
          <w:sz w:val="24"/>
        </w:rPr>
        <w:t>Op deze plaats lokten de Eedgenoten het Oostenrijkse eliteleger onder Leo</w:t>
      </w:r>
      <w:r w:rsidRPr="00AA0669">
        <w:rPr>
          <w:rFonts w:ascii="Comic Sans MS" w:hAnsi="Comic Sans MS"/>
          <w:color w:val="000000" w:themeColor="text1"/>
          <w:sz w:val="24"/>
        </w:rPr>
        <w:softHyphen/>
        <w:t xml:space="preserve">pold van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Habsburg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in een hinder</w:t>
      </w:r>
      <w:r w:rsidRPr="00AA0669">
        <w:rPr>
          <w:rFonts w:ascii="Comic Sans MS" w:hAnsi="Comic Sans MS"/>
          <w:color w:val="000000" w:themeColor="text1"/>
          <w:sz w:val="24"/>
        </w:rPr>
        <w:softHyphen/>
        <w:t xml:space="preserve">laag. </w:t>
      </w:r>
    </w:p>
    <w:p w:rsidR="00AA0669" w:rsidRPr="00AA0669" w:rsidRDefault="00AA0669" w:rsidP="00AA0669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AA0669">
        <w:rPr>
          <w:rFonts w:ascii="Comic Sans MS" w:hAnsi="Comic Sans MS"/>
          <w:color w:val="000000" w:themeColor="text1"/>
          <w:sz w:val="24"/>
        </w:rPr>
        <w:t xml:space="preserve">De Oostenrijkers waren op geroepen om de overval door de 'brute boeren' op het onder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Habsburgse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bescherming staande klooster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Einsiedeln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te wreken en de onrust</w:t>
      </w:r>
      <w:r w:rsidRPr="00AA0669">
        <w:rPr>
          <w:rFonts w:ascii="Comic Sans MS" w:hAnsi="Comic Sans MS"/>
          <w:color w:val="000000" w:themeColor="text1"/>
          <w:sz w:val="24"/>
        </w:rPr>
        <w:softHyphen/>
        <w:t xml:space="preserve">stokers de les te lezen. </w:t>
      </w:r>
    </w:p>
    <w:p w:rsidR="00AA0669" w:rsidRPr="00AA0669" w:rsidRDefault="00AA0669" w:rsidP="00AA0669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AA0669">
        <w:rPr>
          <w:rFonts w:ascii="Comic Sans MS" w:hAnsi="Comic Sans MS"/>
          <w:color w:val="000000" w:themeColor="text1"/>
          <w:sz w:val="24"/>
        </w:rPr>
        <w:t xml:space="preserve">Maar het pakte anders uit, de Slag bij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Mor</w:t>
      </w:r>
      <w:r w:rsidRPr="00AA0669">
        <w:rPr>
          <w:rFonts w:ascii="Comic Sans MS" w:hAnsi="Comic Sans MS"/>
          <w:color w:val="000000" w:themeColor="text1"/>
          <w:sz w:val="24"/>
        </w:rPr>
        <w:softHyphen/>
        <w:t>garten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werd het begin van een reeks overwinningen van de Eed</w:t>
      </w:r>
      <w:r w:rsidRPr="00AA0669">
        <w:rPr>
          <w:rFonts w:ascii="Comic Sans MS" w:hAnsi="Comic Sans MS"/>
          <w:color w:val="000000" w:themeColor="text1"/>
          <w:sz w:val="24"/>
        </w:rPr>
        <w:softHyphen/>
        <w:t>genoten, die blaakten van zelf ver</w:t>
      </w:r>
      <w:r w:rsidRPr="00AA0669">
        <w:rPr>
          <w:rFonts w:ascii="Comic Sans MS" w:hAnsi="Comic Sans MS"/>
          <w:color w:val="000000" w:themeColor="text1"/>
          <w:sz w:val="24"/>
        </w:rPr>
        <w:softHyphen/>
        <w:t>trouwen.</w:t>
      </w:r>
    </w:p>
    <w:p w:rsidR="00AA0669" w:rsidRPr="00AA0669" w:rsidRDefault="00AA0669" w:rsidP="00AA0669">
      <w:pPr>
        <w:pStyle w:val="Lijstalinea"/>
        <w:numPr>
          <w:ilvl w:val="0"/>
          <w:numId w:val="20"/>
        </w:numPr>
        <w:tabs>
          <w:tab w:val="left" w:pos="283"/>
        </w:tabs>
        <w:spacing w:before="120" w:after="120"/>
        <w:ind w:left="284" w:hanging="284"/>
        <w:contextualSpacing w:val="0"/>
        <w:rPr>
          <w:rFonts w:ascii="Comic Sans MS" w:hAnsi="Comic Sans MS"/>
          <w:color w:val="000000" w:themeColor="text1"/>
          <w:sz w:val="24"/>
        </w:rPr>
      </w:pPr>
      <w:r w:rsidRPr="00AA0669">
        <w:rPr>
          <w:rFonts w:ascii="Comic Sans MS" w:hAnsi="Comic Sans MS"/>
          <w:color w:val="000000" w:themeColor="text1"/>
          <w:sz w:val="24"/>
        </w:rPr>
        <w:t xml:space="preserve">Ten zuiden van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Morgarten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gaat vanuit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Sattel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 xml:space="preserve"> een stoeltjeslift naar de 1566 m hoge </w:t>
      </w:r>
      <w:proofErr w:type="spellStart"/>
      <w:r w:rsidRPr="00AA0669">
        <w:rPr>
          <w:rFonts w:ascii="Comic Sans MS" w:hAnsi="Comic Sans MS"/>
          <w:color w:val="000000" w:themeColor="text1"/>
          <w:sz w:val="24"/>
        </w:rPr>
        <w:t>Hochstuckli</w:t>
      </w:r>
      <w:proofErr w:type="spellEnd"/>
      <w:r w:rsidRPr="00AA0669">
        <w:rPr>
          <w:rFonts w:ascii="Comic Sans MS" w:hAnsi="Comic Sans MS"/>
          <w:color w:val="000000" w:themeColor="text1"/>
          <w:sz w:val="24"/>
        </w:rPr>
        <w:t>.</w:t>
      </w:r>
    </w:p>
    <w:p w:rsidR="00280640" w:rsidRPr="00AA0669" w:rsidRDefault="00280640" w:rsidP="00AA0669">
      <w:pPr>
        <w:tabs>
          <w:tab w:val="left" w:pos="283"/>
        </w:tabs>
        <w:spacing w:before="120" w:after="120"/>
        <w:ind w:left="284" w:hanging="284"/>
        <w:rPr>
          <w:rStyle w:val="Plaats"/>
          <w:rFonts w:ascii="Comic Sans MS" w:hAnsi="Comic Sans MS"/>
          <w:b w:val="0"/>
          <w:color w:val="000000" w:themeColor="text1"/>
          <w:sz w:val="24"/>
          <w:bdr w:val="none" w:sz="0" w:space="0" w:color="auto"/>
          <w:shd w:val="clear" w:color="auto" w:fill="auto"/>
        </w:rPr>
      </w:pPr>
    </w:p>
    <w:sectPr w:rsidR="00280640" w:rsidRPr="00AA0669" w:rsidSect="00CD455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CA" w:rsidRDefault="007B7CCA" w:rsidP="00A64884">
      <w:r>
        <w:separator/>
      </w:r>
    </w:p>
  </w:endnote>
  <w:endnote w:type="continuationSeparator" w:id="0">
    <w:p w:rsidR="007B7CCA" w:rsidRDefault="007B7CCA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A51863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 w:rsidRPr="00A51863">
          <w:rPr>
            <w:noProof/>
            <w:lang w:eastAsia="nl-NL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Vorm 22" o:spid="_x0000_s2053" type="#_x0000_t185" style="position:absolute;margin-left:0;margin-top:0;width:47.95pt;height:18.8pt;z-index:251669504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<v:textbox inset=",0,,0">
                <w:txbxContent>
                  <w:p w:rsidR="009A0983" w:rsidRDefault="00A51863">
                    <w:pPr>
                      <w:jc w:val="center"/>
                    </w:pPr>
                    <w:r>
                      <w:fldChar w:fldCharType="begin"/>
                    </w:r>
                    <w:r w:rsidR="009A0983">
                      <w:instrText>PAGE    \* MERGEFORMAT</w:instrText>
                    </w:r>
                    <w:r>
                      <w:fldChar w:fldCharType="separate"/>
                    </w:r>
                    <w:r w:rsidR="00AA06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Pr="00A51863">
          <w:rPr>
            <w:noProof/>
            <w:lang w:eastAsia="nl-NL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Vorm 21" o:spid="_x0000_s2052" type="#_x0000_t32" style="position:absolute;margin-left:0;margin-top:0;width:434.5pt;height:0;z-index:251668480;visibility:visible;mso-wrap-distance-top:-3e-5mm;mso-wrap-distance-bottom:-3e-5mm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CA" w:rsidRDefault="007B7CCA" w:rsidP="00A64884">
      <w:r>
        <w:separator/>
      </w:r>
    </w:p>
  </w:footnote>
  <w:footnote w:type="continuationSeparator" w:id="0">
    <w:p w:rsidR="007B7CCA" w:rsidRDefault="007B7CCA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5186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5290" cy="572135"/>
          <wp:effectExtent l="1905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4884" w:rsidRDefault="00A51863" w:rsidP="00A64884">
    <w:pPr>
      <w:pStyle w:val="Koptekst"/>
      <w:jc w:val="center"/>
    </w:pPr>
    <w:r w:rsidRPr="00A51863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5186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77FE8"/>
    <w:multiLevelType w:val="hybridMultilevel"/>
    <w:tmpl w:val="7DF0EF1C"/>
    <w:lvl w:ilvl="0" w:tplc="50A0660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8"/>
  </w:num>
  <w:num w:numId="18">
    <w:abstractNumId w:val="2"/>
  </w:num>
  <w:num w:numId="19">
    <w:abstractNumId w:val="1"/>
  </w:num>
  <w:num w:numId="20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AutoVorm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09EA"/>
    <w:rsid w:val="00071B3C"/>
    <w:rsid w:val="000778C0"/>
    <w:rsid w:val="000816CC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B7CC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04844"/>
    <w:rsid w:val="00A10AB7"/>
    <w:rsid w:val="00A12CAE"/>
    <w:rsid w:val="00A419E1"/>
    <w:rsid w:val="00A42007"/>
    <w:rsid w:val="00A51863"/>
    <w:rsid w:val="00A5735A"/>
    <w:rsid w:val="00A63CAE"/>
    <w:rsid w:val="00A64884"/>
    <w:rsid w:val="00A75687"/>
    <w:rsid w:val="00A767A2"/>
    <w:rsid w:val="00A925ED"/>
    <w:rsid w:val="00AA0669"/>
    <w:rsid w:val="00AA7BBE"/>
    <w:rsid w:val="00AB5959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Enne</cp:lastModifiedBy>
  <cp:revision>2</cp:revision>
  <dcterms:created xsi:type="dcterms:W3CDTF">2010-11-24T08:07:00Z</dcterms:created>
  <dcterms:modified xsi:type="dcterms:W3CDTF">2010-11-24T08:07:00Z</dcterms:modified>
  <cp:category>2010</cp:category>
</cp:coreProperties>
</file>