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47" w:rsidRPr="00633947" w:rsidRDefault="00633947" w:rsidP="00633947">
      <w:pPr>
        <w:rPr>
          <w:b/>
          <w:bCs/>
        </w:rPr>
      </w:pPr>
      <w:r w:rsidRPr="00633947">
        <w:rPr>
          <w:b/>
          <w:bCs/>
        </w:rPr>
        <w:t>Plansee</w:t>
      </w:r>
    </w:p>
    <w:p w:rsidR="00484EDC" w:rsidRDefault="00633947" w:rsidP="00484EDC">
      <w:pPr>
        <w:pStyle w:val="BusTic"/>
      </w:pPr>
      <w:r w:rsidRPr="00484EDC">
        <w:t xml:space="preserve">De </w:t>
      </w:r>
      <w:r w:rsidRPr="00484EDC">
        <w:rPr>
          <w:bCs/>
        </w:rPr>
        <w:t>Plansee</w:t>
      </w:r>
      <w:r w:rsidRPr="00484EDC">
        <w:t xml:space="preserve"> is een </w:t>
      </w:r>
      <w:hyperlink r:id="rId8" w:tooltip="Meer (water)" w:history="1">
        <w:r w:rsidRPr="00484EDC">
          <w:rPr>
            <w:rStyle w:val="Hyperlink"/>
            <w:color w:val="auto"/>
            <w:u w:val="none"/>
          </w:rPr>
          <w:t>meer</w:t>
        </w:r>
      </w:hyperlink>
      <w:r w:rsidRPr="00484EDC">
        <w:t xml:space="preserve"> in de </w:t>
      </w:r>
      <w:hyperlink r:id="rId9" w:tooltip="Oostenrijk" w:history="1">
        <w:r w:rsidRPr="00484EDC">
          <w:rPr>
            <w:rStyle w:val="Hyperlink"/>
            <w:color w:val="auto"/>
            <w:u w:val="none"/>
          </w:rPr>
          <w:t>Oostenrijkse</w:t>
        </w:r>
      </w:hyperlink>
      <w:r w:rsidRPr="00484EDC">
        <w:t xml:space="preserve"> deelstaat </w:t>
      </w:r>
      <w:hyperlink r:id="rId10" w:tooltip="Tirol (deelstaat)" w:history="1">
        <w:r w:rsidRPr="00484EDC">
          <w:rPr>
            <w:rStyle w:val="Hyperlink"/>
            <w:color w:val="auto"/>
            <w:u w:val="none"/>
          </w:rPr>
          <w:t>Tirol</w:t>
        </w:r>
      </w:hyperlink>
      <w:r w:rsidRPr="00484EDC">
        <w:t xml:space="preserve">. </w:t>
      </w:r>
    </w:p>
    <w:p w:rsidR="00633947" w:rsidRPr="00484EDC" w:rsidRDefault="00633947" w:rsidP="00484EDC">
      <w:pPr>
        <w:pStyle w:val="BusTic"/>
      </w:pPr>
      <w:r w:rsidRPr="00484EDC">
        <w:t xml:space="preserve">Het meer ligt ten oosten van </w:t>
      </w:r>
      <w:hyperlink r:id="rId11" w:tooltip="Reutte (gemeente)" w:history="1">
        <w:proofErr w:type="spellStart"/>
        <w:r w:rsidRPr="00484EDC">
          <w:rPr>
            <w:rStyle w:val="Hyperlink"/>
            <w:color w:val="auto"/>
            <w:u w:val="none"/>
          </w:rPr>
          <w:t>Reutte</w:t>
        </w:r>
        <w:proofErr w:type="spellEnd"/>
      </w:hyperlink>
      <w:r w:rsidRPr="00484EDC">
        <w:t xml:space="preserve">, dicht bij de gemeenten </w:t>
      </w:r>
      <w:hyperlink r:id="rId12" w:tooltip="Breitenwang" w:history="1">
        <w:proofErr w:type="spellStart"/>
        <w:r w:rsidRPr="00484EDC">
          <w:rPr>
            <w:rStyle w:val="Hyperlink"/>
            <w:color w:val="auto"/>
            <w:u w:val="none"/>
          </w:rPr>
          <w:t>Breitenwang</w:t>
        </w:r>
        <w:proofErr w:type="spellEnd"/>
      </w:hyperlink>
      <w:r w:rsidRPr="00484EDC">
        <w:t xml:space="preserve"> en </w:t>
      </w:r>
      <w:hyperlink r:id="rId13" w:tooltip="Heiterwang" w:history="1">
        <w:proofErr w:type="spellStart"/>
        <w:r w:rsidRPr="00484EDC">
          <w:rPr>
            <w:rStyle w:val="Hyperlink"/>
            <w:color w:val="auto"/>
            <w:u w:val="none"/>
          </w:rPr>
          <w:t>Heiterwang</w:t>
        </w:r>
        <w:proofErr w:type="spellEnd"/>
      </w:hyperlink>
      <w:r w:rsidRPr="00484EDC">
        <w:t xml:space="preserve"> in het district </w:t>
      </w:r>
      <w:hyperlink r:id="rId14" w:tooltip="Reutte (district)" w:history="1">
        <w:proofErr w:type="spellStart"/>
        <w:r w:rsidRPr="00484EDC">
          <w:rPr>
            <w:rStyle w:val="Hyperlink"/>
            <w:color w:val="auto"/>
            <w:u w:val="none"/>
          </w:rPr>
          <w:t>Reutte</w:t>
        </w:r>
        <w:proofErr w:type="spellEnd"/>
      </w:hyperlink>
      <w:r w:rsidRPr="00484EDC">
        <w:t>.</w:t>
      </w:r>
    </w:p>
    <w:p w:rsidR="00484EDC" w:rsidRDefault="00484EDC" w:rsidP="00484EDC">
      <w:pPr>
        <w:pStyle w:val="BusTic"/>
      </w:pPr>
      <w:bookmarkStart w:id="0" w:name="_GoBack"/>
      <w:r w:rsidRPr="0063394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451DA9A" wp14:editId="433C258E">
            <wp:simplePos x="0" y="0"/>
            <wp:positionH relativeFrom="column">
              <wp:posOffset>3546475</wp:posOffset>
            </wp:positionH>
            <wp:positionV relativeFrom="paragraph">
              <wp:posOffset>56515</wp:posOffset>
            </wp:positionV>
            <wp:extent cx="2854325" cy="1987550"/>
            <wp:effectExtent l="0" t="0" r="3175" b="0"/>
            <wp:wrapSquare wrapText="bothSides"/>
            <wp:docPr id="4" name="Afbeelding 4" descr="http://upload.wikimedia.org/wikipedia/commons/thumb/5/55/Plansee_100604a.jpg/300px-Plansee_1006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5/55/Plansee_100604a.jpg/300px-Plansee_100604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8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33947" w:rsidRPr="00484EDC">
        <w:t xml:space="preserve">Het meer, gelegen op een hoogte van 976 meter, heeft een oppervlakte van 2,87 km², bij een maximale lengte van zes kilometer en een maximale breedte van een kilometer, en is daarmee het grootste meer in de </w:t>
      </w:r>
      <w:hyperlink r:id="rId17" w:tooltip="Außerfern" w:history="1">
        <w:proofErr w:type="spellStart"/>
        <w:r w:rsidR="00633947" w:rsidRPr="00484EDC">
          <w:rPr>
            <w:rStyle w:val="Hyperlink"/>
            <w:color w:val="auto"/>
            <w:u w:val="none"/>
          </w:rPr>
          <w:t>Außerfern</w:t>
        </w:r>
        <w:proofErr w:type="spellEnd"/>
      </w:hyperlink>
      <w:r w:rsidR="00633947" w:rsidRPr="00484EDC">
        <w:t xml:space="preserve">. </w:t>
      </w:r>
    </w:p>
    <w:p w:rsidR="00484EDC" w:rsidRDefault="00633947" w:rsidP="00484EDC">
      <w:pPr>
        <w:pStyle w:val="BusTic"/>
      </w:pPr>
      <w:r w:rsidRPr="00484EDC">
        <w:t xml:space="preserve">Op het diepste punt is het meer 78 meter diep. </w:t>
      </w:r>
    </w:p>
    <w:p w:rsidR="00484EDC" w:rsidRDefault="00633947" w:rsidP="00484EDC">
      <w:pPr>
        <w:pStyle w:val="BusTic"/>
      </w:pPr>
      <w:r w:rsidRPr="00484EDC">
        <w:t xml:space="preserve">Het ligt hemelsbreed ongeveer zeven kilometer ten zuidwesten van de </w:t>
      </w:r>
      <w:hyperlink r:id="rId18" w:tooltip="Ammersattel" w:history="1">
        <w:proofErr w:type="spellStart"/>
        <w:r w:rsidRPr="00484EDC">
          <w:rPr>
            <w:rStyle w:val="Hyperlink"/>
            <w:color w:val="auto"/>
            <w:u w:val="none"/>
          </w:rPr>
          <w:t>Ammersattel</w:t>
        </w:r>
        <w:proofErr w:type="spellEnd"/>
      </w:hyperlink>
      <w:r w:rsidRPr="00484EDC">
        <w:t xml:space="preserve">. </w:t>
      </w:r>
    </w:p>
    <w:p w:rsidR="00633947" w:rsidRPr="00484EDC" w:rsidRDefault="00633947" w:rsidP="00484EDC">
      <w:pPr>
        <w:pStyle w:val="BusTic"/>
      </w:pPr>
      <w:r w:rsidRPr="00484EDC">
        <w:t xml:space="preserve">Het ontvangt water via twee riviertjes en de waterafvloed van het meer gaat via de </w:t>
      </w:r>
      <w:hyperlink r:id="rId19" w:tooltip="Archbach" w:history="1">
        <w:proofErr w:type="spellStart"/>
        <w:r w:rsidRPr="00484EDC">
          <w:rPr>
            <w:rStyle w:val="Hyperlink"/>
            <w:color w:val="auto"/>
            <w:u w:val="none"/>
          </w:rPr>
          <w:t>Archbach</w:t>
        </w:r>
        <w:proofErr w:type="spellEnd"/>
      </w:hyperlink>
      <w:r w:rsidRPr="00484EDC">
        <w:t xml:space="preserve"> naar de </w:t>
      </w:r>
      <w:hyperlink r:id="rId20" w:tooltip="Lech (rivier)" w:history="1">
        <w:r w:rsidRPr="00484EDC">
          <w:rPr>
            <w:rStyle w:val="Hyperlink"/>
            <w:color w:val="auto"/>
            <w:u w:val="none"/>
          </w:rPr>
          <w:t>Lech</w:t>
        </w:r>
      </w:hyperlink>
      <w:r w:rsidRPr="00484EDC">
        <w:t>.</w:t>
      </w:r>
    </w:p>
    <w:p w:rsidR="00484EDC" w:rsidRDefault="00633947" w:rsidP="00484EDC">
      <w:pPr>
        <w:pStyle w:val="BusTic"/>
      </w:pPr>
      <w:r w:rsidRPr="00484EDC">
        <w:t xml:space="preserve">De Plansee is via een kanaal verbonden met de </w:t>
      </w:r>
      <w:hyperlink r:id="rId21" w:tooltip="Heiterwanger See" w:history="1">
        <w:r w:rsidRPr="00484EDC">
          <w:rPr>
            <w:rStyle w:val="Hyperlink"/>
            <w:color w:val="auto"/>
            <w:u w:val="none"/>
          </w:rPr>
          <w:t>Heiterwanger See</w:t>
        </w:r>
      </w:hyperlink>
      <w:r w:rsidRPr="00484EDC">
        <w:t xml:space="preserve">. </w:t>
      </w:r>
    </w:p>
    <w:p w:rsidR="00484EDC" w:rsidRDefault="00633947" w:rsidP="00484EDC">
      <w:pPr>
        <w:pStyle w:val="BusTic"/>
      </w:pPr>
      <w:r w:rsidRPr="00484EDC">
        <w:t xml:space="preserve">Beide meren hebben een belangrijke functie bij de opwekking van elektriciteit. </w:t>
      </w:r>
    </w:p>
    <w:p w:rsidR="00633947" w:rsidRPr="00484EDC" w:rsidRDefault="00633947" w:rsidP="00484EDC">
      <w:pPr>
        <w:pStyle w:val="BusTic"/>
      </w:pPr>
      <w:r w:rsidRPr="00484EDC">
        <w:t>Op de Plansee en de Heiterwanger See bestaat de hoogstgelegen commerciële scheepvaart van Oostenrijk, omdat er van eind mei tot in de herfst rondvaarten worden aangeboden.</w:t>
      </w:r>
    </w:p>
    <w:p w:rsidR="00633947" w:rsidRPr="00484EDC" w:rsidRDefault="00633947" w:rsidP="00484EDC">
      <w:pPr>
        <w:pStyle w:val="BusTic"/>
      </w:pPr>
      <w:r w:rsidRPr="00484EDC">
        <w:t xml:space="preserve">Langs de noordoever loopt de over de </w:t>
      </w:r>
      <w:hyperlink r:id="rId22" w:tooltip="Ammersattel" w:history="1">
        <w:proofErr w:type="spellStart"/>
        <w:r w:rsidRPr="00484EDC">
          <w:rPr>
            <w:rStyle w:val="Hyperlink"/>
            <w:color w:val="auto"/>
            <w:u w:val="none"/>
          </w:rPr>
          <w:t>Ammersattel</w:t>
        </w:r>
        <w:proofErr w:type="spellEnd"/>
      </w:hyperlink>
      <w:r w:rsidRPr="00484EDC">
        <w:t xml:space="preserve"> lopende weg tussen </w:t>
      </w:r>
      <w:proofErr w:type="spellStart"/>
      <w:r w:rsidRPr="00484EDC">
        <w:t>Reutte</w:t>
      </w:r>
      <w:proofErr w:type="spellEnd"/>
      <w:r w:rsidRPr="00484EDC">
        <w:t xml:space="preserve"> en het </w:t>
      </w:r>
      <w:hyperlink r:id="rId23" w:tooltip="Duitsland" w:history="1">
        <w:r w:rsidRPr="00484EDC">
          <w:rPr>
            <w:rStyle w:val="Hyperlink"/>
            <w:color w:val="auto"/>
            <w:u w:val="none"/>
          </w:rPr>
          <w:t>Duitse</w:t>
        </w:r>
      </w:hyperlink>
      <w:r w:rsidRPr="00484EDC">
        <w:t xml:space="preserve"> </w:t>
      </w:r>
      <w:hyperlink r:id="rId24" w:tooltip="Ettal" w:history="1">
        <w:proofErr w:type="spellStart"/>
        <w:r w:rsidRPr="00484EDC">
          <w:rPr>
            <w:rStyle w:val="Hyperlink"/>
            <w:color w:val="auto"/>
            <w:u w:val="none"/>
          </w:rPr>
          <w:t>Ettal</w:t>
        </w:r>
        <w:proofErr w:type="spellEnd"/>
      </w:hyperlink>
      <w:r w:rsidRPr="00484EDC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BC" w:rsidRDefault="00342DBC" w:rsidP="00A64884">
      <w:r>
        <w:separator/>
      </w:r>
    </w:p>
  </w:endnote>
  <w:endnote w:type="continuationSeparator" w:id="0">
    <w:p w:rsidR="00342DBC" w:rsidRDefault="00342DB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84ED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84E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BC" w:rsidRDefault="00342DBC" w:rsidP="00A64884">
      <w:r>
        <w:separator/>
      </w:r>
    </w:p>
  </w:footnote>
  <w:footnote w:type="continuationSeparator" w:id="0">
    <w:p w:rsidR="00342DBC" w:rsidRDefault="00342DB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2D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84EDC">
      <w:rPr>
        <w:rFonts w:asciiTheme="majorHAnsi" w:hAnsiTheme="majorHAnsi"/>
        <w:b/>
        <w:sz w:val="28"/>
        <w:szCs w:val="28"/>
      </w:rPr>
      <w:t xml:space="preserve">De Plansee </w:t>
    </w:r>
  </w:p>
  <w:p w:rsidR="00A64884" w:rsidRDefault="00342DB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2D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42DBC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84EDC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33947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5BCF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5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Meer_(water)" TargetMode="External"/><Relationship Id="rId13" Type="http://schemas.openxmlformats.org/officeDocument/2006/relationships/hyperlink" Target="http://nl.wikipedia.org/wiki/Heiterwang" TargetMode="External"/><Relationship Id="rId18" Type="http://schemas.openxmlformats.org/officeDocument/2006/relationships/hyperlink" Target="http://nl.wikipedia.org/wiki/Ammersattel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iterwanger_Se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eitenwang" TargetMode="External"/><Relationship Id="rId17" Type="http://schemas.openxmlformats.org/officeDocument/2006/relationships/hyperlink" Target="http://nl.wikipedia.org/wiki/Au%C3%9Ferfer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Lech_(rivier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utte_(gemeente)" TargetMode="External"/><Relationship Id="rId24" Type="http://schemas.openxmlformats.org/officeDocument/2006/relationships/hyperlink" Target="http://nl.wikipedia.org/wiki/Et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Plansee_100604a.jpg" TargetMode="External"/><Relationship Id="rId23" Type="http://schemas.openxmlformats.org/officeDocument/2006/relationships/hyperlink" Target="http://nl.wikipedia.org/wiki/Duitsland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Tirol_(deelstaat)" TargetMode="External"/><Relationship Id="rId19" Type="http://schemas.openxmlformats.org/officeDocument/2006/relationships/hyperlink" Target="http://nl.wikipedia.org/wiki/Archba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ostenrijk" TargetMode="External"/><Relationship Id="rId14" Type="http://schemas.openxmlformats.org/officeDocument/2006/relationships/hyperlink" Target="http://nl.wikipedia.org/wiki/Reutte_(district)" TargetMode="External"/><Relationship Id="rId22" Type="http://schemas.openxmlformats.org/officeDocument/2006/relationships/hyperlink" Target="http://nl.wikipedia.org/wiki/Ammersatte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 </vt:lpstr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Leen</cp:lastModifiedBy>
  <cp:revision>4</cp:revision>
  <dcterms:created xsi:type="dcterms:W3CDTF">2010-09-17T12:28:00Z</dcterms:created>
  <dcterms:modified xsi:type="dcterms:W3CDTF">2010-09-18T15:31:00Z</dcterms:modified>
  <cp:category>2010</cp:category>
</cp:coreProperties>
</file>