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96" w:rsidRPr="00066696" w:rsidRDefault="00FA0860" w:rsidP="00066696">
      <w:pPr>
        <w:rPr>
          <w:b/>
          <w:bCs/>
        </w:rPr>
      </w:pPr>
      <w:r w:rsidRPr="00FA0860">
        <w:drawing>
          <wp:anchor distT="0" distB="0" distL="114300" distR="114300" simplePos="0" relativeHeight="251658240" behindDoc="0" locked="0" layoutInCell="1" allowOverlap="1" wp14:anchorId="20B7098F" wp14:editId="28F68080">
            <wp:simplePos x="0" y="0"/>
            <wp:positionH relativeFrom="column">
              <wp:posOffset>3543300</wp:posOffset>
            </wp:positionH>
            <wp:positionV relativeFrom="paragraph">
              <wp:posOffset>102870</wp:posOffset>
            </wp:positionV>
            <wp:extent cx="2813685" cy="2159635"/>
            <wp:effectExtent l="0" t="0" r="5715" b="0"/>
            <wp:wrapSquare wrapText="bothSides"/>
            <wp:docPr id="1" name="Afbeelding 1" descr="http://4.bp.blogspot.com/_gcmlVoJZf2Y/SmnUyWIDMlI/AAAAAAAAAAc/vIZdkDtVV_U/s320/Veluwe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gcmlVoJZf2Y/SmnUyWIDMlI/AAAAAAAAAAc/vIZdkDtVV_U/s320/Veluweme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96" w:rsidRPr="00066696">
        <w:rPr>
          <w:b/>
          <w:bCs/>
        </w:rPr>
        <w:t>Veluwemeer</w:t>
      </w:r>
    </w:p>
    <w:p w:rsidR="00FA0860" w:rsidRDefault="00066696" w:rsidP="00FA0860">
      <w:pPr>
        <w:pStyle w:val="BusTic"/>
      </w:pPr>
      <w:r w:rsidRPr="00FA0860">
        <w:t xml:space="preserve">Het </w:t>
      </w:r>
      <w:r w:rsidRPr="00FA0860">
        <w:rPr>
          <w:bCs/>
        </w:rPr>
        <w:t>Veluwemeer</w:t>
      </w:r>
      <w:r w:rsidRPr="00FA0860">
        <w:t xml:space="preserve"> is een langwerpig </w:t>
      </w:r>
      <w:hyperlink r:id="rId9" w:tooltip="Meer (water)" w:history="1">
        <w:r w:rsidRPr="00FA0860">
          <w:rPr>
            <w:rStyle w:val="Hyperlink"/>
            <w:color w:val="auto"/>
            <w:u w:val="none"/>
          </w:rPr>
          <w:t>meer</w:t>
        </w:r>
      </w:hyperlink>
      <w:r w:rsidRPr="00FA0860">
        <w:t xml:space="preserve"> tussen de noordelijke </w:t>
      </w:r>
      <w:hyperlink r:id="rId10" w:tooltip="Veluwe (streek)" w:history="1">
        <w:r w:rsidRPr="00FA0860">
          <w:rPr>
            <w:rStyle w:val="Hyperlink"/>
            <w:color w:val="auto"/>
            <w:u w:val="none"/>
          </w:rPr>
          <w:t>Veluwe</w:t>
        </w:r>
      </w:hyperlink>
      <w:r w:rsidRPr="00FA0860">
        <w:t xml:space="preserve"> en </w:t>
      </w:r>
      <w:hyperlink r:id="rId11" w:tooltip="Oostelijk Flevoland" w:history="1">
        <w:r w:rsidRPr="00FA0860">
          <w:rPr>
            <w:rStyle w:val="Hyperlink"/>
            <w:color w:val="auto"/>
            <w:u w:val="none"/>
          </w:rPr>
          <w:t>Oostelijk Flevoland</w:t>
        </w:r>
      </w:hyperlink>
      <w:r w:rsidRPr="00FA0860">
        <w:t xml:space="preserve">. </w:t>
      </w:r>
    </w:p>
    <w:p w:rsidR="00FA0860" w:rsidRDefault="00066696" w:rsidP="00FA0860">
      <w:pPr>
        <w:pStyle w:val="BusTic"/>
      </w:pPr>
      <w:r w:rsidRPr="00FA0860">
        <w:t xml:space="preserve">Het is één van de </w:t>
      </w:r>
      <w:hyperlink r:id="rId12" w:tooltip="Veluwerandmeren" w:history="1">
        <w:r w:rsidRPr="00FA0860">
          <w:rPr>
            <w:rStyle w:val="Hyperlink"/>
            <w:color w:val="auto"/>
            <w:u w:val="none"/>
          </w:rPr>
          <w:t>Veluwerandmeren</w:t>
        </w:r>
      </w:hyperlink>
      <w:r w:rsidRPr="00FA0860">
        <w:t xml:space="preserve"> die zijn gecreëerd na de inpoldering van het </w:t>
      </w:r>
      <w:hyperlink r:id="rId13" w:tooltip="IJsselmeer" w:history="1">
        <w:r w:rsidRPr="00FA0860">
          <w:rPr>
            <w:rStyle w:val="Hyperlink"/>
            <w:color w:val="auto"/>
            <w:u w:val="none"/>
          </w:rPr>
          <w:t>IJsselmeer</w:t>
        </w:r>
      </w:hyperlink>
      <w:r w:rsidRPr="00FA0860">
        <w:t xml:space="preserve">. </w:t>
      </w:r>
    </w:p>
    <w:p w:rsidR="00FA0860" w:rsidRDefault="00066696" w:rsidP="00FA0860">
      <w:pPr>
        <w:pStyle w:val="BusTic"/>
      </w:pPr>
      <w:r w:rsidRPr="00FA0860">
        <w:t xml:space="preserve">In het zuidwesten, voorbij het </w:t>
      </w:r>
      <w:hyperlink r:id="rId14" w:tooltip="Aquaduct (waterbouwkunde)" w:history="1">
        <w:r w:rsidRPr="00FA0860">
          <w:rPr>
            <w:rStyle w:val="Hyperlink"/>
            <w:color w:val="auto"/>
            <w:u w:val="none"/>
          </w:rPr>
          <w:t>aquaduct</w:t>
        </w:r>
      </w:hyperlink>
      <w:r w:rsidRPr="00FA0860">
        <w:t xml:space="preserve"> bij </w:t>
      </w:r>
      <w:hyperlink r:id="rId15" w:tooltip="Harderwijk (Gelderland)" w:history="1">
        <w:r w:rsidRPr="00FA0860">
          <w:rPr>
            <w:rStyle w:val="Hyperlink"/>
            <w:color w:val="auto"/>
            <w:u w:val="none"/>
          </w:rPr>
          <w:t>Harderwijk</w:t>
        </w:r>
      </w:hyperlink>
      <w:r w:rsidRPr="00FA0860">
        <w:t xml:space="preserve">, grenst het Veluwemeer aan het </w:t>
      </w:r>
      <w:hyperlink r:id="rId16" w:tooltip="Wolderwijd" w:history="1">
        <w:r w:rsidRPr="00FA0860">
          <w:rPr>
            <w:rStyle w:val="Hyperlink"/>
            <w:color w:val="auto"/>
            <w:u w:val="none"/>
          </w:rPr>
          <w:t>Wolderwijd</w:t>
        </w:r>
      </w:hyperlink>
      <w:r w:rsidRPr="00FA0860">
        <w:t xml:space="preserve">. </w:t>
      </w:r>
      <w:bookmarkStart w:id="0" w:name="_GoBack"/>
      <w:bookmarkEnd w:id="0"/>
    </w:p>
    <w:p w:rsidR="00FA0860" w:rsidRDefault="00066696" w:rsidP="00FA0860">
      <w:pPr>
        <w:pStyle w:val="BusTic"/>
      </w:pPr>
      <w:r w:rsidRPr="00FA0860">
        <w:t xml:space="preserve">In het noordoosten, voorbij de brug bij </w:t>
      </w:r>
      <w:hyperlink r:id="rId17" w:tooltip="Elburg" w:history="1">
        <w:r w:rsidRPr="00FA0860">
          <w:rPr>
            <w:rStyle w:val="Hyperlink"/>
            <w:color w:val="auto"/>
            <w:u w:val="none"/>
          </w:rPr>
          <w:t>Elburg</w:t>
        </w:r>
      </w:hyperlink>
      <w:r w:rsidRPr="00FA0860">
        <w:t xml:space="preserve">, grenst het aan het </w:t>
      </w:r>
      <w:hyperlink r:id="rId18" w:tooltip="Drontermeer" w:history="1">
        <w:proofErr w:type="spellStart"/>
        <w:r w:rsidRPr="00FA0860">
          <w:rPr>
            <w:rStyle w:val="Hyperlink"/>
            <w:color w:val="auto"/>
            <w:u w:val="none"/>
          </w:rPr>
          <w:t>Drontermeer</w:t>
        </w:r>
        <w:proofErr w:type="spellEnd"/>
      </w:hyperlink>
      <w:r w:rsidRPr="00FA0860">
        <w:t xml:space="preserve">. </w:t>
      </w:r>
    </w:p>
    <w:p w:rsidR="00066696" w:rsidRPr="00FA0860" w:rsidRDefault="00066696" w:rsidP="00FA0860">
      <w:pPr>
        <w:pStyle w:val="BusTic"/>
      </w:pPr>
      <w:r w:rsidRPr="00FA0860">
        <w:t xml:space="preserve">Het meer wordt onder andere gevoed door de </w:t>
      </w:r>
      <w:hyperlink r:id="rId19" w:tooltip="Hierdense Beek" w:history="1">
        <w:proofErr w:type="spellStart"/>
        <w:r w:rsidRPr="00FA0860">
          <w:rPr>
            <w:rStyle w:val="Hyperlink"/>
            <w:color w:val="auto"/>
            <w:u w:val="none"/>
          </w:rPr>
          <w:t>Hierdense</w:t>
        </w:r>
        <w:proofErr w:type="spellEnd"/>
        <w:r w:rsidRPr="00FA0860">
          <w:rPr>
            <w:rStyle w:val="Hyperlink"/>
            <w:color w:val="auto"/>
            <w:u w:val="none"/>
          </w:rPr>
          <w:t xml:space="preserve"> Beek</w:t>
        </w:r>
      </w:hyperlink>
      <w:r w:rsidRPr="00FA0860">
        <w:t>.</w:t>
      </w:r>
    </w:p>
    <w:p w:rsidR="00FA0860" w:rsidRDefault="00066696" w:rsidP="00FA0860">
      <w:pPr>
        <w:pStyle w:val="BusTic"/>
      </w:pPr>
      <w:r w:rsidRPr="00FA0860">
        <w:t xml:space="preserve">Het Veluwemeer vervult een belangrijke </w:t>
      </w:r>
      <w:hyperlink r:id="rId20" w:tooltip="Toerisme" w:history="1">
        <w:r w:rsidRPr="00FA0860">
          <w:rPr>
            <w:rStyle w:val="Hyperlink"/>
            <w:color w:val="auto"/>
            <w:u w:val="none"/>
          </w:rPr>
          <w:t>toeristische</w:t>
        </w:r>
      </w:hyperlink>
      <w:r w:rsidRPr="00FA0860">
        <w:t xml:space="preserve"> functie, hoofdzakelijk </w:t>
      </w:r>
      <w:hyperlink r:id="rId21" w:tooltip="Waterrecreatie (de pagina bestaat niet)" w:history="1">
        <w:r w:rsidRPr="00FA0860">
          <w:rPr>
            <w:rStyle w:val="Hyperlink"/>
            <w:color w:val="auto"/>
            <w:u w:val="none"/>
          </w:rPr>
          <w:t>water-</w:t>
        </w:r>
      </w:hyperlink>
      <w:r w:rsidRPr="00FA0860">
        <w:t xml:space="preserve"> en </w:t>
      </w:r>
      <w:hyperlink r:id="rId22" w:tooltip="Strandrecreatie (de pagina bestaat niet)" w:history="1">
        <w:r w:rsidRPr="00FA0860">
          <w:rPr>
            <w:rStyle w:val="Hyperlink"/>
            <w:color w:val="auto"/>
            <w:u w:val="none"/>
          </w:rPr>
          <w:t>strandrecreatie</w:t>
        </w:r>
      </w:hyperlink>
      <w:r w:rsidRPr="00FA0860">
        <w:t xml:space="preserve">. </w:t>
      </w:r>
    </w:p>
    <w:p w:rsidR="00FA0860" w:rsidRDefault="00066696" w:rsidP="00FA0860">
      <w:pPr>
        <w:pStyle w:val="BusTic"/>
      </w:pPr>
      <w:r w:rsidRPr="00FA0860">
        <w:t xml:space="preserve">Er bevindt zich een groot aantal </w:t>
      </w:r>
      <w:hyperlink r:id="rId23" w:tooltip="Camping" w:history="1">
        <w:r w:rsidRPr="00FA0860">
          <w:rPr>
            <w:rStyle w:val="Hyperlink"/>
            <w:color w:val="auto"/>
            <w:u w:val="none"/>
          </w:rPr>
          <w:t>campings</w:t>
        </w:r>
      </w:hyperlink>
      <w:r w:rsidRPr="00FA0860">
        <w:t xml:space="preserve"> en </w:t>
      </w:r>
      <w:hyperlink r:id="rId24" w:tooltip="Haven" w:history="1">
        <w:r w:rsidRPr="00FA0860">
          <w:rPr>
            <w:rStyle w:val="Hyperlink"/>
            <w:color w:val="auto"/>
            <w:u w:val="none"/>
          </w:rPr>
          <w:t>jachthavens</w:t>
        </w:r>
      </w:hyperlink>
      <w:r w:rsidRPr="00FA0860">
        <w:t xml:space="preserve"> aan het meer. Verder is het belangrijk voor de </w:t>
      </w:r>
      <w:hyperlink r:id="rId25" w:tooltip="Waterhuishouding" w:history="1">
        <w:r w:rsidRPr="00FA0860">
          <w:rPr>
            <w:rStyle w:val="Hyperlink"/>
            <w:color w:val="auto"/>
            <w:u w:val="none"/>
          </w:rPr>
          <w:t>waterhuishouding</w:t>
        </w:r>
      </w:hyperlink>
      <w:r w:rsidRPr="00FA0860">
        <w:t xml:space="preserve"> en de </w:t>
      </w:r>
      <w:hyperlink r:id="rId26" w:tooltip="Scheepvaart" w:history="1">
        <w:r w:rsidRPr="00FA0860">
          <w:rPr>
            <w:rStyle w:val="Hyperlink"/>
            <w:color w:val="auto"/>
            <w:u w:val="none"/>
          </w:rPr>
          <w:t>scheepvaart</w:t>
        </w:r>
      </w:hyperlink>
      <w:r w:rsidRPr="00FA0860">
        <w:t xml:space="preserve">. </w:t>
      </w:r>
    </w:p>
    <w:p w:rsidR="00066696" w:rsidRPr="00FA0860" w:rsidRDefault="00066696" w:rsidP="00FA0860">
      <w:pPr>
        <w:pStyle w:val="BusTic"/>
      </w:pPr>
      <w:r w:rsidRPr="00FA0860">
        <w:t xml:space="preserve">Het heeft een wateroppervlakte van 3250 </w:t>
      </w:r>
      <w:hyperlink r:id="rId27" w:tooltip="Hectare" w:history="1">
        <w:r w:rsidRPr="00FA0860">
          <w:rPr>
            <w:rStyle w:val="Hyperlink"/>
            <w:color w:val="auto"/>
            <w:u w:val="none"/>
          </w:rPr>
          <w:t>hectare</w:t>
        </w:r>
      </w:hyperlink>
      <w:r w:rsidRPr="00FA0860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F1" w:rsidRDefault="00C841F1" w:rsidP="00A64884">
      <w:r>
        <w:separator/>
      </w:r>
    </w:p>
  </w:endnote>
  <w:endnote w:type="continuationSeparator" w:id="0">
    <w:p w:rsidR="00C841F1" w:rsidRDefault="00C841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086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086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F1" w:rsidRDefault="00C841F1" w:rsidP="00A64884">
      <w:r>
        <w:separator/>
      </w:r>
    </w:p>
  </w:footnote>
  <w:footnote w:type="continuationSeparator" w:id="0">
    <w:p w:rsidR="00C841F1" w:rsidRDefault="00C841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41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A0860">
      <w:rPr>
        <w:rFonts w:asciiTheme="majorHAnsi" w:hAnsiTheme="majorHAnsi"/>
        <w:b/>
        <w:sz w:val="28"/>
        <w:szCs w:val="28"/>
      </w:rPr>
      <w:t xml:space="preserve">Het Veluwemeer </w:t>
    </w:r>
  </w:p>
  <w:p w:rsidR="00A64884" w:rsidRDefault="00C841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41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6696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841F1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0860"/>
    <w:rsid w:val="00FA4F8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IJsselmeer" TargetMode="External"/><Relationship Id="rId18" Type="http://schemas.openxmlformats.org/officeDocument/2006/relationships/hyperlink" Target="http://nl.wikipedia.org/wiki/Drontermeer" TargetMode="External"/><Relationship Id="rId26" Type="http://schemas.openxmlformats.org/officeDocument/2006/relationships/hyperlink" Target="http://nl.wikipedia.org/wiki/Scheepvaa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Waterrecreatie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randmeren" TargetMode="External"/><Relationship Id="rId17" Type="http://schemas.openxmlformats.org/officeDocument/2006/relationships/hyperlink" Target="http://nl.wikipedia.org/wiki/Elburg" TargetMode="External"/><Relationship Id="rId25" Type="http://schemas.openxmlformats.org/officeDocument/2006/relationships/hyperlink" Target="http://nl.wikipedia.org/wiki/Waterhuishoud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derwijd" TargetMode="External"/><Relationship Id="rId20" Type="http://schemas.openxmlformats.org/officeDocument/2006/relationships/hyperlink" Target="http://nl.wikipedia.org/wiki/Toerism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lijk_Flevoland" TargetMode="External"/><Relationship Id="rId24" Type="http://schemas.openxmlformats.org/officeDocument/2006/relationships/hyperlink" Target="http://nl.wikipedia.org/wiki/Hav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rderwijk_(Gelderland)" TargetMode="External"/><Relationship Id="rId23" Type="http://schemas.openxmlformats.org/officeDocument/2006/relationships/hyperlink" Target="http://nl.wikipedia.org/wiki/Campin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Veluwe_(streek)" TargetMode="External"/><Relationship Id="rId19" Type="http://schemas.openxmlformats.org/officeDocument/2006/relationships/hyperlink" Target="http://nl.wikipedia.org/wiki/Hierdense_Bee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Aquaduct_(waterbouwkunde)" TargetMode="External"/><Relationship Id="rId22" Type="http://schemas.openxmlformats.org/officeDocument/2006/relationships/hyperlink" Target="http://nl.wikipedia.org/w/index.php?title=Strandrecreatie&amp;action=edit&amp;redlink=1" TargetMode="External"/><Relationship Id="rId27" Type="http://schemas.openxmlformats.org/officeDocument/2006/relationships/hyperlink" Target="http://nl.wikipedia.org/wiki/Hectare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2010-09-17T11:32:00Z</dcterms:created>
  <dcterms:modified xsi:type="dcterms:W3CDTF">2010-09-18T10:50:00Z</dcterms:modified>
  <cp:category>2010</cp:category>
</cp:coreProperties>
</file>