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99" w:rsidRPr="00FB4B99" w:rsidRDefault="00E4144E" w:rsidP="00FB4B99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9319B92" wp14:editId="3F2A0CF3">
            <wp:simplePos x="0" y="0"/>
            <wp:positionH relativeFrom="column">
              <wp:posOffset>3752850</wp:posOffset>
            </wp:positionH>
            <wp:positionV relativeFrom="paragraph">
              <wp:posOffset>100965</wp:posOffset>
            </wp:positionV>
            <wp:extent cx="2583815" cy="1732915"/>
            <wp:effectExtent l="0" t="0" r="6985" b="635"/>
            <wp:wrapSquare wrapText="bothSides"/>
            <wp:docPr id="1" name="Afbeelding 1" descr="http://www.vaboput.nl/Aktueelbeelden/Zonsondergang_Nuldern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boput.nl/Aktueelbeelden/Zonsondergang_Nulderna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99" w:rsidRPr="00FB4B99">
        <w:rPr>
          <w:b/>
          <w:bCs/>
        </w:rPr>
        <w:t>Nuldernauw</w:t>
      </w:r>
    </w:p>
    <w:p w:rsidR="00E4144E" w:rsidRDefault="00FB4B99" w:rsidP="00E4144E">
      <w:pPr>
        <w:pStyle w:val="BusTic"/>
      </w:pPr>
      <w:r w:rsidRPr="00E4144E">
        <w:t xml:space="preserve">Het </w:t>
      </w:r>
      <w:r w:rsidRPr="00E4144E">
        <w:rPr>
          <w:bCs/>
        </w:rPr>
        <w:t>Nuldernauw</w:t>
      </w:r>
      <w:r w:rsidRPr="00E4144E">
        <w:t xml:space="preserve"> is één van de </w:t>
      </w:r>
      <w:hyperlink r:id="rId9" w:tooltip="Veluwerandmeren" w:history="1">
        <w:r w:rsidRPr="00E4144E">
          <w:rPr>
            <w:rStyle w:val="Hyperlink"/>
            <w:color w:val="auto"/>
            <w:u w:val="none"/>
          </w:rPr>
          <w:t>Veluwerandmeren</w:t>
        </w:r>
      </w:hyperlink>
      <w:r w:rsidRPr="00E4144E">
        <w:t xml:space="preserve"> tussen </w:t>
      </w:r>
      <w:hyperlink r:id="rId10" w:tooltip="Gelderland" w:history="1">
        <w:r w:rsidRPr="00E4144E">
          <w:rPr>
            <w:rStyle w:val="Hyperlink"/>
            <w:color w:val="auto"/>
            <w:u w:val="none"/>
          </w:rPr>
          <w:t>Gelderland</w:t>
        </w:r>
      </w:hyperlink>
      <w:r w:rsidRPr="00E4144E">
        <w:t xml:space="preserve"> en </w:t>
      </w:r>
      <w:hyperlink r:id="rId11" w:tooltip="Flevoland" w:history="1">
        <w:r w:rsidRPr="00E4144E">
          <w:rPr>
            <w:rStyle w:val="Hyperlink"/>
            <w:color w:val="auto"/>
            <w:u w:val="none"/>
          </w:rPr>
          <w:t>Flevoland</w:t>
        </w:r>
      </w:hyperlink>
      <w:r w:rsidRPr="00E4144E">
        <w:t xml:space="preserve">. </w:t>
      </w:r>
    </w:p>
    <w:p w:rsidR="00E4144E" w:rsidRDefault="00FB4B99" w:rsidP="00E4144E">
      <w:pPr>
        <w:pStyle w:val="BusTic"/>
      </w:pPr>
      <w:r w:rsidRPr="00E4144E">
        <w:t xml:space="preserve">Het meer grenst in het zuidwesten aan het </w:t>
      </w:r>
      <w:hyperlink r:id="rId12" w:tooltip="Nijkerkernauw" w:history="1">
        <w:r w:rsidRPr="00E4144E">
          <w:rPr>
            <w:rStyle w:val="Hyperlink"/>
            <w:color w:val="auto"/>
            <w:u w:val="none"/>
          </w:rPr>
          <w:t>Nijkerkernauw</w:t>
        </w:r>
      </w:hyperlink>
      <w:r w:rsidRPr="00E4144E">
        <w:t xml:space="preserve"> en het loopt in het noordoosten over in het </w:t>
      </w:r>
      <w:hyperlink r:id="rId13" w:tooltip="Wolderwijd" w:history="1">
        <w:r w:rsidRPr="00E4144E">
          <w:rPr>
            <w:rStyle w:val="Hyperlink"/>
            <w:color w:val="auto"/>
            <w:u w:val="none"/>
          </w:rPr>
          <w:t>Wolderwijd</w:t>
        </w:r>
      </w:hyperlink>
      <w:r w:rsidRPr="00E4144E">
        <w:t xml:space="preserve">. </w:t>
      </w:r>
      <w:bookmarkStart w:id="0" w:name="_GoBack"/>
      <w:bookmarkEnd w:id="0"/>
    </w:p>
    <w:p w:rsidR="00FB4B99" w:rsidRPr="00E4144E" w:rsidRDefault="00FB4B99" w:rsidP="00E4144E">
      <w:pPr>
        <w:pStyle w:val="BusTic"/>
      </w:pPr>
      <w:r w:rsidRPr="00E4144E">
        <w:t>Het is samen met het Nijkerkernauw het smalste randmeer.</w:t>
      </w:r>
    </w:p>
    <w:p w:rsidR="00FB4B99" w:rsidRPr="00E4144E" w:rsidRDefault="00FB4B99" w:rsidP="00E4144E">
      <w:pPr>
        <w:pStyle w:val="BusTic"/>
      </w:pPr>
      <w:r w:rsidRPr="00E4144E">
        <w:t xml:space="preserve">Het Nuldernauw wordt door een dam gescheiden van het Nijkerkernauw, in deze dam ligt de </w:t>
      </w:r>
      <w:hyperlink r:id="rId14" w:tooltip="Nijkerkersluis (de pagina bestaat niet)" w:history="1">
        <w:proofErr w:type="spellStart"/>
        <w:r w:rsidRPr="00E4144E">
          <w:rPr>
            <w:rStyle w:val="Hyperlink"/>
            <w:color w:val="auto"/>
            <w:u w:val="none"/>
          </w:rPr>
          <w:t>Nijkerkersluis</w:t>
        </w:r>
        <w:proofErr w:type="spellEnd"/>
      </w:hyperlink>
      <w:r w:rsidRPr="00E4144E">
        <w:t xml:space="preserve">, hierover loopt de </w:t>
      </w:r>
      <w:hyperlink r:id="rId15" w:tooltip="Provinciale weg 301" w:history="1">
        <w:r w:rsidRPr="00E4144E">
          <w:rPr>
            <w:rStyle w:val="Hyperlink"/>
            <w:color w:val="auto"/>
            <w:u w:val="none"/>
          </w:rPr>
          <w:t>N301</w:t>
        </w:r>
      </w:hyperlink>
      <w:r w:rsidRPr="00E4144E">
        <w:t>.</w:t>
      </w:r>
    </w:p>
    <w:p w:rsidR="00FB4B99" w:rsidRPr="00E4144E" w:rsidRDefault="00FB4B99" w:rsidP="00E4144E">
      <w:pPr>
        <w:pStyle w:val="BusTic"/>
      </w:pPr>
      <w:r w:rsidRPr="00E4144E">
        <w:t xml:space="preserve">Aan het Nuldernauw ligt het </w:t>
      </w:r>
      <w:hyperlink r:id="rId16" w:tooltip="Strand Nulde" w:history="1">
        <w:r w:rsidRPr="00E4144E">
          <w:rPr>
            <w:rStyle w:val="Hyperlink"/>
            <w:color w:val="auto"/>
            <w:u w:val="none"/>
          </w:rPr>
          <w:t>Strand Nulde</w:t>
        </w:r>
      </w:hyperlink>
      <w:r w:rsidRPr="00E4144E">
        <w:t>, een bekend recreatieoord.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74" w:rsidRDefault="002C0074" w:rsidP="00A64884">
      <w:r>
        <w:separator/>
      </w:r>
    </w:p>
  </w:endnote>
  <w:endnote w:type="continuationSeparator" w:id="0">
    <w:p w:rsidR="002C0074" w:rsidRDefault="002C00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4144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4144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74" w:rsidRDefault="002C0074" w:rsidP="00A64884">
      <w:r>
        <w:separator/>
      </w:r>
    </w:p>
  </w:footnote>
  <w:footnote w:type="continuationSeparator" w:id="0">
    <w:p w:rsidR="002C0074" w:rsidRDefault="002C00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C00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144E">
      <w:rPr>
        <w:rFonts w:asciiTheme="majorHAnsi" w:hAnsiTheme="majorHAnsi"/>
        <w:b/>
        <w:sz w:val="28"/>
        <w:szCs w:val="28"/>
      </w:rPr>
      <w:t xml:space="preserve">Het Nuldernauw </w:t>
    </w:r>
  </w:p>
  <w:p w:rsidR="00A64884" w:rsidRDefault="002C007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C00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0074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B5686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4144E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4B99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Wolderwij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jkerkernau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and_Nuld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evo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01" TargetMode="External"/><Relationship Id="rId10" Type="http://schemas.openxmlformats.org/officeDocument/2006/relationships/hyperlink" Target="http://nl.wikipedia.org/wiki/Gelder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luwerandmeren" TargetMode="External"/><Relationship Id="rId14" Type="http://schemas.openxmlformats.org/officeDocument/2006/relationships/hyperlink" Target="http://nl.wikipedia.org/w/index.php?title=Nijkerkersluis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2010-09-17T11:31:00Z</dcterms:created>
  <dcterms:modified xsi:type="dcterms:W3CDTF">2010-09-18T10:15:00Z</dcterms:modified>
  <cp:category>2010</cp:category>
</cp:coreProperties>
</file>