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40" w:rsidRPr="00CD6540" w:rsidRDefault="00B64DE9" w:rsidP="00CD6540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748D0EF" wp14:editId="5F842E60">
            <wp:simplePos x="0" y="0"/>
            <wp:positionH relativeFrom="column">
              <wp:posOffset>4150360</wp:posOffset>
            </wp:positionH>
            <wp:positionV relativeFrom="paragraph">
              <wp:posOffset>156845</wp:posOffset>
            </wp:positionV>
            <wp:extent cx="2249805" cy="1438275"/>
            <wp:effectExtent l="0" t="0" r="0" b="9525"/>
            <wp:wrapSquare wrapText="bothSides"/>
            <wp:docPr id="1" name="Afbeelding 1" descr="Blik op de Dümm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Blik op de Dümmer">
                      <a:hlinkClick r:id="rId8" tooltip="&quot;Blik op de Dümmer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438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540" w:rsidRPr="00CD6540">
        <w:rPr>
          <w:b/>
          <w:bCs/>
        </w:rPr>
        <w:t>Dümmer (meer)</w:t>
      </w:r>
    </w:p>
    <w:p w:rsidR="00B64DE9" w:rsidRDefault="00CD6540" w:rsidP="00B64DE9">
      <w:pPr>
        <w:pStyle w:val="BusTic"/>
      </w:pPr>
      <w:r w:rsidRPr="00B64DE9">
        <w:rPr>
          <w:bCs/>
        </w:rPr>
        <w:t>Dümmer</w:t>
      </w:r>
      <w:r w:rsidRPr="00B64DE9">
        <w:t xml:space="preserve"> is een </w:t>
      </w:r>
      <w:hyperlink r:id="rId10" w:tooltip="Meer (water)" w:history="1">
        <w:r w:rsidRPr="00B64DE9">
          <w:rPr>
            <w:rStyle w:val="Hyperlink"/>
            <w:color w:val="auto"/>
            <w:u w:val="none"/>
          </w:rPr>
          <w:t>meer</w:t>
        </w:r>
      </w:hyperlink>
      <w:r w:rsidRPr="00B64DE9">
        <w:t xml:space="preserve"> in de </w:t>
      </w:r>
      <w:hyperlink r:id="rId11" w:tooltip="Duitsland" w:history="1">
        <w:r w:rsidRPr="00B64DE9">
          <w:rPr>
            <w:rStyle w:val="Hyperlink"/>
            <w:color w:val="auto"/>
            <w:u w:val="none"/>
          </w:rPr>
          <w:t>Duitse</w:t>
        </w:r>
      </w:hyperlink>
      <w:r w:rsidRPr="00B64DE9">
        <w:t xml:space="preserve"> deelstaat </w:t>
      </w:r>
      <w:hyperlink r:id="rId12" w:tooltip="Nedersaksen" w:history="1">
        <w:r w:rsidRPr="00B64DE9">
          <w:rPr>
            <w:rStyle w:val="Hyperlink"/>
            <w:color w:val="auto"/>
            <w:u w:val="none"/>
          </w:rPr>
          <w:t>Nedersaksen</w:t>
        </w:r>
      </w:hyperlink>
      <w:r w:rsidRPr="00B64DE9">
        <w:t xml:space="preserve">, district </w:t>
      </w:r>
      <w:hyperlink r:id="rId13" w:tooltip="Vechta (district)" w:history="1">
        <w:proofErr w:type="spellStart"/>
        <w:r w:rsidRPr="00B64DE9">
          <w:rPr>
            <w:rStyle w:val="Hyperlink"/>
            <w:color w:val="auto"/>
            <w:u w:val="none"/>
          </w:rPr>
          <w:t>Vechta</w:t>
        </w:r>
        <w:proofErr w:type="spellEnd"/>
      </w:hyperlink>
      <w:r w:rsidRPr="00B64DE9">
        <w:t xml:space="preserve">. </w:t>
      </w:r>
    </w:p>
    <w:p w:rsidR="00B64DE9" w:rsidRDefault="00CD6540" w:rsidP="00B64DE9">
      <w:pPr>
        <w:pStyle w:val="BusTic"/>
      </w:pPr>
      <w:r w:rsidRPr="00B64DE9">
        <w:t>Het meer van 13,5 km</w:t>
      </w:r>
      <w:r w:rsidRPr="00B64DE9">
        <w:rPr>
          <w:vertAlign w:val="superscript"/>
        </w:rPr>
        <w:t>2</w:t>
      </w:r>
      <w:r w:rsidRPr="00B64DE9">
        <w:t xml:space="preserve"> ligt in het </w:t>
      </w:r>
      <w:hyperlink r:id="rId14" w:tooltip="Oldenburger Land" w:history="1">
        <w:proofErr w:type="spellStart"/>
        <w:r w:rsidRPr="00B64DE9">
          <w:rPr>
            <w:rStyle w:val="Hyperlink"/>
            <w:iCs/>
            <w:color w:val="auto"/>
            <w:u w:val="none"/>
          </w:rPr>
          <w:t>Oldenburger</w:t>
        </w:r>
        <w:proofErr w:type="spellEnd"/>
        <w:r w:rsidRPr="00B64DE9">
          <w:rPr>
            <w:rStyle w:val="Hyperlink"/>
            <w:iCs/>
            <w:color w:val="auto"/>
            <w:u w:val="none"/>
          </w:rPr>
          <w:t xml:space="preserve"> Land</w:t>
        </w:r>
      </w:hyperlink>
      <w:r w:rsidRPr="00B64DE9">
        <w:t xml:space="preserve">, ongeveer 10 km ten oosten van de plaats </w:t>
      </w:r>
      <w:hyperlink r:id="rId15" w:tooltip="Damme (Duitsland)" w:history="1">
        <w:r w:rsidRPr="00B64DE9">
          <w:rPr>
            <w:rStyle w:val="Hyperlink"/>
            <w:color w:val="auto"/>
            <w:u w:val="none"/>
          </w:rPr>
          <w:t>Damme</w:t>
        </w:r>
      </w:hyperlink>
      <w:r w:rsidRPr="00B64DE9">
        <w:t>, en is onderdeel van het 500 km</w:t>
      </w:r>
      <w:r w:rsidRPr="00B64DE9">
        <w:rPr>
          <w:vertAlign w:val="superscript"/>
        </w:rPr>
        <w:t>2</w:t>
      </w:r>
      <w:r w:rsidRPr="00B64DE9">
        <w:t xml:space="preserve"> grote </w:t>
      </w:r>
      <w:hyperlink r:id="rId16" w:tooltip="Natuurpark Dümmer (de pagina bestaat niet)" w:history="1">
        <w:r w:rsidRPr="00B64DE9">
          <w:rPr>
            <w:rStyle w:val="Hyperlink"/>
            <w:color w:val="auto"/>
            <w:u w:val="none"/>
          </w:rPr>
          <w:t xml:space="preserve">Natuurpark </w:t>
        </w:r>
        <w:bookmarkStart w:id="0" w:name="_GoBack"/>
        <w:bookmarkEnd w:id="0"/>
        <w:r w:rsidRPr="00B64DE9">
          <w:rPr>
            <w:rStyle w:val="Hyperlink"/>
            <w:color w:val="auto"/>
            <w:u w:val="none"/>
          </w:rPr>
          <w:t>Dümmer</w:t>
        </w:r>
      </w:hyperlink>
      <w:r w:rsidRPr="00B64DE9">
        <w:t xml:space="preserve">. </w:t>
      </w:r>
    </w:p>
    <w:p w:rsidR="00CD6540" w:rsidRPr="00B64DE9" w:rsidRDefault="00CD6540" w:rsidP="00B64DE9">
      <w:pPr>
        <w:pStyle w:val="BusTic"/>
      </w:pPr>
      <w:r w:rsidRPr="00B64DE9">
        <w:t>Op het meer kunnen verschillende watersporten worden beoefend.</w:t>
      </w:r>
    </w:p>
    <w:p w:rsidR="00CD6540" w:rsidRPr="00B64DE9" w:rsidRDefault="00CD6540" w:rsidP="00B64DE9">
      <w:pPr>
        <w:pStyle w:val="BusTic"/>
      </w:pPr>
      <w:r w:rsidRPr="00B64DE9">
        <w:t xml:space="preserve">Na de </w:t>
      </w:r>
      <w:hyperlink r:id="rId17" w:tooltip="Steinhuder Meer" w:history="1">
        <w:proofErr w:type="spellStart"/>
        <w:r w:rsidRPr="00B64DE9">
          <w:rPr>
            <w:rStyle w:val="Hyperlink"/>
            <w:color w:val="auto"/>
            <w:u w:val="none"/>
          </w:rPr>
          <w:t>Steinhuder</w:t>
        </w:r>
        <w:proofErr w:type="spellEnd"/>
        <w:r w:rsidRPr="00B64DE9">
          <w:rPr>
            <w:rStyle w:val="Hyperlink"/>
            <w:color w:val="auto"/>
            <w:u w:val="none"/>
          </w:rPr>
          <w:t xml:space="preserve"> Meer</w:t>
        </w:r>
      </w:hyperlink>
      <w:r w:rsidRPr="00B64DE9">
        <w:t xml:space="preserve"> is Dümmer het grootste meer van de deelstaat Nedersaksen.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78" w:rsidRDefault="00BA7D78" w:rsidP="00A64884">
      <w:r>
        <w:separator/>
      </w:r>
    </w:p>
  </w:endnote>
  <w:endnote w:type="continuationSeparator" w:id="0">
    <w:p w:rsidR="00BA7D78" w:rsidRDefault="00BA7D7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64DE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64DE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78" w:rsidRDefault="00BA7D78" w:rsidP="00A64884">
      <w:r>
        <w:separator/>
      </w:r>
    </w:p>
  </w:footnote>
  <w:footnote w:type="continuationSeparator" w:id="0">
    <w:p w:rsidR="00BA7D78" w:rsidRDefault="00BA7D7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A7D7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64DE9">
      <w:rPr>
        <w:rFonts w:asciiTheme="majorHAnsi" w:hAnsiTheme="majorHAnsi"/>
        <w:b/>
        <w:sz w:val="28"/>
        <w:szCs w:val="28"/>
      </w:rPr>
      <w:t>De Dümmer See</w:t>
    </w:r>
  </w:p>
  <w:p w:rsidR="00A64884" w:rsidRDefault="00BA7D78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A7D7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AD2EDF"/>
    <w:rsid w:val="00B11AE0"/>
    <w:rsid w:val="00B16E8F"/>
    <w:rsid w:val="00B218A3"/>
    <w:rsid w:val="00B34037"/>
    <w:rsid w:val="00B64DE9"/>
    <w:rsid w:val="00BA10BA"/>
    <w:rsid w:val="00BA10FC"/>
    <w:rsid w:val="00BA7D78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D6540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Duemmer2.jpg" TargetMode="External"/><Relationship Id="rId13" Type="http://schemas.openxmlformats.org/officeDocument/2006/relationships/hyperlink" Target="http://nl.wikipedia.org/wiki/Vechta_(district)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edersaksen" TargetMode="External"/><Relationship Id="rId17" Type="http://schemas.openxmlformats.org/officeDocument/2006/relationships/hyperlink" Target="http://nl.wikipedia.org/wiki/Steinhuder_Meer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Natuurpark_D%C3%BCmmer&amp;action=edit&amp;redlink=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Damme_(Duitsland)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Oldenburger_Land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2010-09-19T11:09:00Z</dcterms:created>
  <dcterms:modified xsi:type="dcterms:W3CDTF">2010-09-19T13:00:00Z</dcterms:modified>
  <cp:category>2010</cp:category>
</cp:coreProperties>
</file>