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4E3B4F" w:rsidP="00E106C2">
      <w:pPr>
        <w:spacing w:before="100" w:beforeAutospacing="1" w:after="180"/>
        <w:jc w:val="center"/>
        <w:rPr>
          <w:noProof/>
          <w:lang w:val="nl-NL"/>
        </w:rPr>
      </w:pPr>
      <w:r>
        <w:rPr>
          <w:noProof/>
          <w:lang w:val="nl-NL"/>
        </w:rPr>
        <w:drawing>
          <wp:inline distT="0" distB="0" distL="0" distR="0">
            <wp:extent cx="5828400" cy="4680000"/>
            <wp:effectExtent l="19050" t="19050" r="20320" b="2540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ossio.jpg"/>
                    <pic:cNvPicPr/>
                  </pic:nvPicPr>
                  <pic:blipFill>
                    <a:blip r:embed="rId8">
                      <a:extLst>
                        <a:ext uri="{28A0092B-C50C-407E-A947-70E740481C1C}">
                          <a14:useLocalDpi xmlns:a14="http://schemas.microsoft.com/office/drawing/2010/main" val="0"/>
                        </a:ext>
                      </a:extLst>
                    </a:blip>
                    <a:stretch>
                      <a:fillRect/>
                    </a:stretch>
                  </pic:blipFill>
                  <pic:spPr>
                    <a:xfrm>
                      <a:off x="0" y="0"/>
                      <a:ext cx="5828400" cy="4680000"/>
                    </a:xfrm>
                    <a:prstGeom prst="rect">
                      <a:avLst/>
                    </a:prstGeom>
                    <a:ln w="25400">
                      <a:solidFill>
                        <a:schemeClr val="bg1">
                          <a:lumMod val="50000"/>
                        </a:schemeClr>
                      </a:solidFill>
                    </a:ln>
                  </pic:spPr>
                </pic:pic>
              </a:graphicData>
            </a:graphic>
          </wp:inline>
        </w:drawing>
      </w:r>
    </w:p>
    <w:p w:rsidR="007F04C3" w:rsidRDefault="007F04C3" w:rsidP="00E106C2">
      <w:pPr>
        <w:spacing w:before="100" w:beforeAutospacing="1" w:after="180"/>
        <w:jc w:val="center"/>
        <w:rPr>
          <w:noProof/>
          <w:lang w:val="nl-NL"/>
        </w:rPr>
      </w:pPr>
    </w:p>
    <w:p w:rsidR="007F04C3" w:rsidRDefault="007F04C3" w:rsidP="00E106C2">
      <w:pPr>
        <w:spacing w:before="100" w:beforeAutospacing="1" w:after="180"/>
        <w:jc w:val="center"/>
        <w:rPr>
          <w:noProof/>
          <w:lang w:val="nl-NL"/>
        </w:rPr>
      </w:pPr>
    </w:p>
    <w:p w:rsidR="007F04C3" w:rsidRDefault="007F04C3" w:rsidP="00E106C2">
      <w:pPr>
        <w:spacing w:before="100" w:beforeAutospacing="1" w:after="180"/>
        <w:jc w:val="center"/>
        <w:rPr>
          <w:noProof/>
          <w:lang w:val="nl-NL"/>
        </w:rPr>
      </w:pPr>
    </w:p>
    <w:p w:rsidR="007F04C3" w:rsidRDefault="007F04C3" w:rsidP="00E106C2">
      <w:pPr>
        <w:spacing w:before="100" w:beforeAutospacing="1" w:after="180"/>
        <w:jc w:val="center"/>
        <w:rPr>
          <w:rFonts w:ascii="Verdana" w:hAnsi="Verdana"/>
          <w:b/>
          <w:color w:val="454545"/>
          <w:sz w:val="24"/>
          <w:szCs w:val="24"/>
          <w:lang w:val="nl-NL"/>
        </w:rPr>
      </w:pPr>
    </w:p>
    <w:p w:rsidR="00B349BD" w:rsidRDefault="00B349BD"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01560F"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Rossio</w:t>
      </w:r>
    </w:p>
    <w:p w:rsidR="0001560F" w:rsidRPr="0001560F" w:rsidRDefault="0001560F" w:rsidP="0001560F">
      <w:pPr>
        <w:shd w:val="clear" w:color="auto" w:fill="FFFFFF"/>
        <w:spacing w:after="15"/>
        <w:ind w:right="15"/>
        <w:jc w:val="both"/>
        <w:outlineLvl w:val="0"/>
        <w:rPr>
          <w:rFonts w:ascii="Arial" w:hAnsi="Arial" w:cs="Arial"/>
          <w:b/>
          <w:bCs/>
          <w:color w:val="111111"/>
          <w:lang w:val="nl-NL"/>
        </w:rPr>
      </w:pPr>
      <w:r w:rsidRPr="0001560F">
        <w:rPr>
          <w:rStyle w:val="Beziens"/>
        </w:rPr>
        <w:lastRenderedPageBreak/>
        <w:t>Rossio &gt; Praça de Dom Pedro IV</w:t>
      </w:r>
    </w:p>
    <w:p w:rsidR="0001560F" w:rsidRDefault="0001560F" w:rsidP="0001560F">
      <w:pPr>
        <w:pStyle w:val="Alinia0"/>
      </w:pPr>
      <w:r w:rsidRPr="0001560F">
        <w:t xml:space="preserve">Rossio vormt het bruisende hart van Lissabon. </w:t>
      </w:r>
    </w:p>
    <w:p w:rsidR="0001560F" w:rsidRDefault="004E3B4F" w:rsidP="0001560F">
      <w:pPr>
        <w:pStyle w:val="Alinia0"/>
      </w:pPr>
      <w:r w:rsidRPr="0001560F">
        <w:rPr>
          <w:noProof/>
        </w:rPr>
        <w:drawing>
          <wp:anchor distT="0" distB="0" distL="114300" distR="114300" simplePos="0" relativeHeight="251658240" behindDoc="0" locked="0" layoutInCell="1" allowOverlap="1" wp14:anchorId="71A1DE8D" wp14:editId="69E3CDCB">
            <wp:simplePos x="0" y="0"/>
            <wp:positionH relativeFrom="column">
              <wp:posOffset>4826313</wp:posOffset>
            </wp:positionH>
            <wp:positionV relativeFrom="paragraph">
              <wp:posOffset>208394</wp:posOffset>
            </wp:positionV>
            <wp:extent cx="1905000" cy="1266825"/>
            <wp:effectExtent l="95250" t="95250" r="95250" b="447675"/>
            <wp:wrapSquare wrapText="bothSides"/>
            <wp:docPr id="3" name="Afbeelding 3" descr="Rossio,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sio,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1560F" w:rsidRPr="0001560F">
        <w:t xml:space="preserve">Verscheidene stadswijken komen hier samen en het plein is een belangrijke ontmoetingsplaats. </w:t>
      </w:r>
    </w:p>
    <w:p w:rsidR="0001560F" w:rsidRPr="0001560F" w:rsidRDefault="0001560F" w:rsidP="0001560F">
      <w:pPr>
        <w:pStyle w:val="Alinia0"/>
      </w:pPr>
      <w:r w:rsidRPr="0001560F">
        <w:t>De kans is groot dat je tijdens je verblijf in Lissabon hier meermaals passeert.</w:t>
      </w:r>
    </w:p>
    <w:p w:rsidR="0001560F" w:rsidRPr="0001560F" w:rsidRDefault="0001560F" w:rsidP="0001560F">
      <w:pPr>
        <w:pStyle w:val="Alinia0"/>
      </w:pPr>
    </w:p>
    <w:p w:rsidR="0073053F" w:rsidRDefault="004E3B4F" w:rsidP="0001560F">
      <w:pPr>
        <w:pStyle w:val="Alinia0"/>
      </w:pPr>
      <w:r>
        <w:rPr>
          <w:noProof/>
        </w:rPr>
        <mc:AlternateContent>
          <mc:Choice Requires="wps">
            <w:drawing>
              <wp:anchor distT="0" distB="0" distL="114300" distR="114300" simplePos="0" relativeHeight="251661312" behindDoc="0" locked="0" layoutInCell="1" allowOverlap="1" wp14:anchorId="18EB386D" wp14:editId="12E062E0">
                <wp:simplePos x="0" y="0"/>
                <wp:positionH relativeFrom="column">
                  <wp:posOffset>4824417</wp:posOffset>
                </wp:positionH>
                <wp:positionV relativeFrom="paragraph">
                  <wp:posOffset>604663</wp:posOffset>
                </wp:positionV>
                <wp:extent cx="190500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73053F" w:rsidRPr="000D5E3E" w:rsidRDefault="0073053F" w:rsidP="0073053F">
                            <w:pPr>
                              <w:pStyle w:val="Geenafstand"/>
                              <w:rPr>
                                <w:rFonts w:ascii="Verdana" w:eastAsia="Times New Roman" w:hAnsi="Verdana" w:cs="Times New Roman"/>
                                <w:noProof/>
                                <w:color w:val="000000" w:themeColor="text1"/>
                                <w:sz w:val="28"/>
                                <w:szCs w:val="20"/>
                              </w:rPr>
                            </w:pPr>
                            <w:r>
                              <w:t xml:space="preserve">Rossio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8EB386D" id="_x0000_t202" coordsize="21600,21600" o:spt="202" path="m,l,21600r21600,l21600,xe">
                <v:stroke joinstyle="miter"/>
                <v:path gradientshapeok="t" o:connecttype="rect"/>
              </v:shapetype>
              <v:shape id="Tekstvak 1" o:spid="_x0000_s1026" type="#_x0000_t202" style="position:absolute;margin-left:379.9pt;margin-top:47.6pt;width:150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tjMQIAAGsEAAAOAAAAZHJzL2Uyb0RvYy54bWysVMFu2zAMvQ/YPwi6L3Y6tNiCOEWWIsOA&#10;oC2QFD0rshwblUSNUmJnXz9KttOt22nYRabEJ1J8j/T8tjOanRT6BmzBp5OcM2UllI09FPxpt/7w&#10;iTMfhC2FBqsKflae3y7ev5u3bqauoAZdKmQUxPpZ6wpeh+BmWeZlrYzwE3DKkrMCNCLQFg9ZiaKl&#10;6EZnV3l+k7WApUOQyns6veudfJHiV5WS4aGqvApMF5zeFtKKad3HNVvMxeyAwtWNHJ4h/uEVRjSW&#10;kl5C3Ykg2BGbP0KZRiJ4qMJEgsmgqhqpUg1UzTR/U822Fk6lWogc7y40+f8XVt6fHpE1JWnHmRWG&#10;JNqpFx9O4oVNIzut8zMCbR3BQvcFuogczj0dxqK7Ck38UjmM/MTz+cKt6gKT8dLn/DrPySXJd/Px&#10;OsbIXq869OGrAsOiUXAk4RKf4rTxoYeOkJjJg27KdaN13ETHSiM7CRK5rZughuC/obSNWAvxVh+w&#10;P1GpS4Yssdq+qmiFbt8Npe6hPBMDCH0HeSfXDaXdCB8eBVLLUGU0BuGBlkpDW3AYLM5qwB9/O494&#10;UpK8nLXUggX3348CFWf6myWNY7+OBo7GfjTs0ayACibd6DXJpAsY9GhWCOaZpmMZs5BLWEm5Ch5G&#10;cxX6QaDpkmq5TCDqSifCxm6djKFHenfds0A3iBNI03sYm1PM3mjUY5NKbnkMRHgSMBLas0jCxw11&#10;dGqBYfriyPy6T6jXf8TiJwAAAP//AwBQSwMEFAAGAAgAAAAhAOLNj3vfAAAACgEAAA8AAABkcnMv&#10;ZG93bnJldi54bWxMjz1PwzAQhvdK/AfrKrFU1KFf0DROVVUwwFIRurC58TUOxOfIdtrw73FYYHw/&#10;9N5z2bY3Dbug87UlAffTBBhSaVVNlYDj+/PdIzAfJCnZWEIB3+hhm9+MMpkqe6U3vBShYnGEfCoF&#10;6BDalHNfajTST22LFLOzdUaGKF3FlZPXOG4aPkuSFTeypnhByxb3GsuvojMCDouPg55056fX3WLu&#10;Xo7dfvVZFULcjvvdBljAPvyVYcCP6JBHppPtSHnWCHhYriN6ELBezoANheTXOQ3OHHie8f8v5D8A&#10;AAD//wMAUEsBAi0AFAAGAAgAAAAhALaDOJL+AAAA4QEAABMAAAAAAAAAAAAAAAAAAAAAAFtDb250&#10;ZW50X1R5cGVzXS54bWxQSwECLQAUAAYACAAAACEAOP0h/9YAAACUAQAACwAAAAAAAAAAAAAAAAAv&#10;AQAAX3JlbHMvLnJlbHNQSwECLQAUAAYACAAAACEAISnbYzECAABrBAAADgAAAAAAAAAAAAAAAAAu&#10;AgAAZHJzL2Uyb0RvYy54bWxQSwECLQAUAAYACAAAACEA4s2Pe98AAAAKAQAADwAAAAAAAAAAAAAA&#10;AACLBAAAZHJzL2Rvd25yZXYueG1sUEsFBgAAAAAEAAQA8wAAAJcFAAAAAA==&#10;" stroked="f">
                <v:textbox style="mso-fit-shape-to-text:t" inset="0,0,0,0">
                  <w:txbxContent>
                    <w:p w:rsidR="0073053F" w:rsidRPr="000D5E3E" w:rsidRDefault="0073053F" w:rsidP="0073053F">
                      <w:pPr>
                        <w:pStyle w:val="Geenafstand"/>
                        <w:rPr>
                          <w:rFonts w:ascii="Verdana" w:eastAsia="Times New Roman" w:hAnsi="Verdana" w:cs="Times New Roman"/>
                          <w:noProof/>
                          <w:color w:val="000000" w:themeColor="text1"/>
                          <w:sz w:val="28"/>
                          <w:szCs w:val="20"/>
                        </w:rPr>
                      </w:pPr>
                      <w:r>
                        <w:t xml:space="preserve">Rossio </w:t>
                      </w:r>
                    </w:p>
                  </w:txbxContent>
                </v:textbox>
                <w10:wrap type="square"/>
              </v:shape>
            </w:pict>
          </mc:Fallback>
        </mc:AlternateContent>
      </w:r>
      <w:r w:rsidR="0001560F" w:rsidRPr="0001560F">
        <w:t xml:space="preserve">Officieel heet het plein Praça Dom Pedro IV maar sinds het ontstaan ervan in de middeleeuwen wordt het Rossio genoemd (wat groot openbaar plein betekent). </w:t>
      </w:r>
      <w:bookmarkStart w:id="0" w:name="_GoBack"/>
      <w:bookmarkEnd w:id="0"/>
    </w:p>
    <w:p w:rsidR="0073053F" w:rsidRDefault="00472DB1" w:rsidP="0001560F">
      <w:pPr>
        <w:pStyle w:val="Alinia0"/>
      </w:pPr>
      <w:r w:rsidRPr="0001560F">
        <w:rPr>
          <w:noProof/>
        </w:rPr>
        <w:drawing>
          <wp:anchor distT="0" distB="0" distL="114300" distR="114300" simplePos="0" relativeHeight="251659264" behindDoc="0" locked="0" layoutInCell="1" allowOverlap="1" wp14:anchorId="600012AC" wp14:editId="7DD94B5E">
            <wp:simplePos x="0" y="0"/>
            <wp:positionH relativeFrom="column">
              <wp:posOffset>4841240</wp:posOffset>
            </wp:positionH>
            <wp:positionV relativeFrom="paragraph">
              <wp:posOffset>2354077</wp:posOffset>
            </wp:positionV>
            <wp:extent cx="1905000" cy="1266825"/>
            <wp:effectExtent l="95250" t="95250" r="95250" b="447675"/>
            <wp:wrapSquare wrapText="bothSides"/>
            <wp:docPr id="4" name="Afbeelding 4" descr="Café Nicola, Ros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fé Nicola, Rossi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1560F" w:rsidRPr="0001560F">
        <w:t xml:space="preserve">Rossio is het levendigste plein in de stad en het wordt omringd door terrasjes en winkels. </w:t>
      </w:r>
      <w:r w:rsidR="0001560F" w:rsidRPr="0001560F">
        <w:br/>
      </w:r>
      <w:r w:rsidR="0001560F" w:rsidRPr="0001560F">
        <w:br/>
        <w:t xml:space="preserve">Twee van de bekendste café's van Lissabon kan je hier terugvinden: het Café Nicola dat reeds van in de achttiende eeuw aan Rossio gelegen is, en Café Suiça, waarvan vooral de terrasjes populair zijn. </w:t>
      </w:r>
      <w:r w:rsidR="0001560F" w:rsidRPr="0001560F">
        <w:br/>
      </w:r>
      <w:r w:rsidR="0001560F" w:rsidRPr="0001560F">
        <w:br/>
        <w:t xml:space="preserve">Taxi's, auto's en bussen cirkelen rond het verkeersvrije centrum van het plein dat sinds het midden van de negentiende eeuw geplaveid is met een golvend patroon van witte en zwarte tegels. </w:t>
      </w:r>
    </w:p>
    <w:p w:rsidR="0001560F" w:rsidRPr="0001560F" w:rsidRDefault="0001560F" w:rsidP="0001560F">
      <w:pPr>
        <w:pStyle w:val="Alinia0"/>
      </w:pPr>
      <w:r w:rsidRPr="0001560F">
        <w:t xml:space="preserve">Het is versierd met een groot monument en twee fonteinen. Rossio is een populaire ontmoetingsplaats en mensen troepen hier vaak samen aan een van de bankjes of aan het voetstuk van het centrale monument. </w:t>
      </w:r>
    </w:p>
    <w:p w:rsidR="0073053F" w:rsidRDefault="0073053F" w:rsidP="0001560F">
      <w:pPr>
        <w:pStyle w:val="Alinia0"/>
      </w:pPr>
    </w:p>
    <w:p w:rsidR="00472DB1" w:rsidRDefault="00472DB1" w:rsidP="0001560F">
      <w:pPr>
        <w:pStyle w:val="Alinia0"/>
      </w:pPr>
    </w:p>
    <w:p w:rsidR="00472DB1" w:rsidRDefault="004E3B4F" w:rsidP="0001560F">
      <w:pPr>
        <w:pStyle w:val="Alinia0"/>
      </w:pPr>
      <w:r>
        <w:rPr>
          <w:noProof/>
        </w:rPr>
        <mc:AlternateContent>
          <mc:Choice Requires="wps">
            <w:drawing>
              <wp:anchor distT="0" distB="0" distL="114300" distR="114300" simplePos="0" relativeHeight="251663360" behindDoc="0" locked="0" layoutInCell="1" allowOverlap="1" wp14:anchorId="7C2A27BF" wp14:editId="7843D00E">
                <wp:simplePos x="0" y="0"/>
                <wp:positionH relativeFrom="column">
                  <wp:posOffset>4827592</wp:posOffset>
                </wp:positionH>
                <wp:positionV relativeFrom="paragraph">
                  <wp:posOffset>124517</wp:posOffset>
                </wp:positionV>
                <wp:extent cx="1905000" cy="635"/>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73053F" w:rsidRPr="00E66658" w:rsidRDefault="0073053F" w:rsidP="0073053F">
                            <w:pPr>
                              <w:pStyle w:val="Geenafstand"/>
                              <w:rPr>
                                <w:rFonts w:ascii="Verdana" w:eastAsia="Times New Roman" w:hAnsi="Verdana" w:cs="Times New Roman"/>
                                <w:noProof/>
                                <w:color w:val="000000" w:themeColor="text1"/>
                                <w:sz w:val="28"/>
                                <w:szCs w:val="20"/>
                              </w:rPr>
                            </w:pPr>
                            <w:r>
                              <w:t xml:space="preserve">Café Nicola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2A27BF" id="Tekstvak 2" o:spid="_x0000_s1027" type="#_x0000_t202" style="position:absolute;margin-left:380.15pt;margin-top:9.8pt;width:150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Z8NAIAAHIEAAAOAAAAZHJzL2Uyb0RvYy54bWysVMFu2zAMvQ/YPwi6L3YytNiMOEWWIsOA&#10;oC2QFD0rshwLlUVNYmJ3Xz9KjtOt22nYRaZEitR7j/T8pm8NOykfNNiSTyc5Z8pKqLQ9lPxxt/7w&#10;ibOAwlbCgFUlf1GB3yzev5t3rlAzaMBUyjNKYkPRuZI3iK7IsiAb1YowAacsOWvwrUDa+kNWedFR&#10;9tZkszy/zjrwlfMgVQh0ejs4+SLlr2sl8b6ug0JmSk5vw7T6tO7jmi3mojh44Rotz88Q//CKVmhL&#10;RS+pbgUKdvT6j1Stlh4C1DiR0GZQ11qqhIHQTPM3aLaNcCphIXKCu9AU/l9aeXd68ExXJZ9xZkVL&#10;Eu3Uc8CTeGazyE7nQkFBW0dh2H+BnlQezwMdRtB97dv4JTiM/MTzy4Vb1SOT8dLn/CrPySXJd/3x&#10;KubIXq86H/CrgpZFo+SehEt8itMm4BA6hsRKAYyu1tqYuImOlfHsJEjkrtGozsl/izI2xlqIt4aE&#10;w4lKXXKuEtEOqKKF/b5P3FwQ76F6ISI8DI0UnFxrqr4RAR+Ep84hgDQNeE9LbaArOZwtzhrwP/52&#10;HuNJUPJy1lEnljx8PwqvODPfLEkd23Y0/GjsR8Me2xUQ7inNmZPJpAsezWjWHtonGpJlrEIuYSXV&#10;KjmO5gqHeaAhk2q5TEHUnE7gxm6djKlHlnf9k/DurBGStHcw9qgo3kg1xCax3PKIxHvSMfI6sEj6&#10;xw01duqE8xDGyfl1n6JefxWLnwAAAP//AwBQSwMEFAAGAAgAAAAhALAOv4jeAAAACgEAAA8AAABk&#10;cnMvZG93bnJldi54bWxMj8FOwzAQRO9I/IO1SFwQtaFVCiFOVVVwgEtF6IWbG2/jQLyObKcNf4/T&#10;Cxx35ml2pliNtmNH9KF1JOFuJoAh1U631EjYfbzcPgALUZFWnSOU8IMBVuXlRaFy7U70jscqNiyF&#10;UMiVBBNjn3MeaoNWhZnrkZJ3cN6qmE7fcO3VKYXbjt8LkXGrWkofjOpxY7D+rgYrYbv43Jqb4fD8&#10;tl7M/etu2GRfTSXl9dW4fgIWcYx/MEz1U3UoU6e9G0gH1klYZmKe0GQ8ZsAmQJyV/aQsgZcF/z+h&#10;/AUAAP//AwBQSwECLQAUAAYACAAAACEAtoM4kv4AAADhAQAAEwAAAAAAAAAAAAAAAAAAAAAAW0Nv&#10;bnRlbnRfVHlwZXNdLnhtbFBLAQItABQABgAIAAAAIQA4/SH/1gAAAJQBAAALAAAAAAAAAAAAAAAA&#10;AC8BAABfcmVscy8ucmVsc1BLAQItABQABgAIAAAAIQA2xcZ8NAIAAHIEAAAOAAAAAAAAAAAAAAAA&#10;AC4CAABkcnMvZTJvRG9jLnhtbFBLAQItABQABgAIAAAAIQCwDr+I3gAAAAoBAAAPAAAAAAAAAAAA&#10;AAAAAI4EAABkcnMvZG93bnJldi54bWxQSwUGAAAAAAQABADzAAAAmQUAAAAA&#10;" stroked="f">
                <v:textbox style="mso-fit-shape-to-text:t" inset="0,0,0,0">
                  <w:txbxContent>
                    <w:p w:rsidR="0073053F" w:rsidRPr="00E66658" w:rsidRDefault="0073053F" w:rsidP="0073053F">
                      <w:pPr>
                        <w:pStyle w:val="Geenafstand"/>
                        <w:rPr>
                          <w:rFonts w:ascii="Verdana" w:eastAsia="Times New Roman" w:hAnsi="Verdana" w:cs="Times New Roman"/>
                          <w:noProof/>
                          <w:color w:val="000000" w:themeColor="text1"/>
                          <w:sz w:val="28"/>
                          <w:szCs w:val="20"/>
                        </w:rPr>
                      </w:pPr>
                      <w:r>
                        <w:t xml:space="preserve">Café Nicola </w:t>
                      </w:r>
                    </w:p>
                  </w:txbxContent>
                </v:textbox>
                <w10:wrap type="square"/>
              </v:shape>
            </w:pict>
          </mc:Fallback>
        </mc:AlternateContent>
      </w:r>
    </w:p>
    <w:p w:rsidR="00472DB1" w:rsidRDefault="00472DB1" w:rsidP="0001560F">
      <w:pPr>
        <w:pStyle w:val="Alinia0"/>
      </w:pPr>
    </w:p>
    <w:p w:rsidR="004E3B4F" w:rsidRDefault="004E3B4F" w:rsidP="0001560F">
      <w:pPr>
        <w:pStyle w:val="Alinia0"/>
      </w:pPr>
    </w:p>
    <w:p w:rsidR="004E3B4F" w:rsidRDefault="004E3B4F" w:rsidP="0001560F">
      <w:pPr>
        <w:pStyle w:val="Alinia0"/>
      </w:pPr>
    </w:p>
    <w:p w:rsidR="004E3B4F" w:rsidRDefault="004E3B4F" w:rsidP="0001560F">
      <w:pPr>
        <w:pStyle w:val="Alinia0"/>
      </w:pPr>
    </w:p>
    <w:p w:rsidR="004E3B4F" w:rsidRDefault="004E3B4F" w:rsidP="0001560F">
      <w:pPr>
        <w:pStyle w:val="Alinia0"/>
      </w:pPr>
    </w:p>
    <w:p w:rsidR="004E3B4F" w:rsidRDefault="004E3B4F" w:rsidP="0001560F">
      <w:pPr>
        <w:pStyle w:val="Alinia0"/>
      </w:pPr>
    </w:p>
    <w:p w:rsidR="004E3B4F" w:rsidRDefault="004E3B4F" w:rsidP="0001560F">
      <w:pPr>
        <w:pStyle w:val="Alinia0"/>
      </w:pPr>
    </w:p>
    <w:p w:rsidR="004E3B4F" w:rsidRDefault="004E3B4F" w:rsidP="0001560F">
      <w:pPr>
        <w:pStyle w:val="Alinia0"/>
      </w:pPr>
    </w:p>
    <w:p w:rsidR="004E3B4F" w:rsidRDefault="004E3B4F" w:rsidP="0001560F">
      <w:pPr>
        <w:pStyle w:val="Alinia0"/>
      </w:pPr>
    </w:p>
    <w:p w:rsidR="004E3B4F" w:rsidRDefault="004E3B4F" w:rsidP="0001560F">
      <w:pPr>
        <w:pStyle w:val="Alinia0"/>
      </w:pPr>
    </w:p>
    <w:p w:rsidR="00472DB1" w:rsidRDefault="00472DB1" w:rsidP="0001560F">
      <w:pPr>
        <w:pStyle w:val="Alinia0"/>
      </w:pPr>
    </w:p>
    <w:p w:rsidR="00472DB1" w:rsidRDefault="00472DB1" w:rsidP="0001560F">
      <w:pPr>
        <w:pStyle w:val="Alinia0"/>
      </w:pPr>
    </w:p>
    <w:p w:rsidR="00472DB1" w:rsidRDefault="00472DB1" w:rsidP="0001560F">
      <w:pPr>
        <w:pStyle w:val="Alinia0"/>
      </w:pPr>
    </w:p>
    <w:p w:rsidR="0001560F" w:rsidRPr="0073053F" w:rsidRDefault="0001560F" w:rsidP="0001560F">
      <w:pPr>
        <w:pStyle w:val="Alinia0"/>
        <w:rPr>
          <w:rStyle w:val="Beziens"/>
        </w:rPr>
      </w:pPr>
      <w:r w:rsidRPr="0073053F">
        <w:rPr>
          <w:rStyle w:val="Beziens"/>
        </w:rPr>
        <w:lastRenderedPageBreak/>
        <w:t>Monument aan Pedro IV</w:t>
      </w:r>
    </w:p>
    <w:p w:rsidR="0073053F" w:rsidRDefault="00472DB1" w:rsidP="0001560F">
      <w:pPr>
        <w:pStyle w:val="Alinia0"/>
      </w:pPr>
      <w:r w:rsidRPr="0001560F">
        <w:rPr>
          <w:noProof/>
        </w:rPr>
        <w:drawing>
          <wp:anchor distT="0" distB="0" distL="114300" distR="114300" simplePos="0" relativeHeight="251664384" behindDoc="0" locked="0" layoutInCell="1" allowOverlap="1" wp14:anchorId="0ABBC5B7" wp14:editId="609CC57C">
            <wp:simplePos x="0" y="0"/>
            <wp:positionH relativeFrom="column">
              <wp:posOffset>4922017</wp:posOffset>
            </wp:positionH>
            <wp:positionV relativeFrom="paragraph">
              <wp:posOffset>1078956</wp:posOffset>
            </wp:positionV>
            <wp:extent cx="1905000" cy="1266825"/>
            <wp:effectExtent l="95250" t="95250" r="95250" b="447675"/>
            <wp:wrapSquare wrapText="bothSides"/>
            <wp:docPr id="6" name="Afbeelding 6" descr="Pedro IV Monument aan het Rossio p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dro IV Monument aan het Rossio pl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1560F" w:rsidRPr="0001560F">
        <w:t xml:space="preserve">Een drieëntwintig meter hoge zuil met daarbovenop een standbeeld van Dom Pedro IV siert het midden van het plein. Pedro IV, naar wie het plein officieel genoemd is, was koning van Portugal en de eerste keizer van Brazilië. </w:t>
      </w:r>
      <w:r w:rsidR="0001560F" w:rsidRPr="0001560F">
        <w:br/>
      </w:r>
      <w:r w:rsidR="0001560F" w:rsidRPr="0001560F">
        <w:br/>
        <w:t xml:space="preserve">Volgens een hardnekkig gerucht was het de bedoeling dat het bronzen beeld eigenlijk keizer Maximiliaan van Mexico moest voorstellen, maar dit wordt door historici ontkend. </w:t>
      </w:r>
    </w:p>
    <w:p w:rsidR="0001560F" w:rsidRPr="0001560F" w:rsidRDefault="00472DB1" w:rsidP="0001560F">
      <w:pPr>
        <w:pStyle w:val="Alinia0"/>
      </w:pPr>
      <w:r>
        <w:rPr>
          <w:noProof/>
        </w:rPr>
        <mc:AlternateContent>
          <mc:Choice Requires="wps">
            <w:drawing>
              <wp:anchor distT="0" distB="0" distL="114300" distR="114300" simplePos="0" relativeHeight="251666432" behindDoc="0" locked="0" layoutInCell="1" allowOverlap="1" wp14:anchorId="4096E143" wp14:editId="774CAC0B">
                <wp:simplePos x="0" y="0"/>
                <wp:positionH relativeFrom="column">
                  <wp:posOffset>4922017</wp:posOffset>
                </wp:positionH>
                <wp:positionV relativeFrom="paragraph">
                  <wp:posOffset>541053</wp:posOffset>
                </wp:positionV>
                <wp:extent cx="190500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73053F" w:rsidRPr="00D2180F" w:rsidRDefault="0073053F" w:rsidP="0073053F">
                            <w:pPr>
                              <w:pStyle w:val="Geenafstand"/>
                              <w:rPr>
                                <w:rFonts w:ascii="Verdana" w:eastAsia="Times New Roman" w:hAnsi="Verdana" w:cs="Times New Roman"/>
                                <w:noProof/>
                                <w:color w:val="000000" w:themeColor="text1"/>
                                <w:sz w:val="28"/>
                                <w:szCs w:val="20"/>
                              </w:rPr>
                            </w:pPr>
                            <w:r>
                              <w:t xml:space="preserve">Pedro IV Monument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96E143" id="Tekstvak 11" o:spid="_x0000_s1028" type="#_x0000_t202" style="position:absolute;margin-left:387.55pt;margin-top:42.6pt;width:150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msNQIAAHQEAAAOAAAAZHJzL2Uyb0RvYy54bWysVMFu2zAMvQ/YPwi6L3YytNiMOEWWIsOA&#10;oC2QFD0rshwLlUWNUmJ3Xz9KjtOt22nYRabIJ1J8j/L8pm8NOyn0GmzJp5OcM2UlVNoeSv64W3/4&#10;xJkPwlbCgFUlf1Ge3yzev5t3rlAzaMBUChklsb7oXMmbEFyRZV42qhV+Ak5ZCtaArQi0xUNWoego&#10;e2uyWZ5fZx1g5RCk8p68t0OQL1L+ulYy3Ne1V4GZktPdQloxrfu4Zou5KA4oXKPl+RriH27RCm2p&#10;6CXVrQiCHVH/karVEsFDHSYS2gzqWkuVeqBupvmbbraNcCr1QuR4d6HJ/7+08u70gExXpN2UMyta&#10;0minnn04iWdGLuKnc74g2NYRMPRfoCfs6PfkjG33NbbxSw0xihPTLxd2VR+YjIc+51d5TiFJseuP&#10;VzFH9nrUoQ9fFbQsGiVHki4xKk4bHwboCImVPBhdrbUxcRMDK4PsJEjmrtFBnZP/hjI2Yi3EU0PC&#10;waPSnJyrxG6HrqIV+n2f2JmNHe+heiEiEIZR8k6uNVXfCB8eBNLsUIP0HsI9LbWBruRwtjhrAH/8&#10;zR/xJClFOetoFkvuvx8FKs7MN0tix8EdDRyN/WjYY7sC6pv0o9skkw5gMKNZI7RP9EyWsQqFhJVU&#10;q+RhNFdheBH0zKRaLhOIxtOJsLFbJ2PqkeVd/yTQnTUKJO0djFMqijdSDdgkllseA/GedIy8DiyS&#10;/nFDo50m4fwM49v5dZ9Qrz+LxU8AAAD//wMAUEsDBBQABgAIAAAAIQD88d7K3wAAAAoBAAAPAAAA&#10;ZHJzL2Rvd25yZXYueG1sTI89T8MwEIZ3JP6DdUgsiDr9rtI4VVXBAEtF6NLNja9xID5HttOGf4/T&#10;BcZ779F7z2Wb3jTsgs7XlgSMRwkwpNKqmioBh8/X5xUwHyQp2VhCAT/oYZPf32UyVfZKH3gpQsVi&#10;CflUCtAhtCnnvtRopB/ZFinuztYZGeLoKq6cvMZy0/BJkiy4kTXFC1q2uNNYfhedEbCfHff6qTu/&#10;vG9nU/d26HaLr6oQ4vGh366BBezDHwyDflSHPDqdbEfKs0bAcjkfR1TAaj4BNgDJLTkNyRR4nvH/&#10;L+S/AAAA//8DAFBLAQItABQABgAIAAAAIQC2gziS/gAAAOEBAAATAAAAAAAAAAAAAAAAAAAAAABb&#10;Q29udGVudF9UeXBlc10ueG1sUEsBAi0AFAAGAAgAAAAhADj9If/WAAAAlAEAAAsAAAAAAAAAAAAA&#10;AAAALwEAAF9yZWxzLy5yZWxzUEsBAi0AFAAGAAgAAAAhAC5zOaw1AgAAdAQAAA4AAAAAAAAAAAAA&#10;AAAALgIAAGRycy9lMm9Eb2MueG1sUEsBAi0AFAAGAAgAAAAhAPzx3srfAAAACgEAAA8AAAAAAAAA&#10;AAAAAAAAjwQAAGRycy9kb3ducmV2LnhtbFBLBQYAAAAABAAEAPMAAACbBQAAAAA=&#10;" stroked="f">
                <v:textbox style="mso-fit-shape-to-text:t" inset="0,0,0,0">
                  <w:txbxContent>
                    <w:p w:rsidR="0073053F" w:rsidRPr="00D2180F" w:rsidRDefault="0073053F" w:rsidP="0073053F">
                      <w:pPr>
                        <w:pStyle w:val="Geenafstand"/>
                        <w:rPr>
                          <w:rFonts w:ascii="Verdana" w:eastAsia="Times New Roman" w:hAnsi="Verdana" w:cs="Times New Roman"/>
                          <w:noProof/>
                          <w:color w:val="000000" w:themeColor="text1"/>
                          <w:sz w:val="28"/>
                          <w:szCs w:val="20"/>
                        </w:rPr>
                      </w:pPr>
                      <w:r>
                        <w:t xml:space="preserve">Pedro IV Monument </w:t>
                      </w:r>
                    </w:p>
                  </w:txbxContent>
                </v:textbox>
                <w10:wrap type="square"/>
              </v:shape>
            </w:pict>
          </mc:Fallback>
        </mc:AlternateContent>
      </w:r>
      <w:r w:rsidR="0001560F" w:rsidRPr="0001560F">
        <w:t xml:space="preserve">Aan de voet van de zuil, die hier in 1870 werd geplaatst, staan allegorische beelden die Recht, Moed, Terughoudendheid en Wijsheid voorstellen. </w:t>
      </w:r>
    </w:p>
    <w:p w:rsidR="0073053F" w:rsidRDefault="0073053F" w:rsidP="0001560F">
      <w:pPr>
        <w:pStyle w:val="Alinia0"/>
      </w:pPr>
    </w:p>
    <w:p w:rsidR="0001560F" w:rsidRPr="0073053F" w:rsidRDefault="0001560F" w:rsidP="0001560F">
      <w:pPr>
        <w:pStyle w:val="Alinia0"/>
        <w:rPr>
          <w:rStyle w:val="Beziens"/>
        </w:rPr>
      </w:pPr>
      <w:r w:rsidRPr="0073053F">
        <w:rPr>
          <w:rStyle w:val="Beziens"/>
        </w:rPr>
        <w:t>Fonteinen</w:t>
      </w:r>
    </w:p>
    <w:p w:rsidR="0073053F" w:rsidRDefault="00472DB1" w:rsidP="0001560F">
      <w:pPr>
        <w:pStyle w:val="Alinia0"/>
      </w:pPr>
      <w:r w:rsidRPr="0001560F">
        <w:rPr>
          <w:noProof/>
        </w:rPr>
        <w:drawing>
          <wp:anchor distT="0" distB="0" distL="114300" distR="114300" simplePos="0" relativeHeight="251667456" behindDoc="0" locked="0" layoutInCell="1" allowOverlap="1" wp14:anchorId="4A3D35A0" wp14:editId="293F08AD">
            <wp:simplePos x="0" y="0"/>
            <wp:positionH relativeFrom="column">
              <wp:posOffset>4841240</wp:posOffset>
            </wp:positionH>
            <wp:positionV relativeFrom="paragraph">
              <wp:posOffset>259905</wp:posOffset>
            </wp:positionV>
            <wp:extent cx="1905000" cy="1266825"/>
            <wp:effectExtent l="95250" t="95250" r="95250" b="447675"/>
            <wp:wrapSquare wrapText="bothSides"/>
            <wp:docPr id="7" name="Afbeelding 7" descr="Fontein op het Rossio plein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tein op het Rossio plein in Lissa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73053F">
        <w:rPr>
          <w:noProof/>
        </w:rPr>
        <mc:AlternateContent>
          <mc:Choice Requires="wps">
            <w:drawing>
              <wp:anchor distT="0" distB="0" distL="114300" distR="114300" simplePos="0" relativeHeight="251669504" behindDoc="0" locked="0" layoutInCell="1" allowOverlap="1" wp14:anchorId="38220B6B" wp14:editId="0D1CD7E6">
                <wp:simplePos x="0" y="0"/>
                <wp:positionH relativeFrom="column">
                  <wp:posOffset>4841240</wp:posOffset>
                </wp:positionH>
                <wp:positionV relativeFrom="paragraph">
                  <wp:posOffset>1631950</wp:posOffset>
                </wp:positionV>
                <wp:extent cx="1905000"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73053F" w:rsidRPr="00171AEF" w:rsidRDefault="0073053F" w:rsidP="0073053F">
                            <w:pPr>
                              <w:pStyle w:val="Geenafstand"/>
                              <w:rPr>
                                <w:rFonts w:ascii="Verdana" w:eastAsia="Times New Roman" w:hAnsi="Verdana" w:cs="Times New Roman"/>
                                <w:noProof/>
                                <w:color w:val="000000" w:themeColor="text1"/>
                                <w:sz w:val="28"/>
                                <w:szCs w:val="20"/>
                              </w:rPr>
                            </w:pPr>
                            <w:r>
                              <w:t xml:space="preserve">Een van de fonteinen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220B6B" id="Tekstvak 12" o:spid="_x0000_s1029" type="#_x0000_t202" style="position:absolute;margin-left:381.2pt;margin-top:128.5pt;width:150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fINQIAAHQEAAAOAAAAZHJzL2Uyb0RvYy54bWysVMFu2zAMvQ/YPwi6L3ZStNiMOEWWIsOA&#10;oC2QDD0rshwblURNYmJ3Xz9KjtOt22nYRaHIJ9J8j8z8tjeanZQPLdiSTyc5Z8pKqFp7KPm33frD&#10;R84CClsJDVaV/EUFfrt4/27euULNoAFdKc8oiQ1F50reILoiy4JslBFhAk5ZCtbgjUC6+kNWedFR&#10;dqOzWZ7fZB34ynmQKgTy3g1Bvkj561pJfKjroJDpktO3YTp9OvfxzBZzURy8cE0rz58h/uErjGgt&#10;Fb2kuhMo2NG3f6QyrfQQoMaJBJNBXbdSpR6om2n+ppttI5xKvRA5wV1oCv8vrbw/PXrWVqTdjDMr&#10;DGm0U88BT+KZkYv46VwoCLZ1BMT+M/SEHf2BnLHtvvYm/lJDjOLE9MuFXdUjk/HRp/w6zykkKXZz&#10;dR1zZK9PnQ/4RYFh0Si5J+kSo+K0CThAR0isFEC31brVOl5iYKU9OwmSuWtaVOfkv6G0jVgL8dWQ&#10;cPCoNCfnKrHboatoYb/vEztXY8d7qF6ICA/DKAUn1y1V34iAj8LT7FCDtA/4QEetoSs5nC3OGvA/&#10;/uaPeJKUopx1NIslD9+PwivO9FdLYsfBHQ0/GvvRsEezAup7SpvmZDLpgUc9mrUH80RrsoxVKCSs&#10;pFolx9Fc4bARtGZSLZcJROPpBG7s1smYemR51z8J784aIUl7D+OUiuKNVAM2ieWWRyTek46R14FF&#10;0j9eaLTTJJzXMO7Or/eEev2zWPwEAAD//wMAUEsDBBQABgAIAAAAIQCQZtEw3wAAAAwBAAAPAAAA&#10;ZHJzL2Rvd25yZXYueG1sTI89T8MwEIZ3JP6DdUgsiDoNIUUhTlVVMMBSNXRhc+NrHIjPke204d/j&#10;doHx3nv0fpTLyfTsiM53lgTMZwkwpMaqjloBu4/X+ydgPkhSsreEAn7Qw7K6viploeyJtnisQ8ui&#10;CflCCtAhDAXnvtFopJ/ZASn+DtYZGeLpWq6cPEVz0/M0SXJuZEcxQcsB1xqb73o0AjbZ50bfjYeX&#10;91X24N524zr/amshbm+m1TOwgFP4g+FcP1aHKnba25GUZ72ARZ5mERWQPi7iqDORXKT9RZoDr0r+&#10;f0T1CwAA//8DAFBLAQItABQABgAIAAAAIQC2gziS/gAAAOEBAAATAAAAAAAAAAAAAAAAAAAAAABb&#10;Q29udGVudF9UeXBlc10ueG1sUEsBAi0AFAAGAAgAAAAhADj9If/WAAAAlAEAAAsAAAAAAAAAAAAA&#10;AAAALwEAAF9yZWxzLy5yZWxzUEsBAi0AFAAGAAgAAAAhABfMB8g1AgAAdAQAAA4AAAAAAAAAAAAA&#10;AAAALgIAAGRycy9lMm9Eb2MueG1sUEsBAi0AFAAGAAgAAAAhAJBm0TDfAAAADAEAAA8AAAAAAAAA&#10;AAAAAAAAjwQAAGRycy9kb3ducmV2LnhtbFBLBQYAAAAABAAEAPMAAACbBQAAAAA=&#10;" stroked="f">
                <v:textbox style="mso-fit-shape-to-text:t" inset="0,0,0,0">
                  <w:txbxContent>
                    <w:p w:rsidR="0073053F" w:rsidRPr="00171AEF" w:rsidRDefault="0073053F" w:rsidP="0073053F">
                      <w:pPr>
                        <w:pStyle w:val="Geenafstand"/>
                        <w:rPr>
                          <w:rFonts w:ascii="Verdana" w:eastAsia="Times New Roman" w:hAnsi="Verdana" w:cs="Times New Roman"/>
                          <w:noProof/>
                          <w:color w:val="000000" w:themeColor="text1"/>
                          <w:sz w:val="28"/>
                          <w:szCs w:val="20"/>
                        </w:rPr>
                      </w:pPr>
                      <w:r>
                        <w:t xml:space="preserve">Een van de fonteinen </w:t>
                      </w:r>
                    </w:p>
                  </w:txbxContent>
                </v:textbox>
                <w10:wrap type="square"/>
              </v:shape>
            </w:pict>
          </mc:Fallback>
        </mc:AlternateContent>
      </w:r>
      <w:r w:rsidR="0001560F" w:rsidRPr="0001560F">
        <w:t xml:space="preserve">In 1889 werden er langs weerszijde van de zuil twee monumentale barokfonteinen geïnstalleerd. De twee identieke fonteinen werden vervaardigd in de gieterij van Val d'Osne in Frankrijk. </w:t>
      </w:r>
    </w:p>
    <w:p w:rsidR="0073053F" w:rsidRDefault="0001560F" w:rsidP="0001560F">
      <w:pPr>
        <w:pStyle w:val="Alinia0"/>
      </w:pPr>
      <w:r w:rsidRPr="0001560F">
        <w:t xml:space="preserve">De beelden die de fonteinen sieren – gemaakt door de Franse beeldhouwers Mathurin Moreau en Michel Lienard – beelden mythische figuren uit. </w:t>
      </w:r>
    </w:p>
    <w:p w:rsidR="0001560F" w:rsidRPr="0001560F" w:rsidRDefault="0001560F" w:rsidP="0001560F">
      <w:pPr>
        <w:pStyle w:val="Alinia0"/>
      </w:pPr>
      <w:r w:rsidRPr="0001560F">
        <w:t xml:space="preserve">De fonteinen zijn 's nachts mooi verlicht. </w:t>
      </w:r>
    </w:p>
    <w:p w:rsidR="0073053F" w:rsidRDefault="0073053F" w:rsidP="0001560F">
      <w:pPr>
        <w:pStyle w:val="Alinia0"/>
      </w:pPr>
    </w:p>
    <w:p w:rsidR="0001560F" w:rsidRPr="0073053F" w:rsidRDefault="00472DB1" w:rsidP="0001560F">
      <w:pPr>
        <w:pStyle w:val="Alinia0"/>
        <w:rPr>
          <w:rStyle w:val="Beziens"/>
        </w:rPr>
      </w:pPr>
      <w:r w:rsidRPr="0001560F">
        <w:rPr>
          <w:noProof/>
        </w:rPr>
        <w:drawing>
          <wp:anchor distT="0" distB="0" distL="114300" distR="114300" simplePos="0" relativeHeight="251670528" behindDoc="0" locked="0" layoutInCell="1" allowOverlap="1" wp14:anchorId="3B0C13E2" wp14:editId="5963A070">
            <wp:simplePos x="0" y="0"/>
            <wp:positionH relativeFrom="column">
              <wp:posOffset>4869815</wp:posOffset>
            </wp:positionH>
            <wp:positionV relativeFrom="paragraph">
              <wp:posOffset>176085</wp:posOffset>
            </wp:positionV>
            <wp:extent cx="1905000" cy="1266825"/>
            <wp:effectExtent l="95250" t="95250" r="95250" b="447675"/>
            <wp:wrapSquare wrapText="bothSides"/>
            <wp:docPr id="8" name="Afbeelding 8" descr="Nationaal Theater, Rossio ple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tionaal Theater, Rossio plein, Lissab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1560F" w:rsidRPr="0073053F">
        <w:rPr>
          <w:rStyle w:val="Beziens"/>
        </w:rPr>
        <w:t>Nationaal Theater</w:t>
      </w:r>
    </w:p>
    <w:p w:rsidR="0073053F" w:rsidRDefault="0073053F" w:rsidP="0001560F">
      <w:pPr>
        <w:pStyle w:val="Alinia0"/>
      </w:pPr>
      <w:r>
        <w:rPr>
          <w:noProof/>
        </w:rPr>
        <mc:AlternateContent>
          <mc:Choice Requires="wps">
            <w:drawing>
              <wp:anchor distT="0" distB="0" distL="114300" distR="114300" simplePos="0" relativeHeight="251672576" behindDoc="0" locked="0" layoutInCell="1" allowOverlap="1" wp14:anchorId="6780FB77" wp14:editId="5A3C0122">
                <wp:simplePos x="0" y="0"/>
                <wp:positionH relativeFrom="column">
                  <wp:posOffset>4869815</wp:posOffset>
                </wp:positionH>
                <wp:positionV relativeFrom="paragraph">
                  <wp:posOffset>1337945</wp:posOffset>
                </wp:positionV>
                <wp:extent cx="1905000"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73053F" w:rsidRPr="001071FF" w:rsidRDefault="0073053F" w:rsidP="0073053F">
                            <w:pPr>
                              <w:pStyle w:val="Geenafstand"/>
                              <w:rPr>
                                <w:rFonts w:ascii="Verdana" w:eastAsia="Times New Roman" w:hAnsi="Verdana" w:cs="Times New Roman"/>
                                <w:noProof/>
                                <w:color w:val="000000" w:themeColor="text1"/>
                                <w:sz w:val="28"/>
                                <w:szCs w:val="20"/>
                              </w:rPr>
                            </w:pPr>
                            <w:r>
                              <w:t xml:space="preserve">Nationaal theater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80FB77" id="Tekstvak 13" o:spid="_x0000_s1030" type="#_x0000_t202" style="position:absolute;margin-left:383.45pt;margin-top:105.35pt;width:150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G6NgIAAHQEAAAOAAAAZHJzL2Uyb0RvYy54bWysVMFu2zAMvQ/YPwi6L3batViNOkWWIsOA&#10;oC2QDD0rshwLlUWNUmJnXz9KjtOt22nYRaHIJ9J8j8ztXd8adlDoNdiSTyc5Z8pKqLTdlfzbZvnh&#10;E2c+CFsJA1aV/Kg8v5u9f3fbuUJdQAOmUsgoifVF50rehOCKLPOyUa3wE3DKUrAGbEWgK+6yCkVH&#10;2VuTXeT5ddYBVg5BKu/Jez8E+Szlr2slw2NdexWYKTl9W0gnpnMbz2x2K4odCtdoefoM8Q9f0Qpt&#10;qeg51b0Igu1R/5Gq1RLBQx0mEtoM6lpLlXqgbqb5m27WjXAq9ULkeHemyf+/tPLh8IRMV6TdJWdW&#10;tKTRRr34cBAvjFzET+d8QbC1I2DoP0NP2NHvyRnb7mts4y81xChOTB/P7Ko+MBkf3eRXeU4hSbHr&#10;y6uYI3t96tCHLwpaFo2SI0mXGBWHlQ8DdITESh6MrpbamHiJgYVBdhAkc9fooE7Jf0MZG7EW4qsh&#10;4eBRaU5OVWK3Q1fRCv22T+x8HDveQnUkIhCGUfJOLjVVXwkfngTS7FCDtA/hkY7aQFdyOFmcNYA/&#10;/uaPeJKUopx1NIsl99/3AhVn5qslsePgjgaOxnY07L5dAPU9pU1zMpn0AIMZzRqhfaY1mccqFBJW&#10;Uq2Sh9FchGEjaM2kms8TiMbTibCyaydj6pHlTf8s0J00CiTtA4xTKoo3Ug3YJJab7wPxnnSMvA4s&#10;kv7xQqOdJuG0hnF3fr0n1OufxewnAAAA//8DAFBLAwQUAAYACAAAACEAspSaqOAAAAAMAQAADwAA&#10;AGRycy9kb3ducmV2LnhtbEyPsU7DMBCGdyTewTokFkTtliotIU5VVTDAUhG6sLnxNQ7E58h22vD2&#10;uF1gvP8+/fddsRptx47oQ+tIwnQigCHVTrfUSNh9vNwvgYWoSKvOEUr4wQCr8vqqULl2J3rHYxUb&#10;lkoo5EqCibHPOQ+1QavCxPVIaXdw3qqYRt9w7dUplduOz4TIuFUtpQtG9bgxWH9Xg5WwnX9uzd1w&#10;eH5bzx/8627YZF9NJeXtzbh+AhZxjH8wnPWTOpTJae8G0oF1EhZZ9phQCbOpWAA7E+IS7S/REnhZ&#10;8P9PlL8AAAD//wMAUEsBAi0AFAAGAAgAAAAhALaDOJL+AAAA4QEAABMAAAAAAAAAAAAAAAAAAAAA&#10;AFtDb250ZW50X1R5cGVzXS54bWxQSwECLQAUAAYACAAAACEAOP0h/9YAAACUAQAACwAAAAAAAAAA&#10;AAAAAAAvAQAAX3JlbHMvLnJlbHNQSwECLQAUAAYACAAAACEAx7AhujYCAAB0BAAADgAAAAAAAAAA&#10;AAAAAAAuAgAAZHJzL2Uyb0RvYy54bWxQSwECLQAUAAYACAAAACEAspSaqOAAAAAMAQAADwAAAAAA&#10;AAAAAAAAAACQBAAAZHJzL2Rvd25yZXYueG1sUEsFBgAAAAAEAAQA8wAAAJ0FAAAAAA==&#10;" stroked="f">
                <v:textbox style="mso-fit-shape-to-text:t" inset="0,0,0,0">
                  <w:txbxContent>
                    <w:p w:rsidR="0073053F" w:rsidRPr="001071FF" w:rsidRDefault="0073053F" w:rsidP="0073053F">
                      <w:pPr>
                        <w:pStyle w:val="Geenafstand"/>
                        <w:rPr>
                          <w:rFonts w:ascii="Verdana" w:eastAsia="Times New Roman" w:hAnsi="Verdana" w:cs="Times New Roman"/>
                          <w:noProof/>
                          <w:color w:val="000000" w:themeColor="text1"/>
                          <w:sz w:val="28"/>
                          <w:szCs w:val="20"/>
                        </w:rPr>
                      </w:pPr>
                      <w:r>
                        <w:t xml:space="preserve">Nationaal theater </w:t>
                      </w:r>
                    </w:p>
                  </w:txbxContent>
                </v:textbox>
                <w10:wrap type="square"/>
              </v:shape>
            </w:pict>
          </mc:Fallback>
        </mc:AlternateContent>
      </w:r>
      <w:r w:rsidR="0001560F" w:rsidRPr="0001560F">
        <w:t xml:space="preserve">Het meest in het oog springende gebouw aan Rossio is het Teatro Nacional Dona Maria II. Dit majestues pand in werd in het midden van de negentiende eeuw gebouwd naar een neoclassicistisch ontwerp van de Italiaanse architect Fortunato Lodi. </w:t>
      </w:r>
    </w:p>
    <w:p w:rsidR="0073053F" w:rsidRDefault="0001560F" w:rsidP="0001560F">
      <w:pPr>
        <w:pStyle w:val="Alinia0"/>
      </w:pPr>
      <w:r w:rsidRPr="0001560F">
        <w:t xml:space="preserve">Het theatergebouw staat op de plek van het vijftiende-eeuwse Estaus paleis. </w:t>
      </w:r>
    </w:p>
    <w:p w:rsidR="0001560F" w:rsidRPr="0001560F" w:rsidRDefault="0001560F" w:rsidP="0001560F">
      <w:pPr>
        <w:pStyle w:val="Alinia0"/>
      </w:pPr>
      <w:r w:rsidRPr="0001560F">
        <w:t xml:space="preserve">Dit paleis kreeg een slechte naam toen de inquisitie zich hier installeerde. Deze religieuze fanatici lieten vele zogezegde ketters op de brandstapel voor het paleis omkomen. </w:t>
      </w:r>
    </w:p>
    <w:p w:rsidR="0001560F" w:rsidRPr="0001560F" w:rsidRDefault="0001560F" w:rsidP="0001560F">
      <w:pPr>
        <w:pStyle w:val="Alinia0"/>
      </w:pPr>
    </w:p>
    <w:p w:rsidR="0073053F" w:rsidRDefault="00472DB1" w:rsidP="0001560F">
      <w:pPr>
        <w:pStyle w:val="Alinia0"/>
      </w:pPr>
      <w:r w:rsidRPr="0001560F">
        <w:rPr>
          <w:noProof/>
        </w:rPr>
        <w:lastRenderedPageBreak/>
        <w:drawing>
          <wp:anchor distT="0" distB="0" distL="114300" distR="114300" simplePos="0" relativeHeight="251673600" behindDoc="0" locked="0" layoutInCell="1" allowOverlap="1" wp14:anchorId="4D1979AE" wp14:editId="655DEFD6">
            <wp:simplePos x="0" y="0"/>
            <wp:positionH relativeFrom="column">
              <wp:posOffset>4917440</wp:posOffset>
            </wp:positionH>
            <wp:positionV relativeFrom="paragraph">
              <wp:posOffset>95440</wp:posOffset>
            </wp:positionV>
            <wp:extent cx="1905000" cy="1266825"/>
            <wp:effectExtent l="95250" t="95250" r="95250" b="447675"/>
            <wp:wrapSquare wrapText="bothSides"/>
            <wp:docPr id="9" name="Afbeelding 9" descr="Standbeeld van Gil Vicente bovenop het Nationaal Theater aan het Rossio plein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ndbeeld van Gil Vicente bovenop het Nationaal Theater aan het Rossio plein in Lissab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73053F">
        <w:rPr>
          <w:noProof/>
        </w:rPr>
        <mc:AlternateContent>
          <mc:Choice Requires="wps">
            <w:drawing>
              <wp:anchor distT="0" distB="0" distL="114300" distR="114300" simplePos="0" relativeHeight="251675648" behindDoc="0" locked="0" layoutInCell="1" allowOverlap="1" wp14:anchorId="386F7295" wp14:editId="268B9FEA">
                <wp:simplePos x="0" y="0"/>
                <wp:positionH relativeFrom="column">
                  <wp:posOffset>4917440</wp:posOffset>
                </wp:positionH>
                <wp:positionV relativeFrom="paragraph">
                  <wp:posOffset>1433830</wp:posOffset>
                </wp:positionV>
                <wp:extent cx="1905000"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73053F" w:rsidRPr="007265A1" w:rsidRDefault="0073053F" w:rsidP="0073053F">
                            <w:pPr>
                              <w:pStyle w:val="Geenafstand"/>
                              <w:rPr>
                                <w:rFonts w:ascii="Verdana" w:eastAsia="Times New Roman" w:hAnsi="Verdana" w:cs="Times New Roman"/>
                                <w:noProof/>
                                <w:color w:val="000000" w:themeColor="text1"/>
                                <w:sz w:val="28"/>
                                <w:szCs w:val="20"/>
                              </w:rPr>
                            </w:pPr>
                            <w:r>
                              <w:t xml:space="preserve">Standbeeld van Gil Vicente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6F7295" id="Tekstvak 14" o:spid="_x0000_s1031" type="#_x0000_t202" style="position:absolute;margin-left:387.2pt;margin-top:112.9pt;width:150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iUNAIAAHQEAAAOAAAAZHJzL2Uyb0RvYy54bWysVMFu2zAMvQ/YPwi6L3a6tdiMOkWWIsOA&#10;oC2QDD0rshwLlUVNYmJnXz9KjpOt22nYRabIJ0p8j/TtXd8adlA+aLAln05yzpSVUGm7K/m3zfLd&#10;R84CClsJA1aV/KgCv5u9fXPbuUJdQQOmUp5REhuKzpW8QXRFlgXZqFaECThlKViDbwXS1u+yyouO&#10;srcmu8rzm6wDXzkPUoVA3vshyGcpf10riY91HRQyU3J6G6bVp3Ub12x2K4qdF67R8vQM8Q+vaIW2&#10;dOk51b1AwfZe/5Gq1dJDgBonEtoM6lpLlWqgaqb5q2rWjXAq1ULkBHemKfy/tPLh8OSZrki7D5xZ&#10;0ZJGG/US8CBeGLmIn86FgmBrR0DsP0NP2NEfyBnL7mvfxi8VxChOTB/P7KoemYyHPuXXeU4hSbGb&#10;99cxR3Y56nzALwpaFo2Se5IuMSoOq4ADdITEmwIYXS21MXETAwvj2UGQzF2jUZ2S/4YyNmItxFND&#10;wsGjUp+cbonVDlVFC/ttn9hJr42eLVRHIsLD0ErByaWm21ci4JPw1DtUIM0DPtJSG+hKDieLswb8&#10;j7/5I54kpShnHfViycP3vfCKM/PVktixcUfDj8Z2NOy+XQDVPaVJczKZdMCjGc3aQ/tMYzKPt1BI&#10;WEl3lRxHc4HDRNCYSTWfJxC1pxO4smsnY+qR5U3/LLw7aYQk7QOMXSqKV1IN2CSWm++ReE86Xlgk&#10;/eOGWjt1wmkM4+z8uk+oy89i9hMAAP//AwBQSwMEFAAGAAgAAAAhABjj6uXgAAAADAEAAA8AAABk&#10;cnMvZG93bnJldi54bWxMjz1PwzAQhnck/oN1SCyodQihhRCnqioY6FKRdmFz42sciM+R7bTh3+N2&#10;gfHee/R+FIvRdOyIzreWBNxPE2BItVUtNQJ227fJEzAfJCnZWUIBP+hhUV5fFTJX9kQfeKxCw6IJ&#10;+VwK0CH0Oee+1mikn9oeKf4O1hkZ4ukarpw8RXPT8TRJZtzIlmKClj2uNNbf1WAEbLLPjb4bDq/r&#10;Zfbg3nfDavbVVELc3ozLF2ABx/AHw7l+rA5l7LS3AynPOgHzeZZFVECaPsYNZyK5SPuL9Ay8LPj/&#10;EeUvAAAA//8DAFBLAQItABQABgAIAAAAIQC2gziS/gAAAOEBAAATAAAAAAAAAAAAAAAAAAAAAABb&#10;Q29udGVudF9UeXBlc10ueG1sUEsBAi0AFAAGAAgAAAAhADj9If/WAAAAlAEAAAsAAAAAAAAAAAAA&#10;AAAALwEAAF9yZWxzLy5yZWxzUEsBAi0AFAAGAAgAAAAhAGEs6JQ0AgAAdAQAAA4AAAAAAAAAAAAA&#10;AAAALgIAAGRycy9lMm9Eb2MueG1sUEsBAi0AFAAGAAgAAAAhABjj6uXgAAAADAEAAA8AAAAAAAAA&#10;AAAAAAAAjgQAAGRycy9kb3ducmV2LnhtbFBLBQYAAAAABAAEAPMAAACbBQAAAAA=&#10;" stroked="f">
                <v:textbox style="mso-fit-shape-to-text:t" inset="0,0,0,0">
                  <w:txbxContent>
                    <w:p w:rsidR="0073053F" w:rsidRPr="007265A1" w:rsidRDefault="0073053F" w:rsidP="0073053F">
                      <w:pPr>
                        <w:pStyle w:val="Geenafstand"/>
                        <w:rPr>
                          <w:rFonts w:ascii="Verdana" w:eastAsia="Times New Roman" w:hAnsi="Verdana" w:cs="Times New Roman"/>
                          <w:noProof/>
                          <w:color w:val="000000" w:themeColor="text1"/>
                          <w:sz w:val="28"/>
                          <w:szCs w:val="20"/>
                        </w:rPr>
                      </w:pPr>
                      <w:r>
                        <w:t xml:space="preserve">Standbeeld van Gil Vicente </w:t>
                      </w:r>
                    </w:p>
                  </w:txbxContent>
                </v:textbox>
                <w10:wrap type="square"/>
              </v:shape>
            </w:pict>
          </mc:Fallback>
        </mc:AlternateContent>
      </w:r>
      <w:r w:rsidR="0001560F" w:rsidRPr="0001560F">
        <w:t xml:space="preserve">In 1964 werd het interieur van het theater door brand vernield en het duurde tot in 1978 vooraleer het heropende. </w:t>
      </w:r>
      <w:r w:rsidR="0001560F" w:rsidRPr="0001560F">
        <w:br/>
      </w:r>
      <w:r w:rsidR="0001560F" w:rsidRPr="0001560F">
        <w:br/>
        <w:t xml:space="preserve">De gevel van het gebouw wordt gedomineerd door haar monumentale neoklassieke portiek. </w:t>
      </w:r>
    </w:p>
    <w:p w:rsidR="0073053F" w:rsidRDefault="0001560F" w:rsidP="0001560F">
      <w:pPr>
        <w:pStyle w:val="Alinia0"/>
      </w:pPr>
      <w:r w:rsidRPr="0001560F">
        <w:t xml:space="preserve">Zes massieve Ionische zuilen ondersteunen het fronton dat versierd is met beelden van Apollo en zijn muzen. </w:t>
      </w:r>
    </w:p>
    <w:p w:rsidR="0001560F" w:rsidRDefault="0001560F" w:rsidP="0001560F">
      <w:pPr>
        <w:pStyle w:val="Alinia0"/>
      </w:pPr>
      <w:r w:rsidRPr="0001560F">
        <w:t xml:space="preserve">Bovenop het fronton staat een beeld van Gil Vicente, een vijftiende-eeuwse toneelschrijver die wordt aanzien als de grondlegger van het Portugese theater. </w:t>
      </w:r>
    </w:p>
    <w:p w:rsidR="0073053F" w:rsidRPr="0001560F" w:rsidRDefault="0073053F" w:rsidP="0001560F">
      <w:pPr>
        <w:pStyle w:val="Alinia0"/>
      </w:pPr>
    </w:p>
    <w:p w:rsidR="0001560F" w:rsidRPr="0073053F" w:rsidRDefault="0001560F" w:rsidP="0001560F">
      <w:pPr>
        <w:pStyle w:val="Alinia0"/>
        <w:rPr>
          <w:rStyle w:val="Beziens"/>
        </w:rPr>
      </w:pPr>
      <w:r w:rsidRPr="0073053F">
        <w:rPr>
          <w:rStyle w:val="Beziens"/>
        </w:rPr>
        <w:t>Rossio station</w:t>
      </w:r>
    </w:p>
    <w:p w:rsidR="0073053F" w:rsidRDefault="00472DB1" w:rsidP="0001560F">
      <w:pPr>
        <w:pStyle w:val="Alinia0"/>
      </w:pPr>
      <w:r w:rsidRPr="0001560F">
        <w:rPr>
          <w:noProof/>
        </w:rPr>
        <w:drawing>
          <wp:anchor distT="0" distB="0" distL="114300" distR="114300" simplePos="0" relativeHeight="251676672" behindDoc="0" locked="0" layoutInCell="1" allowOverlap="1" wp14:anchorId="3DB5680B" wp14:editId="736541C3">
            <wp:simplePos x="0" y="0"/>
            <wp:positionH relativeFrom="column">
              <wp:posOffset>4822190</wp:posOffset>
            </wp:positionH>
            <wp:positionV relativeFrom="paragraph">
              <wp:posOffset>217995</wp:posOffset>
            </wp:positionV>
            <wp:extent cx="1905000" cy="1266825"/>
            <wp:effectExtent l="95250" t="95250" r="95250" b="447675"/>
            <wp:wrapSquare wrapText="bothSides"/>
            <wp:docPr id="10" name="Afbeelding 10" descr="Rossiostatio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ssiostation, Lissab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73053F">
        <w:rPr>
          <w:noProof/>
        </w:rPr>
        <mc:AlternateContent>
          <mc:Choice Requires="wps">
            <w:drawing>
              <wp:anchor distT="0" distB="0" distL="114300" distR="114300" simplePos="0" relativeHeight="251678720" behindDoc="0" locked="0" layoutInCell="1" allowOverlap="1" wp14:anchorId="0009D93C" wp14:editId="14DF75B7">
                <wp:simplePos x="0" y="0"/>
                <wp:positionH relativeFrom="column">
                  <wp:posOffset>4822190</wp:posOffset>
                </wp:positionH>
                <wp:positionV relativeFrom="paragraph">
                  <wp:posOffset>1577975</wp:posOffset>
                </wp:positionV>
                <wp:extent cx="1905000" cy="63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73053F" w:rsidRPr="00A91C83" w:rsidRDefault="0073053F" w:rsidP="0073053F">
                            <w:pPr>
                              <w:pStyle w:val="Geenafstand"/>
                              <w:rPr>
                                <w:rFonts w:ascii="Verdana" w:eastAsia="Times New Roman" w:hAnsi="Verdana" w:cs="Times New Roman"/>
                                <w:noProof/>
                                <w:color w:val="000000" w:themeColor="text1"/>
                                <w:sz w:val="28"/>
                                <w:szCs w:val="20"/>
                              </w:rPr>
                            </w:pPr>
                            <w:r>
                              <w:t xml:space="preserve">Rossio station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009D93C" id="Tekstvak 15" o:spid="_x0000_s1032" type="#_x0000_t202" style="position:absolute;margin-left:379.7pt;margin-top:124.25pt;width:150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lxyNgIAAHQEAAAOAAAAZHJzL2Uyb0RvYy54bWysVF1P2zAUfZ+0/2D5fSRlAm1VU9QVMU1C&#10;gFQQz67jNBG2r2e7Tdiv37HTwMb2NO3Fub6fvufcm8XFYDQ7KB86shWfnZScKSup7uyu4g/3Vx8+&#10;cRaisLXQZFXFn1XgF8v37xa9m6tTaknXyjMksWHeu4q3Mbp5UQTZKiPCCTllYWzIGxFx9bui9qJH&#10;dqOL07I8L3rytfMkVQjQXo5Gvsz5m0bJeNs0QUWmK463xXz6fG7TWSwXYr7zwrWdPD5D/MMrjOgs&#10;ir6kuhRRsL3v/khlOukpUBNPJJmCmqaTKveAbmblm242rXAq9wJwgnuBKfy/tPLmcOdZV4O7M86s&#10;MODoXj2FeBBPDCrg07swh9vGwTEOX2iA76QPUKa2h8ab9EVDDHYg/fyCrhoikynoc3lWljBJ2M4/&#10;5tzFa6jzIX5VZFgSKu5BXUZUHK5DxDPgOrmkSoF0V191WqdLMqy1ZwcBmvu2iyo9EBG/eWmbfC2l&#10;qNE8alSek2OV1O3YVZLisB0yOudTx1uqnwGEp3GUgpNXHapfixDvhMfsoEHsQ7zF0WjqK05HibOW&#10;/I+/6ZM/KIWVsx6zWPHwfS+84kx/syA7De4k+EnYToLdmzWh7xk2zcksIsBHPYmNJ/OINVmlKjAJ&#10;K1Gr4nES13HcCKyZVKtVdsJ4OhGv7cbJlHpC+X54FN4dOYqg9oamKRXzN1SNvpkst9pH4J55TLiO&#10;KIKidMFoZ7KOa5h259d79nr9WSx/AgAA//8DAFBLAwQUAAYACAAAACEAeEYDvuAAAAAMAQAADwAA&#10;AGRycy9kb3ducmV2LnhtbEyPsU7DMBCGdyTewTokFkQdShpKiFNVFQxlqQhd2Nz4Ggfic2Q7bXj7&#10;ul1gvP8+/fddsRhNxw7ofGtJwMMkAYZUW9VSI2D7+XY/B+aDJCU7SyjgFz0syuurQubKHukDD1Vo&#10;WCwhn0sBOoQ+59zXGo30E9sjxd3eOiNDHF3DlZPHWG46Pk2SjBvZUrygZY8rjfVPNRgBm/Rro++G&#10;/ev7Mn106+2wyr6bSojbm3H5AizgGP5gOOtHdSij084OpDzrBDzNntOICpim8xmwM5Fcot0lyoCX&#10;Bf//RHkCAAD//wMAUEsBAi0AFAAGAAgAAAAhALaDOJL+AAAA4QEAABMAAAAAAAAAAAAAAAAAAAAA&#10;AFtDb250ZW50X1R5cGVzXS54bWxQSwECLQAUAAYACAAAACEAOP0h/9YAAACUAQAACwAAAAAAAAAA&#10;AAAAAAAvAQAAX3JlbHMvLnJlbHNQSwECLQAUAAYACAAAACEAtc5ccjYCAAB0BAAADgAAAAAAAAAA&#10;AAAAAAAuAgAAZHJzL2Uyb0RvYy54bWxQSwECLQAUAAYACAAAACEAeEYDvuAAAAAMAQAADwAAAAAA&#10;AAAAAAAAAACQBAAAZHJzL2Rvd25yZXYueG1sUEsFBgAAAAAEAAQA8wAAAJ0FAAAAAA==&#10;" stroked="f">
                <v:textbox style="mso-fit-shape-to-text:t" inset="0,0,0,0">
                  <w:txbxContent>
                    <w:p w:rsidR="0073053F" w:rsidRPr="00A91C83" w:rsidRDefault="0073053F" w:rsidP="0073053F">
                      <w:pPr>
                        <w:pStyle w:val="Geenafstand"/>
                        <w:rPr>
                          <w:rFonts w:ascii="Verdana" w:eastAsia="Times New Roman" w:hAnsi="Verdana" w:cs="Times New Roman"/>
                          <w:noProof/>
                          <w:color w:val="000000" w:themeColor="text1"/>
                          <w:sz w:val="28"/>
                          <w:szCs w:val="20"/>
                        </w:rPr>
                      </w:pPr>
                      <w:r>
                        <w:t xml:space="preserve">Rossio station </w:t>
                      </w:r>
                    </w:p>
                  </w:txbxContent>
                </v:textbox>
                <w10:wrap type="square"/>
              </v:shape>
            </w:pict>
          </mc:Fallback>
        </mc:AlternateContent>
      </w:r>
      <w:r w:rsidR="0001560F" w:rsidRPr="0001560F">
        <w:t xml:space="preserve">In de buurt van het National Theater, in de richting van het Praça dos Restauradores, staat een ander fraai gebouw: het Rossio station. </w:t>
      </w:r>
    </w:p>
    <w:p w:rsidR="0073053F" w:rsidRDefault="0001560F" w:rsidP="0001560F">
      <w:pPr>
        <w:pStyle w:val="Alinia0"/>
      </w:pPr>
      <w:r w:rsidRPr="0001560F">
        <w:t xml:space="preserve">Het werd in 1887 gebouwd als centraal station van Lissabon en tegenwoordig vertrekken van hier de treinen richting </w:t>
      </w:r>
      <w:hyperlink r:id="rId16" w:history="1">
        <w:r w:rsidRPr="0001560F">
          <w:t>Sintra</w:t>
        </w:r>
      </w:hyperlink>
      <w:r w:rsidRPr="0001560F">
        <w:t xml:space="preserve">. </w:t>
      </w:r>
      <w:r w:rsidRPr="0001560F">
        <w:br/>
      </w:r>
      <w:r w:rsidRPr="0001560F">
        <w:br/>
        <w:t xml:space="preserve">Het treinstation heeft een prachtige gevel in neo-manuelstijl (een Portugese variant van de laatgotiek), die wordt gekenmerkt door vele ornamenten. </w:t>
      </w:r>
    </w:p>
    <w:p w:rsidR="0001560F" w:rsidRPr="0001560F" w:rsidRDefault="0001560F" w:rsidP="0001560F">
      <w:pPr>
        <w:pStyle w:val="Alinia0"/>
      </w:pPr>
      <w:r w:rsidRPr="0001560F">
        <w:t xml:space="preserve">Let op de unieke toegangen in de vorm van hoefijzers. </w:t>
      </w:r>
    </w:p>
    <w:p w:rsidR="00F01D4A" w:rsidRPr="0001560F" w:rsidRDefault="00F01D4A" w:rsidP="0001560F">
      <w:pPr>
        <w:pStyle w:val="Alinia0"/>
      </w:pPr>
    </w:p>
    <w:p w:rsidR="007F04C3" w:rsidRPr="0001560F" w:rsidRDefault="007F04C3" w:rsidP="0001560F">
      <w:pPr>
        <w:pStyle w:val="Alinia0"/>
      </w:pPr>
    </w:p>
    <w:p w:rsidR="007F04C3" w:rsidRPr="0001560F" w:rsidRDefault="007F04C3" w:rsidP="0001560F">
      <w:pPr>
        <w:pStyle w:val="Alinia0"/>
      </w:pPr>
    </w:p>
    <w:p w:rsidR="007F04C3" w:rsidRPr="0001560F" w:rsidRDefault="007F04C3" w:rsidP="0001560F">
      <w:pPr>
        <w:pStyle w:val="Alinia0"/>
      </w:pPr>
    </w:p>
    <w:p w:rsidR="007F04C3" w:rsidRPr="0001560F" w:rsidRDefault="007F04C3" w:rsidP="0001560F">
      <w:pPr>
        <w:pStyle w:val="Alinia0"/>
      </w:pPr>
    </w:p>
    <w:p w:rsidR="007F04C3" w:rsidRPr="0001560F" w:rsidRDefault="007F04C3" w:rsidP="0001560F">
      <w:pPr>
        <w:pStyle w:val="Alinia0"/>
      </w:pPr>
    </w:p>
    <w:sectPr w:rsidR="007F04C3" w:rsidRPr="0001560F" w:rsidSect="00B349BD">
      <w:headerReference w:type="even" r:id="rId17"/>
      <w:headerReference w:type="default" r:id="rId18"/>
      <w:footerReference w:type="even" r:id="rId19"/>
      <w:footerReference w:type="default" r:id="rId20"/>
      <w:headerReference w:type="first" r:id="rId21"/>
      <w:footerReference w:type="first" r:id="rId22"/>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D62" w:rsidRDefault="000A4D62" w:rsidP="007A2B79">
      <w:r>
        <w:separator/>
      </w:r>
    </w:p>
  </w:endnote>
  <w:endnote w:type="continuationSeparator" w:id="0">
    <w:p w:rsidR="000A4D62" w:rsidRDefault="000A4D6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59" w:rsidRDefault="00B2555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4E3B4F" w:rsidRPr="004E3B4F">
            <w:rPr>
              <w:rFonts w:ascii="Verdana" w:eastAsiaTheme="majorEastAsia" w:hAnsi="Verdana" w:cstheme="majorBidi"/>
              <w:bCs/>
              <w:noProof/>
              <w:sz w:val="16"/>
              <w:szCs w:val="16"/>
            </w:rPr>
            <w:t>4</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59" w:rsidRDefault="00B2555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D62" w:rsidRDefault="000A4D62" w:rsidP="007A2B79">
      <w:r>
        <w:separator/>
      </w:r>
    </w:p>
  </w:footnote>
  <w:footnote w:type="continuationSeparator" w:id="0">
    <w:p w:rsidR="000A4D62" w:rsidRDefault="000A4D6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59" w:rsidRDefault="00B2555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B25559">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59" w:rsidRDefault="00B2555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0" type="#_x0000_t75" style="width:3in;height:3in" o:bullet="t"/>
    </w:pict>
  </w:numPicBullet>
  <w:numPicBullet w:numPicBulletId="1">
    <w:pict>
      <v:shape id="_x0000_i1761" type="#_x0000_t75" style="width:3in;height:3in" o:bullet="t"/>
    </w:pict>
  </w:numPicBullet>
  <w:numPicBullet w:numPicBulletId="2">
    <w:pict>
      <v:shape id="_x0000_i1762" type="#_x0000_t75" style="width:3in;height:3in" o:bullet="t"/>
    </w:pict>
  </w:numPicBullet>
  <w:numPicBullet w:numPicBulletId="3">
    <w:pict>
      <v:shape id="_x0000_i1763" type="#_x0000_t75" style="width:3in;height:3in" o:bullet="t"/>
    </w:pict>
  </w:numPicBullet>
  <w:numPicBullet w:numPicBulletId="4">
    <w:pict>
      <v:shape id="_x0000_i1764" type="#_x0000_t75" style="width:3in;height:3in" o:bullet="t"/>
    </w:pict>
  </w:numPicBullet>
  <w:numPicBullet w:numPicBulletId="5">
    <w:pict>
      <v:shape id="_x0000_i1765" type="#_x0000_t75" style="width:3in;height:3in" o:bullet="t"/>
    </w:pict>
  </w:numPicBullet>
  <w:numPicBullet w:numPicBulletId="6">
    <w:pict>
      <v:shape id="_x0000_i1766" type="#_x0000_t75" style="width:3in;height:3in" o:bullet="t"/>
    </w:pict>
  </w:numPicBullet>
  <w:numPicBullet w:numPicBulletId="7">
    <w:pict>
      <v:shape id="_x0000_i1767" type="#_x0000_t75" style="width:3in;height:3in" o:bullet="t"/>
    </w:pict>
  </w:numPicBullet>
  <w:numPicBullet w:numPicBulletId="8">
    <w:pict>
      <v:shape id="_x0000_i1768" type="#_x0000_t75" style="width:3in;height:3in" o:bullet="t"/>
    </w:pict>
  </w:numPicBullet>
  <w:numPicBullet w:numPicBulletId="9">
    <w:pict>
      <v:shape id="_x0000_i1769" type="#_x0000_t75" style="width:3in;height:3in" o:bullet="t"/>
    </w:pict>
  </w:numPicBullet>
  <w:numPicBullet w:numPicBulletId="10">
    <w:pict>
      <v:shape id="_x0000_i1770" type="#_x0000_t75" style="width:3in;height:3in" o:bullet="t"/>
    </w:pict>
  </w:numPicBullet>
  <w:numPicBullet w:numPicBulletId="11">
    <w:pict>
      <v:shape id="_x0000_i1771" type="#_x0000_t75" style="width:3in;height:3in" o:bullet="t"/>
    </w:pict>
  </w:numPicBullet>
  <w:numPicBullet w:numPicBulletId="12">
    <w:pict>
      <v:shape id="_x0000_i1772" type="#_x0000_t75" style="width:3in;height:3in" o:bullet="t"/>
    </w:pict>
  </w:numPicBullet>
  <w:numPicBullet w:numPicBulletId="13">
    <w:pict>
      <v:shape id="_x0000_i1773"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314CFB"/>
    <w:multiLevelType w:val="multilevel"/>
    <w:tmpl w:val="EE9A5094"/>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4"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0"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22528AE"/>
    <w:multiLevelType w:val="multilevel"/>
    <w:tmpl w:val="CF20B574"/>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0"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8"/>
  </w:num>
  <w:num w:numId="2">
    <w:abstractNumId w:val="44"/>
  </w:num>
  <w:num w:numId="3">
    <w:abstractNumId w:val="16"/>
  </w:num>
  <w:num w:numId="4">
    <w:abstractNumId w:val="8"/>
  </w:num>
  <w:num w:numId="5">
    <w:abstractNumId w:val="12"/>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17"/>
  </w:num>
  <w:num w:numId="16">
    <w:abstractNumId w:val="3"/>
  </w:num>
  <w:num w:numId="17">
    <w:abstractNumId w:val="20"/>
  </w:num>
  <w:num w:numId="18">
    <w:abstractNumId w:val="19"/>
  </w:num>
  <w:num w:numId="19">
    <w:abstractNumId w:val="9"/>
  </w:num>
  <w:num w:numId="20">
    <w:abstractNumId w:val="30"/>
  </w:num>
  <w:num w:numId="21">
    <w:abstractNumId w:val="23"/>
  </w:num>
  <w:num w:numId="22">
    <w:abstractNumId w:val="39"/>
  </w:num>
  <w:num w:numId="23">
    <w:abstractNumId w:val="15"/>
  </w:num>
  <w:num w:numId="24">
    <w:abstractNumId w:val="32"/>
  </w:num>
  <w:num w:numId="25">
    <w:abstractNumId w:val="2"/>
  </w:num>
  <w:num w:numId="26">
    <w:abstractNumId w:val="24"/>
  </w:num>
  <w:num w:numId="27">
    <w:abstractNumId w:val="26"/>
  </w:num>
  <w:num w:numId="28">
    <w:abstractNumId w:val="46"/>
  </w:num>
  <w:num w:numId="29">
    <w:abstractNumId w:val="28"/>
  </w:num>
  <w:num w:numId="30">
    <w:abstractNumId w:val="14"/>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1"/>
  </w:num>
  <w:num w:numId="34">
    <w:abstractNumId w:val="33"/>
  </w:num>
  <w:num w:numId="35">
    <w:abstractNumId w:val="43"/>
  </w:num>
  <w:num w:numId="36">
    <w:abstractNumId w:val="42"/>
  </w:num>
  <w:num w:numId="37">
    <w:abstractNumId w:val="38"/>
  </w:num>
  <w:num w:numId="38">
    <w:abstractNumId w:val="7"/>
  </w:num>
  <w:num w:numId="39">
    <w:abstractNumId w:val="37"/>
  </w:num>
  <w:num w:numId="40">
    <w:abstractNumId w:val="5"/>
  </w:num>
  <w:num w:numId="41">
    <w:abstractNumId w:val="4"/>
  </w:num>
  <w:num w:numId="42">
    <w:abstractNumId w:val="27"/>
  </w:num>
  <w:num w:numId="43">
    <w:abstractNumId w:val="40"/>
  </w:num>
  <w:num w:numId="44">
    <w:abstractNumId w:val="13"/>
  </w:num>
  <w:num w:numId="45">
    <w:abstractNumId w:val="21"/>
  </w:num>
  <w:num w:numId="46">
    <w:abstractNumId w:val="6"/>
  </w:num>
  <w:num w:numId="47">
    <w:abstractNumId w:val="25"/>
  </w:num>
  <w:num w:numId="4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60F"/>
    <w:rsid w:val="00015AE6"/>
    <w:rsid w:val="000306EB"/>
    <w:rsid w:val="00077BC5"/>
    <w:rsid w:val="0008766A"/>
    <w:rsid w:val="000A4D62"/>
    <w:rsid w:val="000B35DC"/>
    <w:rsid w:val="000B3F02"/>
    <w:rsid w:val="000D0A8B"/>
    <w:rsid w:val="000D3554"/>
    <w:rsid w:val="000E29C0"/>
    <w:rsid w:val="000F3B57"/>
    <w:rsid w:val="000F4F6B"/>
    <w:rsid w:val="00120DD2"/>
    <w:rsid w:val="00122B49"/>
    <w:rsid w:val="00147739"/>
    <w:rsid w:val="001B0768"/>
    <w:rsid w:val="001B15ED"/>
    <w:rsid w:val="001C50F7"/>
    <w:rsid w:val="001D64BE"/>
    <w:rsid w:val="00214955"/>
    <w:rsid w:val="002221B7"/>
    <w:rsid w:val="002367B4"/>
    <w:rsid w:val="00257766"/>
    <w:rsid w:val="00275D6D"/>
    <w:rsid w:val="002929F1"/>
    <w:rsid w:val="002A65F5"/>
    <w:rsid w:val="002B29A5"/>
    <w:rsid w:val="002B5254"/>
    <w:rsid w:val="002C1536"/>
    <w:rsid w:val="002D3FA7"/>
    <w:rsid w:val="002F6A8B"/>
    <w:rsid w:val="00310A90"/>
    <w:rsid w:val="00316BFA"/>
    <w:rsid w:val="00330EC1"/>
    <w:rsid w:val="00336E7C"/>
    <w:rsid w:val="00343FFB"/>
    <w:rsid w:val="00375508"/>
    <w:rsid w:val="0039749B"/>
    <w:rsid w:val="0039763A"/>
    <w:rsid w:val="003A2A4D"/>
    <w:rsid w:val="003B734B"/>
    <w:rsid w:val="003C3E7E"/>
    <w:rsid w:val="004053D8"/>
    <w:rsid w:val="00407D9E"/>
    <w:rsid w:val="0042506A"/>
    <w:rsid w:val="004435A4"/>
    <w:rsid w:val="00472972"/>
    <w:rsid w:val="00472DB1"/>
    <w:rsid w:val="00495CF8"/>
    <w:rsid w:val="004A6255"/>
    <w:rsid w:val="004B0A15"/>
    <w:rsid w:val="004C55B9"/>
    <w:rsid w:val="004E3B4F"/>
    <w:rsid w:val="004E4FF1"/>
    <w:rsid w:val="004F49EB"/>
    <w:rsid w:val="004F5D03"/>
    <w:rsid w:val="005101F9"/>
    <w:rsid w:val="00522CF5"/>
    <w:rsid w:val="00553B72"/>
    <w:rsid w:val="00562073"/>
    <w:rsid w:val="005A431A"/>
    <w:rsid w:val="005B607D"/>
    <w:rsid w:val="005D0E3B"/>
    <w:rsid w:val="005E0FE7"/>
    <w:rsid w:val="005F658E"/>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053F"/>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6AC6"/>
    <w:rsid w:val="008D0BAE"/>
    <w:rsid w:val="00932F36"/>
    <w:rsid w:val="00950ADF"/>
    <w:rsid w:val="00953285"/>
    <w:rsid w:val="0097210F"/>
    <w:rsid w:val="009764A5"/>
    <w:rsid w:val="009B07B1"/>
    <w:rsid w:val="009D2624"/>
    <w:rsid w:val="009F0056"/>
    <w:rsid w:val="009F1975"/>
    <w:rsid w:val="00A01B35"/>
    <w:rsid w:val="00A63239"/>
    <w:rsid w:val="00A63BD1"/>
    <w:rsid w:val="00A644E1"/>
    <w:rsid w:val="00A8267D"/>
    <w:rsid w:val="00A91835"/>
    <w:rsid w:val="00A937DF"/>
    <w:rsid w:val="00AA7E3C"/>
    <w:rsid w:val="00AB29CD"/>
    <w:rsid w:val="00AD1C0A"/>
    <w:rsid w:val="00B25559"/>
    <w:rsid w:val="00B349BD"/>
    <w:rsid w:val="00B6539F"/>
    <w:rsid w:val="00B76B49"/>
    <w:rsid w:val="00BB4B6A"/>
    <w:rsid w:val="00BC538D"/>
    <w:rsid w:val="00BC7C6A"/>
    <w:rsid w:val="00BD0AC1"/>
    <w:rsid w:val="00BF56E5"/>
    <w:rsid w:val="00C075CE"/>
    <w:rsid w:val="00C10778"/>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41BD"/>
    <w:rsid w:val="00D26096"/>
    <w:rsid w:val="00D31BAA"/>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315B"/>
    <w:rsid w:val="00EF06B0"/>
    <w:rsid w:val="00F01D4A"/>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27967">
      <w:bodyDiv w:val="1"/>
      <w:marLeft w:val="0"/>
      <w:marRight w:val="0"/>
      <w:marTop w:val="0"/>
      <w:marBottom w:val="0"/>
      <w:divBdr>
        <w:top w:val="none" w:sz="0" w:space="0" w:color="auto"/>
        <w:left w:val="none" w:sz="0" w:space="0" w:color="auto"/>
        <w:bottom w:val="none" w:sz="0" w:space="0" w:color="auto"/>
        <w:right w:val="none" w:sz="0" w:space="0" w:color="auto"/>
      </w:divBdr>
      <w:divsChild>
        <w:div w:id="753745085">
          <w:marLeft w:val="0"/>
          <w:marRight w:val="0"/>
          <w:marTop w:val="0"/>
          <w:marBottom w:val="0"/>
          <w:divBdr>
            <w:top w:val="single" w:sz="6" w:space="0" w:color="FFFFFF"/>
            <w:left w:val="single" w:sz="6" w:space="0" w:color="FFFFFF"/>
            <w:bottom w:val="single" w:sz="6" w:space="0" w:color="FFFFFF"/>
            <w:right w:val="single" w:sz="6" w:space="0" w:color="FFFFFF"/>
          </w:divBdr>
          <w:divsChild>
            <w:div w:id="341474844">
              <w:marLeft w:val="0"/>
              <w:marRight w:val="0"/>
              <w:marTop w:val="1050"/>
              <w:marBottom w:val="0"/>
              <w:divBdr>
                <w:top w:val="none" w:sz="0" w:space="0" w:color="auto"/>
                <w:left w:val="none" w:sz="0" w:space="0" w:color="auto"/>
                <w:bottom w:val="none" w:sz="0" w:space="0" w:color="auto"/>
                <w:right w:val="none" w:sz="0" w:space="0" w:color="auto"/>
              </w:divBdr>
              <w:divsChild>
                <w:div w:id="389380168">
                  <w:marLeft w:val="0"/>
                  <w:marRight w:val="0"/>
                  <w:marTop w:val="0"/>
                  <w:marBottom w:val="0"/>
                  <w:divBdr>
                    <w:top w:val="none" w:sz="0" w:space="0" w:color="auto"/>
                    <w:left w:val="none" w:sz="0" w:space="0" w:color="auto"/>
                    <w:bottom w:val="none" w:sz="0" w:space="0" w:color="auto"/>
                    <w:right w:val="none" w:sz="0" w:space="0" w:color="auto"/>
                  </w:divBdr>
                  <w:divsChild>
                    <w:div w:id="1267495704">
                      <w:marLeft w:val="2400"/>
                      <w:marRight w:val="0"/>
                      <w:marTop w:val="0"/>
                      <w:marBottom w:val="0"/>
                      <w:divBdr>
                        <w:top w:val="none" w:sz="0" w:space="0" w:color="auto"/>
                        <w:left w:val="none" w:sz="0" w:space="0" w:color="auto"/>
                        <w:bottom w:val="none" w:sz="0" w:space="0" w:color="auto"/>
                        <w:right w:val="none" w:sz="0" w:space="0" w:color="auto"/>
                      </w:divBdr>
                      <w:divsChild>
                        <w:div w:id="1514610989">
                          <w:marLeft w:val="0"/>
                          <w:marRight w:val="0"/>
                          <w:marTop w:val="0"/>
                          <w:marBottom w:val="0"/>
                          <w:divBdr>
                            <w:top w:val="none" w:sz="0" w:space="0" w:color="auto"/>
                            <w:left w:val="none" w:sz="0" w:space="0" w:color="auto"/>
                            <w:bottom w:val="none" w:sz="0" w:space="0" w:color="auto"/>
                            <w:right w:val="none" w:sz="0" w:space="0" w:color="auto"/>
                          </w:divBdr>
                          <w:divsChild>
                            <w:div w:id="273948533">
                              <w:marLeft w:val="0"/>
                              <w:marRight w:val="0"/>
                              <w:marTop w:val="0"/>
                              <w:marBottom w:val="150"/>
                              <w:divBdr>
                                <w:top w:val="none" w:sz="0" w:space="0" w:color="auto"/>
                                <w:left w:val="none" w:sz="0" w:space="0" w:color="auto"/>
                                <w:bottom w:val="none" w:sz="0" w:space="0" w:color="auto"/>
                                <w:right w:val="none" w:sz="0" w:space="0" w:color="auto"/>
                              </w:divBdr>
                              <w:divsChild>
                                <w:div w:id="218517522">
                                  <w:marLeft w:val="0"/>
                                  <w:marRight w:val="0"/>
                                  <w:marTop w:val="0"/>
                                  <w:marBottom w:val="0"/>
                                  <w:divBdr>
                                    <w:top w:val="none" w:sz="0" w:space="0" w:color="auto"/>
                                    <w:left w:val="none" w:sz="0" w:space="0" w:color="auto"/>
                                    <w:bottom w:val="none" w:sz="0" w:space="0" w:color="auto"/>
                                    <w:right w:val="none" w:sz="0" w:space="0" w:color="auto"/>
                                  </w:divBdr>
                                </w:div>
                                <w:div w:id="1633439159">
                                  <w:marLeft w:val="0"/>
                                  <w:marRight w:val="0"/>
                                  <w:marTop w:val="0"/>
                                  <w:marBottom w:val="0"/>
                                  <w:divBdr>
                                    <w:top w:val="none" w:sz="0" w:space="0" w:color="auto"/>
                                    <w:left w:val="none" w:sz="0" w:space="0" w:color="auto"/>
                                    <w:bottom w:val="none" w:sz="0" w:space="0" w:color="auto"/>
                                    <w:right w:val="none" w:sz="0" w:space="0" w:color="auto"/>
                                  </w:divBdr>
                                </w:div>
                              </w:divsChild>
                            </w:div>
                            <w:div w:id="1749381607">
                              <w:marLeft w:val="0"/>
                              <w:marRight w:val="0"/>
                              <w:marTop w:val="0"/>
                              <w:marBottom w:val="60"/>
                              <w:divBdr>
                                <w:top w:val="none" w:sz="0" w:space="0" w:color="auto"/>
                                <w:left w:val="none" w:sz="0" w:space="0" w:color="auto"/>
                                <w:bottom w:val="none" w:sz="0" w:space="0" w:color="auto"/>
                                <w:right w:val="none" w:sz="0" w:space="0" w:color="auto"/>
                              </w:divBdr>
                            </w:div>
                          </w:divsChild>
                        </w:div>
                        <w:div w:id="575557956">
                          <w:marLeft w:val="0"/>
                          <w:marRight w:val="0"/>
                          <w:marTop w:val="0"/>
                          <w:marBottom w:val="0"/>
                          <w:divBdr>
                            <w:top w:val="none" w:sz="0" w:space="0" w:color="auto"/>
                            <w:left w:val="none" w:sz="0" w:space="0" w:color="auto"/>
                            <w:bottom w:val="none" w:sz="0" w:space="0" w:color="auto"/>
                            <w:right w:val="none" w:sz="0" w:space="0" w:color="auto"/>
                          </w:divBdr>
                          <w:divsChild>
                            <w:div w:id="1523015583">
                              <w:marLeft w:val="0"/>
                              <w:marRight w:val="0"/>
                              <w:marTop w:val="0"/>
                              <w:marBottom w:val="0"/>
                              <w:divBdr>
                                <w:top w:val="single" w:sz="6" w:space="0" w:color="666666"/>
                                <w:left w:val="single" w:sz="6" w:space="0" w:color="666666"/>
                                <w:bottom w:val="single" w:sz="6" w:space="0" w:color="666666"/>
                                <w:right w:val="single" w:sz="6" w:space="0" w:color="666666"/>
                              </w:divBdr>
                            </w:div>
                            <w:div w:id="1761288241">
                              <w:marLeft w:val="0"/>
                              <w:marRight w:val="0"/>
                              <w:marTop w:val="0"/>
                              <w:marBottom w:val="0"/>
                              <w:divBdr>
                                <w:top w:val="single" w:sz="6" w:space="0" w:color="666666"/>
                                <w:left w:val="single" w:sz="6" w:space="0" w:color="666666"/>
                                <w:bottom w:val="single" w:sz="6" w:space="0" w:color="666666"/>
                                <w:right w:val="single" w:sz="6" w:space="0" w:color="666666"/>
                              </w:divBdr>
                            </w:div>
                            <w:div w:id="466625943">
                              <w:marLeft w:val="0"/>
                              <w:marRight w:val="2535"/>
                              <w:marTop w:val="0"/>
                              <w:marBottom w:val="0"/>
                              <w:divBdr>
                                <w:top w:val="none" w:sz="0" w:space="0" w:color="auto"/>
                                <w:left w:val="none" w:sz="0" w:space="0" w:color="auto"/>
                                <w:bottom w:val="none" w:sz="0" w:space="0" w:color="auto"/>
                                <w:right w:val="none" w:sz="0" w:space="0" w:color="auto"/>
                              </w:divBdr>
                              <w:divsChild>
                                <w:div w:id="1696927326">
                                  <w:marLeft w:val="45"/>
                                  <w:marRight w:val="45"/>
                                  <w:marTop w:val="45"/>
                                  <w:marBottom w:val="45"/>
                                  <w:divBdr>
                                    <w:top w:val="none" w:sz="0" w:space="0" w:color="auto"/>
                                    <w:left w:val="none" w:sz="0" w:space="0" w:color="auto"/>
                                    <w:bottom w:val="none" w:sz="0" w:space="0" w:color="auto"/>
                                    <w:right w:val="none" w:sz="0" w:space="0" w:color="auto"/>
                                  </w:divBdr>
                                  <w:divsChild>
                                    <w:div w:id="930625613">
                                      <w:marLeft w:val="0"/>
                                      <w:marRight w:val="0"/>
                                      <w:marTop w:val="0"/>
                                      <w:marBottom w:val="0"/>
                                      <w:divBdr>
                                        <w:top w:val="none" w:sz="0" w:space="0" w:color="auto"/>
                                        <w:left w:val="none" w:sz="0" w:space="0" w:color="auto"/>
                                        <w:bottom w:val="none" w:sz="0" w:space="0" w:color="auto"/>
                                        <w:right w:val="none" w:sz="0" w:space="0" w:color="auto"/>
                                      </w:divBdr>
                                    </w:div>
                                    <w:div w:id="228931047">
                                      <w:marLeft w:val="0"/>
                                      <w:marRight w:val="0"/>
                                      <w:marTop w:val="0"/>
                                      <w:marBottom w:val="0"/>
                                      <w:divBdr>
                                        <w:top w:val="none" w:sz="0" w:space="0" w:color="auto"/>
                                        <w:left w:val="none" w:sz="0" w:space="0" w:color="auto"/>
                                        <w:bottom w:val="none" w:sz="0" w:space="0" w:color="auto"/>
                                        <w:right w:val="none" w:sz="0" w:space="0" w:color="auto"/>
                                      </w:divBdr>
                                    </w:div>
                                  </w:divsChild>
                                </w:div>
                                <w:div w:id="1814368370">
                                  <w:marLeft w:val="45"/>
                                  <w:marRight w:val="45"/>
                                  <w:marTop w:val="45"/>
                                  <w:marBottom w:val="45"/>
                                  <w:divBdr>
                                    <w:top w:val="none" w:sz="0" w:space="0" w:color="auto"/>
                                    <w:left w:val="none" w:sz="0" w:space="0" w:color="auto"/>
                                    <w:bottom w:val="none" w:sz="0" w:space="0" w:color="auto"/>
                                    <w:right w:val="none" w:sz="0" w:space="0" w:color="auto"/>
                                  </w:divBdr>
                                  <w:divsChild>
                                    <w:div w:id="1146241655">
                                      <w:marLeft w:val="0"/>
                                      <w:marRight w:val="0"/>
                                      <w:marTop w:val="0"/>
                                      <w:marBottom w:val="0"/>
                                      <w:divBdr>
                                        <w:top w:val="none" w:sz="0" w:space="0" w:color="auto"/>
                                        <w:left w:val="none" w:sz="0" w:space="0" w:color="auto"/>
                                        <w:bottom w:val="none" w:sz="0" w:space="0" w:color="auto"/>
                                        <w:right w:val="none" w:sz="0" w:space="0" w:color="auto"/>
                                      </w:divBdr>
                                    </w:div>
                                  </w:divsChild>
                                </w:div>
                                <w:div w:id="1566531188">
                                  <w:marLeft w:val="45"/>
                                  <w:marRight w:val="45"/>
                                  <w:marTop w:val="45"/>
                                  <w:marBottom w:val="45"/>
                                  <w:divBdr>
                                    <w:top w:val="none" w:sz="0" w:space="0" w:color="auto"/>
                                    <w:left w:val="none" w:sz="0" w:space="0" w:color="auto"/>
                                    <w:bottom w:val="none" w:sz="0" w:space="0" w:color="auto"/>
                                    <w:right w:val="none" w:sz="0" w:space="0" w:color="auto"/>
                                  </w:divBdr>
                                  <w:divsChild>
                                    <w:div w:id="1669820626">
                                      <w:marLeft w:val="0"/>
                                      <w:marRight w:val="0"/>
                                      <w:marTop w:val="0"/>
                                      <w:marBottom w:val="0"/>
                                      <w:divBdr>
                                        <w:top w:val="none" w:sz="0" w:space="0" w:color="auto"/>
                                        <w:left w:val="none" w:sz="0" w:space="0" w:color="auto"/>
                                        <w:bottom w:val="none" w:sz="0" w:space="0" w:color="auto"/>
                                        <w:right w:val="none" w:sz="0" w:space="0" w:color="auto"/>
                                      </w:divBdr>
                                    </w:div>
                                  </w:divsChild>
                                </w:div>
                                <w:div w:id="1268805280">
                                  <w:marLeft w:val="45"/>
                                  <w:marRight w:val="45"/>
                                  <w:marTop w:val="45"/>
                                  <w:marBottom w:val="45"/>
                                  <w:divBdr>
                                    <w:top w:val="none" w:sz="0" w:space="0" w:color="auto"/>
                                    <w:left w:val="none" w:sz="0" w:space="0" w:color="auto"/>
                                    <w:bottom w:val="none" w:sz="0" w:space="0" w:color="auto"/>
                                    <w:right w:val="none" w:sz="0" w:space="0" w:color="auto"/>
                                  </w:divBdr>
                                  <w:divsChild>
                                    <w:div w:id="619917537">
                                      <w:marLeft w:val="0"/>
                                      <w:marRight w:val="0"/>
                                      <w:marTop w:val="0"/>
                                      <w:marBottom w:val="0"/>
                                      <w:divBdr>
                                        <w:top w:val="none" w:sz="0" w:space="0" w:color="auto"/>
                                        <w:left w:val="none" w:sz="0" w:space="0" w:color="auto"/>
                                        <w:bottom w:val="none" w:sz="0" w:space="0" w:color="auto"/>
                                        <w:right w:val="none" w:sz="0" w:space="0" w:color="auto"/>
                                      </w:divBdr>
                                    </w:div>
                                  </w:divsChild>
                                </w:div>
                                <w:div w:id="1314945075">
                                  <w:marLeft w:val="45"/>
                                  <w:marRight w:val="45"/>
                                  <w:marTop w:val="45"/>
                                  <w:marBottom w:val="45"/>
                                  <w:divBdr>
                                    <w:top w:val="none" w:sz="0" w:space="0" w:color="auto"/>
                                    <w:left w:val="none" w:sz="0" w:space="0" w:color="auto"/>
                                    <w:bottom w:val="none" w:sz="0" w:space="0" w:color="auto"/>
                                    <w:right w:val="none" w:sz="0" w:space="0" w:color="auto"/>
                                  </w:divBdr>
                                  <w:divsChild>
                                    <w:div w:id="410467688">
                                      <w:marLeft w:val="0"/>
                                      <w:marRight w:val="0"/>
                                      <w:marTop w:val="0"/>
                                      <w:marBottom w:val="0"/>
                                      <w:divBdr>
                                        <w:top w:val="none" w:sz="0" w:space="0" w:color="auto"/>
                                        <w:left w:val="none" w:sz="0" w:space="0" w:color="auto"/>
                                        <w:bottom w:val="none" w:sz="0" w:space="0" w:color="auto"/>
                                        <w:right w:val="none" w:sz="0" w:space="0" w:color="auto"/>
                                      </w:divBdr>
                                    </w:div>
                                  </w:divsChild>
                                </w:div>
                                <w:div w:id="1978678297">
                                  <w:marLeft w:val="45"/>
                                  <w:marRight w:val="45"/>
                                  <w:marTop w:val="45"/>
                                  <w:marBottom w:val="45"/>
                                  <w:divBdr>
                                    <w:top w:val="none" w:sz="0" w:space="0" w:color="auto"/>
                                    <w:left w:val="none" w:sz="0" w:space="0" w:color="auto"/>
                                    <w:bottom w:val="none" w:sz="0" w:space="0" w:color="auto"/>
                                    <w:right w:val="none" w:sz="0" w:space="0" w:color="auto"/>
                                  </w:divBdr>
                                  <w:divsChild>
                                    <w:div w:id="1437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viewoncities.com/nl/lissabon/paleisvansintr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A90D0-056B-4E1E-9FEF-BEAAD7B9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560</Words>
  <Characters>3085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7</cp:revision>
  <cp:lastPrinted>2011-10-21T09:12:00Z</cp:lastPrinted>
  <dcterms:created xsi:type="dcterms:W3CDTF">2015-06-20T15:26:00Z</dcterms:created>
  <dcterms:modified xsi:type="dcterms:W3CDTF">2015-06-30T14:02:00Z</dcterms:modified>
</cp:coreProperties>
</file>