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9BD" w:rsidRDefault="007F04C3" w:rsidP="00B349BD">
      <w:pPr>
        <w:spacing w:before="100" w:beforeAutospacing="1" w:after="180"/>
        <w:jc w:val="center"/>
        <w:rPr>
          <w:rFonts w:ascii="Verdana" w:hAnsi="Verdana"/>
          <w:b/>
          <w:color w:val="454545"/>
          <w:sz w:val="96"/>
          <w:szCs w:val="96"/>
          <w:lang w:val="nl-NL"/>
        </w:rPr>
      </w:pPr>
      <w:r>
        <w:rPr>
          <w:rFonts w:ascii="Verdana" w:hAnsi="Verdana"/>
          <w:b/>
          <w:color w:val="454545"/>
          <w:sz w:val="96"/>
          <w:szCs w:val="96"/>
          <w:lang w:val="nl-NL"/>
        </w:rPr>
        <w:t>Lissabon</w:t>
      </w:r>
    </w:p>
    <w:p w:rsidR="00F04C4C" w:rsidRDefault="00F04C4C" w:rsidP="00E106C2">
      <w:pPr>
        <w:spacing w:before="100" w:beforeAutospacing="1" w:after="180"/>
        <w:jc w:val="center"/>
        <w:rPr>
          <w:noProof/>
          <w:lang w:val="nl-NL"/>
        </w:rPr>
      </w:pPr>
      <w:r>
        <w:rPr>
          <w:noProof/>
          <w:lang w:val="nl-NL"/>
        </w:rPr>
        <w:drawing>
          <wp:inline distT="0" distB="0" distL="0" distR="0">
            <wp:extent cx="3646800" cy="4680000"/>
            <wp:effectExtent l="19050" t="19050" r="11430" b="25400"/>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ard VII Park.jpg"/>
                    <pic:cNvPicPr/>
                  </pic:nvPicPr>
                  <pic:blipFill>
                    <a:blip r:embed="rId8">
                      <a:extLst>
                        <a:ext uri="{28A0092B-C50C-407E-A947-70E740481C1C}">
                          <a14:useLocalDpi xmlns:a14="http://schemas.microsoft.com/office/drawing/2010/main" val="0"/>
                        </a:ext>
                      </a:extLst>
                    </a:blip>
                    <a:stretch>
                      <a:fillRect/>
                    </a:stretch>
                  </pic:blipFill>
                  <pic:spPr>
                    <a:xfrm>
                      <a:off x="0" y="0"/>
                      <a:ext cx="3646800" cy="4680000"/>
                    </a:xfrm>
                    <a:prstGeom prst="rect">
                      <a:avLst/>
                    </a:prstGeom>
                    <a:ln w="25400">
                      <a:solidFill>
                        <a:schemeClr val="bg1">
                          <a:lumMod val="50000"/>
                        </a:schemeClr>
                      </a:solidFill>
                    </a:ln>
                  </pic:spPr>
                </pic:pic>
              </a:graphicData>
            </a:graphic>
          </wp:inline>
        </w:drawing>
      </w:r>
      <w:r w:rsidR="002F6B3A">
        <w:rPr>
          <w:noProof/>
          <w:lang w:val="nl-NL"/>
        </w:rPr>
        <w:t xml:space="preserve"> </w:t>
      </w:r>
    </w:p>
    <w:p w:rsidR="00F04C4C" w:rsidRDefault="00F04C4C" w:rsidP="00E106C2">
      <w:pPr>
        <w:spacing w:before="100" w:beforeAutospacing="1" w:after="180"/>
        <w:jc w:val="center"/>
        <w:rPr>
          <w:noProof/>
          <w:lang w:val="nl-NL"/>
        </w:rPr>
      </w:pPr>
      <w:bookmarkStart w:id="0" w:name="_GoBack"/>
      <w:bookmarkEnd w:id="0"/>
    </w:p>
    <w:p w:rsidR="00F04C4C" w:rsidRDefault="00F04C4C" w:rsidP="00E106C2">
      <w:pPr>
        <w:spacing w:before="100" w:beforeAutospacing="1" w:after="180"/>
        <w:jc w:val="center"/>
        <w:rPr>
          <w:noProof/>
          <w:lang w:val="nl-NL"/>
        </w:rPr>
      </w:pPr>
    </w:p>
    <w:p w:rsidR="00F04C4C" w:rsidRDefault="00F04C4C" w:rsidP="00E106C2">
      <w:pPr>
        <w:spacing w:before="100" w:beforeAutospacing="1" w:after="180"/>
        <w:jc w:val="center"/>
        <w:rPr>
          <w:noProof/>
          <w:lang w:val="nl-NL"/>
        </w:rPr>
      </w:pPr>
    </w:p>
    <w:p w:rsidR="00F04C4C" w:rsidRDefault="00F04C4C" w:rsidP="00E106C2">
      <w:pPr>
        <w:spacing w:before="100" w:beforeAutospacing="1" w:after="180"/>
        <w:jc w:val="center"/>
        <w:rPr>
          <w:noProof/>
          <w:lang w:val="nl-NL"/>
        </w:rPr>
      </w:pPr>
    </w:p>
    <w:p w:rsidR="00F04C4C" w:rsidRDefault="00F04C4C" w:rsidP="00E106C2">
      <w:pPr>
        <w:spacing w:before="100" w:beforeAutospacing="1" w:after="180"/>
        <w:jc w:val="center"/>
        <w:rPr>
          <w:noProof/>
          <w:lang w:val="nl-NL"/>
        </w:rPr>
      </w:pPr>
    </w:p>
    <w:p w:rsidR="00F04C4C" w:rsidRDefault="00F04C4C" w:rsidP="00E106C2">
      <w:pPr>
        <w:spacing w:before="100" w:beforeAutospacing="1" w:after="180"/>
        <w:jc w:val="center"/>
        <w:rPr>
          <w:noProof/>
          <w:lang w:val="nl-NL"/>
        </w:rPr>
      </w:pPr>
    </w:p>
    <w:p w:rsidR="00F04C4C" w:rsidRDefault="00F04C4C" w:rsidP="00E106C2">
      <w:pPr>
        <w:spacing w:before="100" w:beforeAutospacing="1" w:after="180"/>
        <w:jc w:val="center"/>
        <w:rPr>
          <w:noProof/>
          <w:lang w:val="nl-NL"/>
        </w:rPr>
      </w:pPr>
    </w:p>
    <w:p w:rsidR="00F04C4C" w:rsidRDefault="00F04C4C" w:rsidP="00E106C2">
      <w:pPr>
        <w:spacing w:before="100" w:beforeAutospacing="1" w:after="180"/>
        <w:jc w:val="center"/>
        <w:rPr>
          <w:noProof/>
          <w:lang w:val="nl-NL"/>
        </w:rPr>
      </w:pPr>
    </w:p>
    <w:p w:rsidR="00147739" w:rsidRDefault="006C39C2" w:rsidP="00E106C2">
      <w:pPr>
        <w:spacing w:before="100" w:beforeAutospacing="1" w:after="180"/>
        <w:jc w:val="center"/>
        <w:rPr>
          <w:rFonts w:ascii="Verdana" w:hAnsi="Verdana"/>
          <w:b/>
          <w:color w:val="454545"/>
          <w:sz w:val="96"/>
          <w:szCs w:val="96"/>
          <w:lang w:val="nl-NL"/>
        </w:rPr>
      </w:pPr>
      <w:r>
        <w:rPr>
          <w:rFonts w:ascii="Verdana" w:hAnsi="Verdana"/>
          <w:b/>
          <w:color w:val="454545"/>
          <w:sz w:val="96"/>
          <w:szCs w:val="96"/>
          <w:lang w:val="nl-NL"/>
        </w:rPr>
        <w:t>Eduard VII Park</w:t>
      </w:r>
    </w:p>
    <w:p w:rsidR="00564AD1" w:rsidRPr="00564AD1" w:rsidRDefault="00564AD1" w:rsidP="00564AD1">
      <w:pPr>
        <w:shd w:val="clear" w:color="auto" w:fill="FFFFFF"/>
        <w:spacing w:after="15"/>
        <w:ind w:right="15"/>
        <w:outlineLvl w:val="0"/>
        <w:rPr>
          <w:rFonts w:ascii="Arial" w:hAnsi="Arial" w:cs="Arial"/>
          <w:b/>
          <w:bCs/>
          <w:color w:val="111111"/>
          <w:lang w:val="nl-NL"/>
        </w:rPr>
      </w:pPr>
      <w:r w:rsidRPr="00564AD1">
        <w:rPr>
          <w:rStyle w:val="Beziens"/>
        </w:rPr>
        <w:lastRenderedPageBreak/>
        <w:t>Eduard VII Park &gt; Parque Eduardo VII</w:t>
      </w:r>
    </w:p>
    <w:p w:rsidR="00564AD1" w:rsidRPr="00564AD1" w:rsidRDefault="00564AD1" w:rsidP="00564AD1">
      <w:pPr>
        <w:pStyle w:val="Alinia0"/>
      </w:pPr>
      <w:r w:rsidRPr="00564AD1">
        <w:t xml:space="preserve">Het Parque Eduardo VII (Eduard VII Park) is het grootste park in het centrum van Lissabon. De belangrijkste trekpleister is de Estufa Fria, een serretuin in de westelijke hoek van het park. </w:t>
      </w:r>
    </w:p>
    <w:p w:rsidR="00564AD1" w:rsidRPr="00564AD1" w:rsidRDefault="00564AD1" w:rsidP="00564AD1">
      <w:pPr>
        <w:pStyle w:val="Alinia0"/>
      </w:pPr>
    </w:p>
    <w:p w:rsidR="00564AD1" w:rsidRPr="00564AD1" w:rsidRDefault="00564AD1" w:rsidP="00564AD1">
      <w:pPr>
        <w:pStyle w:val="Alinia0"/>
      </w:pPr>
      <w:r w:rsidRPr="00564AD1">
        <w:t xml:space="preserve">Het park werd aan het einde van de negentiende eeuw aangelegd als verlengstuk van de Avenida da Liberdade. Het werd oorspronkelijk Parque da Liberdade (Vrijheidspark) genoemd maar kreeg in 1903 een nieuwe naam ter ere van de Engelse koning Eduard VII, die het jaar daarvoor de stad had bezocht om de historische band tussen Portugal en Engeland te versterken. </w:t>
      </w:r>
    </w:p>
    <w:p w:rsidR="00564AD1" w:rsidRDefault="00564AD1" w:rsidP="00564AD1">
      <w:pPr>
        <w:pStyle w:val="Alinia0"/>
      </w:pPr>
    </w:p>
    <w:p w:rsidR="00564AD1" w:rsidRPr="00564AD1" w:rsidRDefault="00564AD1" w:rsidP="00564AD1">
      <w:pPr>
        <w:pStyle w:val="Alinia0"/>
      </w:pPr>
      <w:r w:rsidRPr="00564AD1">
        <w:t>Overzicht</w:t>
      </w:r>
    </w:p>
    <w:p w:rsidR="00564AD1" w:rsidRDefault="00564AD1" w:rsidP="00564AD1">
      <w:pPr>
        <w:pStyle w:val="Alinia0"/>
      </w:pPr>
      <w:r>
        <w:rPr>
          <w:noProof/>
        </w:rPr>
        <mc:AlternateContent>
          <mc:Choice Requires="wps">
            <w:drawing>
              <wp:anchor distT="0" distB="0" distL="114300" distR="114300" simplePos="0" relativeHeight="251662336" behindDoc="0" locked="0" layoutInCell="1" allowOverlap="1" wp14:anchorId="6BC5211F" wp14:editId="04949847">
                <wp:simplePos x="0" y="0"/>
                <wp:positionH relativeFrom="column">
                  <wp:posOffset>4743450</wp:posOffset>
                </wp:positionH>
                <wp:positionV relativeFrom="paragraph">
                  <wp:posOffset>1678940</wp:posOffset>
                </wp:positionV>
                <wp:extent cx="1899920" cy="635"/>
                <wp:effectExtent l="0" t="0" r="0" b="0"/>
                <wp:wrapSquare wrapText="bothSides"/>
                <wp:docPr id="1" name="Tekstvak 1"/>
                <wp:cNvGraphicFramePr/>
                <a:graphic xmlns:a="http://schemas.openxmlformats.org/drawingml/2006/main">
                  <a:graphicData uri="http://schemas.microsoft.com/office/word/2010/wordprocessingShape">
                    <wps:wsp>
                      <wps:cNvSpPr txBox="1"/>
                      <wps:spPr>
                        <a:xfrm>
                          <a:off x="0" y="0"/>
                          <a:ext cx="1899920" cy="635"/>
                        </a:xfrm>
                        <a:prstGeom prst="rect">
                          <a:avLst/>
                        </a:prstGeom>
                        <a:solidFill>
                          <a:prstClr val="white"/>
                        </a:solidFill>
                        <a:ln>
                          <a:noFill/>
                        </a:ln>
                        <a:effectLst/>
                      </wps:spPr>
                      <wps:txbx>
                        <w:txbxContent>
                          <w:p w:rsidR="00564AD1" w:rsidRPr="00C14544" w:rsidRDefault="00564AD1" w:rsidP="00564AD1">
                            <w:pPr>
                              <w:pStyle w:val="Geenafstand"/>
                              <w:rPr>
                                <w:rFonts w:ascii="Verdana" w:eastAsia="Times New Roman" w:hAnsi="Verdana" w:cs="Times New Roman"/>
                                <w:color w:val="000000" w:themeColor="text1"/>
                                <w:sz w:val="28"/>
                                <w:szCs w:val="20"/>
                              </w:rPr>
                            </w:pPr>
                            <w:r>
                              <w:t xml:space="preserve">Eduard VII park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BC5211F" id="_x0000_t202" coordsize="21600,21600" o:spt="202" path="m,l,21600r21600,l21600,xe">
                <v:stroke joinstyle="miter"/>
                <v:path gradientshapeok="t" o:connecttype="rect"/>
              </v:shapetype>
              <v:shape id="Tekstvak 1" o:spid="_x0000_s1026" type="#_x0000_t202" style="position:absolute;margin-left:373.5pt;margin-top:132.2pt;width:149.6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" stroked="f">
                <v:textbox style="mso-fit-shape-to-text:t" inset="0,0,0,0">
                  <w:txbxContent>
                    <w:p w:rsidR="00564AD1" w:rsidRPr="00C14544" w:rsidRDefault="00564AD1" w:rsidP="00564AD1">
                      <w:pPr>
                        <w:pStyle w:val="Geenafstand"/>
                        <w:rPr>
                          <w:rFonts w:ascii="Verdana" w:eastAsia="Times New Roman" w:hAnsi="Verdana" w:cs="Times New Roman"/>
                          <w:color w:val="000000" w:themeColor="text1"/>
                          <w:sz w:val="28"/>
                          <w:szCs w:val="20"/>
                        </w:rPr>
                      </w:pPr>
                      <w:r>
                        <w:t xml:space="preserve">Eduard VII park </w:t>
                      </w:r>
                    </w:p>
                  </w:txbxContent>
                </v:textbox>
                <w10:wrap type="square"/>
              </v:shape>
            </w:pict>
          </mc:Fallback>
        </mc:AlternateContent>
      </w:r>
      <w:r w:rsidRPr="00564AD1">
        <w:rPr>
          <w:noProof/>
        </w:rPr>
        <w:drawing>
          <wp:anchor distT="0" distB="0" distL="114300" distR="114300" simplePos="0" relativeHeight="251658240" behindDoc="0" locked="0" layoutInCell="1" allowOverlap="1" wp14:anchorId="2159926B" wp14:editId="0452D064">
            <wp:simplePos x="0" y="0"/>
            <wp:positionH relativeFrom="column">
              <wp:posOffset>4743969</wp:posOffset>
            </wp:positionH>
            <wp:positionV relativeFrom="paragraph">
              <wp:posOffset>351377</wp:posOffset>
            </wp:positionV>
            <wp:extent cx="1899920" cy="1270635"/>
            <wp:effectExtent l="95250" t="95250" r="100330" b="462915"/>
            <wp:wrapSquare wrapText="bothSides"/>
            <wp:docPr id="13" name="Afbeelding 13" descr="Eduard VI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Eduard VII Par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9920" cy="1270635"/>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14:sizeRelH relativeFrom="page">
              <wp14:pctWidth>0</wp14:pctWidth>
            </wp14:sizeRelH>
            <wp14:sizeRelV relativeFrom="page">
              <wp14:pctHeight>0</wp14:pctHeight>
            </wp14:sizeRelV>
          </wp:anchor>
        </w:drawing>
      </w:r>
      <w:r w:rsidRPr="00564AD1">
        <w:rPr>
          <w:noProof/>
        </w:rPr>
        <w:drawing>
          <wp:anchor distT="0" distB="0" distL="114300" distR="114300" simplePos="0" relativeHeight="251659264" behindDoc="0" locked="0" layoutInCell="1" allowOverlap="1" wp14:anchorId="6E1840BB" wp14:editId="33782DB6">
            <wp:simplePos x="0" y="0"/>
            <wp:positionH relativeFrom="column">
              <wp:posOffset>4743969</wp:posOffset>
            </wp:positionH>
            <wp:positionV relativeFrom="paragraph">
              <wp:posOffset>2687840</wp:posOffset>
            </wp:positionV>
            <wp:extent cx="1899920" cy="1270635"/>
            <wp:effectExtent l="95250" t="95250" r="100330" b="462915"/>
            <wp:wrapSquare wrapText="bothSides"/>
            <wp:docPr id="14" name="Afbeelding 14" descr="Standbeeld in het Eduard VII park in Lissab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tandbeeld in het Eduard VII park in Lissab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9920" cy="1270635"/>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14:sizeRelH relativeFrom="page">
              <wp14:pctWidth>0</wp14:pctWidth>
            </wp14:sizeRelH>
            <wp14:sizeRelV relativeFrom="page">
              <wp14:pctHeight>0</wp14:pctHeight>
            </wp14:sizeRelV>
          </wp:anchor>
        </w:drawing>
      </w:r>
      <w:r w:rsidRPr="00564AD1">
        <w:t xml:space="preserve">Het zesentwintig hectare grote park is gelegen op een helling net ten noorden van het </w:t>
      </w:r>
      <w:hyperlink r:id="rId11" w:history="1">
        <w:r w:rsidRPr="00564AD1">
          <w:t>Praça do Marquês de Pombal</w:t>
        </w:r>
      </w:hyperlink>
      <w:r w:rsidRPr="00564AD1">
        <w:t xml:space="preserve">, een plein met een gigantisch monument. </w:t>
      </w:r>
    </w:p>
    <w:p w:rsidR="00564AD1" w:rsidRDefault="00564AD1" w:rsidP="00564AD1">
      <w:pPr>
        <w:pStyle w:val="Alinia0"/>
      </w:pPr>
      <w:r w:rsidRPr="00564AD1">
        <w:t xml:space="preserve">Het park is verdeeld in drie stukken, met een midden sectie met gras en geometrisch geplante heggetjes. </w:t>
      </w:r>
    </w:p>
    <w:p w:rsidR="00564AD1" w:rsidRDefault="00564AD1" w:rsidP="00564AD1">
      <w:pPr>
        <w:pStyle w:val="Alinia0"/>
      </w:pPr>
      <w:r w:rsidRPr="00564AD1">
        <w:t xml:space="preserve">Langs weerszijden van deze grasvlakte bevinden zich aangelegde tuinen. </w:t>
      </w:r>
      <w:r w:rsidRPr="00564AD1">
        <w:br/>
      </w:r>
      <w:r w:rsidRPr="00564AD1">
        <w:br/>
        <w:t xml:space="preserve">In het noordoostelijke deel van het park ligt een kleine maar kleurrijke tuin versierd met standbeelden. </w:t>
      </w:r>
    </w:p>
    <w:p w:rsidR="00564AD1" w:rsidRPr="00564AD1" w:rsidRDefault="00564AD1" w:rsidP="00564AD1">
      <w:pPr>
        <w:pStyle w:val="Alinia0"/>
      </w:pPr>
      <w:r w:rsidRPr="00564AD1">
        <w:t>Vlakbij bevindt zich het Pavilhão Carlos Lopes, een historisch paviljoen versierd met grote panelen van azulejo tegels.</w:t>
      </w:r>
      <w:r w:rsidRPr="00564AD1">
        <w:br/>
        <w:t xml:space="preserve">In het westelijke deel van het park bevindt zich een visvijver en een interessant complex van serres dat Estufa Fria wordt genoemd. </w:t>
      </w:r>
    </w:p>
    <w:p w:rsidR="00564AD1" w:rsidRDefault="00564AD1" w:rsidP="00564AD1">
      <w:pPr>
        <w:pStyle w:val="Alinia0"/>
      </w:pPr>
    </w:p>
    <w:p w:rsidR="00564AD1" w:rsidRDefault="00564AD1" w:rsidP="00564AD1">
      <w:pPr>
        <w:pStyle w:val="Alinia0"/>
      </w:pPr>
    </w:p>
    <w:p w:rsidR="00564AD1" w:rsidRDefault="00564AD1" w:rsidP="00564AD1">
      <w:pPr>
        <w:pStyle w:val="Alinia0"/>
      </w:pPr>
    </w:p>
    <w:p w:rsidR="00F04C4C" w:rsidRDefault="00F04C4C" w:rsidP="00564AD1">
      <w:pPr>
        <w:pStyle w:val="Alinia0"/>
      </w:pPr>
    </w:p>
    <w:p w:rsidR="00F04C4C" w:rsidRDefault="00F04C4C" w:rsidP="00564AD1">
      <w:pPr>
        <w:pStyle w:val="Alinia0"/>
      </w:pPr>
    </w:p>
    <w:p w:rsidR="00F04C4C" w:rsidRDefault="00F04C4C" w:rsidP="00564AD1">
      <w:pPr>
        <w:pStyle w:val="Alinia0"/>
      </w:pPr>
    </w:p>
    <w:p w:rsidR="00F04C4C" w:rsidRDefault="00F04C4C" w:rsidP="00564AD1">
      <w:pPr>
        <w:pStyle w:val="Alinia0"/>
      </w:pPr>
    </w:p>
    <w:p w:rsidR="00F04C4C" w:rsidRDefault="00F04C4C" w:rsidP="00564AD1">
      <w:pPr>
        <w:pStyle w:val="Alinia0"/>
      </w:pPr>
    </w:p>
    <w:p w:rsidR="00F04C4C" w:rsidRDefault="00F04C4C" w:rsidP="00564AD1">
      <w:pPr>
        <w:pStyle w:val="Alinia0"/>
      </w:pPr>
    </w:p>
    <w:p w:rsidR="00F04C4C" w:rsidRDefault="00F04C4C" w:rsidP="00564AD1">
      <w:pPr>
        <w:pStyle w:val="Alinia0"/>
      </w:pPr>
    </w:p>
    <w:p w:rsidR="00F04C4C" w:rsidRDefault="00F04C4C" w:rsidP="00564AD1">
      <w:pPr>
        <w:pStyle w:val="Alinia0"/>
      </w:pPr>
    </w:p>
    <w:p w:rsidR="00F04C4C" w:rsidRDefault="00F04C4C" w:rsidP="00564AD1">
      <w:pPr>
        <w:pStyle w:val="Alinia0"/>
      </w:pPr>
    </w:p>
    <w:p w:rsidR="00564AD1" w:rsidRPr="00564AD1" w:rsidRDefault="00564AD1" w:rsidP="00564AD1">
      <w:pPr>
        <w:pStyle w:val="Alinia0"/>
        <w:rPr>
          <w:rStyle w:val="Beziens"/>
        </w:rPr>
      </w:pPr>
      <w:r w:rsidRPr="00564AD1">
        <w:rPr>
          <w:rStyle w:val="Beziens"/>
        </w:rPr>
        <w:lastRenderedPageBreak/>
        <w:t>Bezienswaardigheden</w:t>
      </w:r>
    </w:p>
    <w:p w:rsidR="00564AD1" w:rsidRPr="00564AD1" w:rsidRDefault="00564AD1" w:rsidP="00564AD1">
      <w:pPr>
        <w:pStyle w:val="Alinia0"/>
      </w:pPr>
      <w:r w:rsidRPr="00564AD1">
        <w:t>Monumento ao 25 de Abril</w:t>
      </w:r>
    </w:p>
    <w:p w:rsidR="00564AD1" w:rsidRDefault="00564AD1" w:rsidP="00564AD1">
      <w:pPr>
        <w:pStyle w:val="Alinia0"/>
      </w:pPr>
      <w:r>
        <w:rPr>
          <w:noProof/>
        </w:rPr>
        <mc:AlternateContent>
          <mc:Choice Requires="wps">
            <w:drawing>
              <wp:anchor distT="0" distB="0" distL="114300" distR="114300" simplePos="0" relativeHeight="251665408" behindDoc="0" locked="0" layoutInCell="1" allowOverlap="1" wp14:anchorId="6F5F78A3" wp14:editId="3CA40AF6">
                <wp:simplePos x="0" y="0"/>
                <wp:positionH relativeFrom="column">
                  <wp:posOffset>4779010</wp:posOffset>
                </wp:positionH>
                <wp:positionV relativeFrom="paragraph">
                  <wp:posOffset>1395730</wp:posOffset>
                </wp:positionV>
                <wp:extent cx="1899920" cy="635"/>
                <wp:effectExtent l="0" t="0" r="0" b="0"/>
                <wp:wrapSquare wrapText="bothSides"/>
                <wp:docPr id="21" name="Tekstvak 21"/>
                <wp:cNvGraphicFramePr/>
                <a:graphic xmlns:a="http://schemas.openxmlformats.org/drawingml/2006/main">
                  <a:graphicData uri="http://schemas.microsoft.com/office/word/2010/wordprocessingShape">
                    <wps:wsp>
                      <wps:cNvSpPr txBox="1"/>
                      <wps:spPr>
                        <a:xfrm>
                          <a:off x="0" y="0"/>
                          <a:ext cx="1899920" cy="635"/>
                        </a:xfrm>
                        <a:prstGeom prst="rect">
                          <a:avLst/>
                        </a:prstGeom>
                        <a:solidFill>
                          <a:prstClr val="white"/>
                        </a:solidFill>
                        <a:ln>
                          <a:noFill/>
                        </a:ln>
                        <a:effectLst/>
                      </wps:spPr>
                      <wps:txbx>
                        <w:txbxContent>
                          <w:p w:rsidR="00564AD1" w:rsidRPr="003542F7" w:rsidRDefault="00564AD1" w:rsidP="00564AD1">
                            <w:pPr>
                              <w:pStyle w:val="Geenafstand"/>
                              <w:rPr>
                                <w:rFonts w:ascii="Verdana" w:eastAsia="Times New Roman" w:hAnsi="Verdana" w:cs="Times New Roman"/>
                                <w:color w:val="000000" w:themeColor="text1"/>
                                <w:sz w:val="28"/>
                                <w:szCs w:val="20"/>
                              </w:rPr>
                            </w:pPr>
                            <w:r>
                              <w:t xml:space="preserve">Monument van de Revolutie van 25 april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F5F78A3" id="Tekstvak 21" o:spid="_x0000_s1027" type="#_x0000_t202" style="position:absolute;margin-left:376.3pt;margin-top:109.9pt;width:149.6pt;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" stroked="f">
                <v:textbox style="mso-fit-shape-to-text:t" inset="0,0,0,0">
                  <w:txbxContent>
                    <w:p w:rsidR="00564AD1" w:rsidRPr="003542F7" w:rsidRDefault="00564AD1" w:rsidP="00564AD1">
                      <w:pPr>
                        <w:pStyle w:val="Geenafstand"/>
                        <w:rPr>
                          <w:rFonts w:ascii="Verdana" w:eastAsia="Times New Roman" w:hAnsi="Verdana" w:cs="Times New Roman"/>
                          <w:color w:val="000000" w:themeColor="text1"/>
                          <w:sz w:val="28"/>
                          <w:szCs w:val="20"/>
                        </w:rPr>
                      </w:pPr>
                      <w:r>
                        <w:t xml:space="preserve">Monument van de Revolutie van 25 april </w:t>
                      </w:r>
                    </w:p>
                  </w:txbxContent>
                </v:textbox>
                <w10:wrap type="square"/>
              </v:shape>
            </w:pict>
          </mc:Fallback>
        </mc:AlternateContent>
      </w:r>
      <w:r w:rsidRPr="00564AD1">
        <w:rPr>
          <w:noProof/>
        </w:rPr>
        <w:drawing>
          <wp:anchor distT="0" distB="0" distL="114300" distR="114300" simplePos="0" relativeHeight="251663360" behindDoc="0" locked="0" layoutInCell="1" allowOverlap="1" wp14:anchorId="104130B6" wp14:editId="2FF67150">
            <wp:simplePos x="0" y="0"/>
            <wp:positionH relativeFrom="column">
              <wp:posOffset>4779596</wp:posOffset>
            </wp:positionH>
            <wp:positionV relativeFrom="paragraph">
              <wp:posOffset>68077</wp:posOffset>
            </wp:positionV>
            <wp:extent cx="1899920" cy="1270635"/>
            <wp:effectExtent l="95250" t="95250" r="100330" b="462915"/>
            <wp:wrapSquare wrapText="bothSides"/>
            <wp:docPr id="15" name="Afbeelding 15" descr="Monumento ao 25 de Abril, Eduard VI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Monumento ao 25 de Abril, Eduard VII Par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9920" cy="1270635"/>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14:sizeRelH relativeFrom="page">
              <wp14:pctWidth>0</wp14:pctWidth>
            </wp14:sizeRelH>
            <wp14:sizeRelV relativeFrom="page">
              <wp14:pctHeight>0</wp14:pctHeight>
            </wp14:sizeRelV>
          </wp:anchor>
        </w:drawing>
      </w:r>
      <w:r w:rsidRPr="00564AD1">
        <w:t xml:space="preserve">Boven op de top van de helling, op een klein plein dat wordt afgebakend door vier hoge pilaren, staat een modern monument dat de revolutie van 1974 herdenkt. </w:t>
      </w:r>
    </w:p>
    <w:p w:rsidR="00564AD1" w:rsidRDefault="00564AD1" w:rsidP="00564AD1">
      <w:pPr>
        <w:pStyle w:val="Alinia0"/>
      </w:pPr>
      <w:r w:rsidRPr="00564AD1">
        <w:t xml:space="preserve">Het monument is het werk van João Cutileiro, een Portugese beeldhouwer. </w:t>
      </w:r>
    </w:p>
    <w:p w:rsidR="00564AD1" w:rsidRDefault="00564AD1" w:rsidP="00564AD1">
      <w:pPr>
        <w:pStyle w:val="Alinia0"/>
      </w:pPr>
      <w:r w:rsidRPr="00564AD1">
        <w:t>Het bestaat uit een fontein die er uitziet als een rots, ondersteund door grote balken en gezeten in een bassin waarin een gebroken muur en gebroken zuilen liggen.</w:t>
      </w:r>
      <w:r w:rsidRPr="00564AD1">
        <w:br/>
      </w:r>
    </w:p>
    <w:p w:rsidR="00564AD1" w:rsidRPr="00564AD1" w:rsidRDefault="00564AD1" w:rsidP="00564AD1">
      <w:pPr>
        <w:pStyle w:val="Alinia0"/>
      </w:pPr>
      <w:r w:rsidRPr="00564AD1">
        <w:t xml:space="preserve">Vanaf het plein, in de zuidelijke richting naar de Taag toe heb je een prachtig zicht over de stad. </w:t>
      </w:r>
    </w:p>
    <w:p w:rsidR="006C39C2" w:rsidRDefault="006C39C2" w:rsidP="00564AD1">
      <w:pPr>
        <w:pStyle w:val="Alinia0"/>
      </w:pPr>
    </w:p>
    <w:p w:rsidR="00564AD1" w:rsidRPr="00564AD1" w:rsidRDefault="00564AD1" w:rsidP="00564AD1">
      <w:pPr>
        <w:pStyle w:val="Alinia0"/>
      </w:pPr>
      <w:r w:rsidRPr="00564AD1">
        <w:t>Pavilhão Carlos Lopes</w:t>
      </w:r>
    </w:p>
    <w:p w:rsidR="006C39C2" w:rsidRDefault="006C39C2" w:rsidP="00564AD1">
      <w:pPr>
        <w:pStyle w:val="Alinia0"/>
      </w:pPr>
      <w:r>
        <w:rPr>
          <w:noProof/>
        </w:rPr>
        <mc:AlternateContent>
          <mc:Choice Requires="wps">
            <w:drawing>
              <wp:anchor distT="0" distB="0" distL="114300" distR="114300" simplePos="0" relativeHeight="251668480" behindDoc="0" locked="0" layoutInCell="1" allowOverlap="1" wp14:anchorId="5A81F84F" wp14:editId="471FC983">
                <wp:simplePos x="0" y="0"/>
                <wp:positionH relativeFrom="column">
                  <wp:posOffset>4719955</wp:posOffset>
                </wp:positionH>
                <wp:positionV relativeFrom="paragraph">
                  <wp:posOffset>1916430</wp:posOffset>
                </wp:positionV>
                <wp:extent cx="1899920" cy="635"/>
                <wp:effectExtent l="0" t="0" r="0" b="0"/>
                <wp:wrapSquare wrapText="bothSides"/>
                <wp:docPr id="22" name="Tekstvak 22"/>
                <wp:cNvGraphicFramePr/>
                <a:graphic xmlns:a="http://schemas.openxmlformats.org/drawingml/2006/main">
                  <a:graphicData uri="http://schemas.microsoft.com/office/word/2010/wordprocessingShape">
                    <wps:wsp>
                      <wps:cNvSpPr txBox="1"/>
                      <wps:spPr>
                        <a:xfrm>
                          <a:off x="0" y="0"/>
                          <a:ext cx="1899920" cy="635"/>
                        </a:xfrm>
                        <a:prstGeom prst="rect">
                          <a:avLst/>
                        </a:prstGeom>
                        <a:solidFill>
                          <a:prstClr val="white"/>
                        </a:solidFill>
                        <a:ln>
                          <a:noFill/>
                        </a:ln>
                        <a:effectLst/>
                      </wps:spPr>
                      <wps:txbx>
                        <w:txbxContent>
                          <w:p w:rsidR="006C39C2" w:rsidRPr="0042489C" w:rsidRDefault="006C39C2" w:rsidP="006C39C2">
                            <w:pPr>
                              <w:pStyle w:val="Geenafstand"/>
                              <w:rPr>
                                <w:rFonts w:ascii="Verdana" w:eastAsia="Times New Roman" w:hAnsi="Verdana" w:cs="Times New Roman"/>
                                <w:color w:val="000000" w:themeColor="text1"/>
                                <w:sz w:val="28"/>
                                <w:szCs w:val="20"/>
                              </w:rPr>
                            </w:pPr>
                            <w:r>
                              <w:t xml:space="preserve">Carlos Lopes Paviljoen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A81F84F" id="Tekstvak 22" o:spid="_x0000_s1028" type="#_x0000_t202" style="position:absolute;margin-left:371.65pt;margin-top:150.9pt;width:149.6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" stroked="f">
                <v:textbox style="mso-fit-shape-to-text:t" inset="0,0,0,0">
                  <w:txbxContent>
                    <w:p w:rsidR="006C39C2" w:rsidRPr="0042489C" w:rsidRDefault="006C39C2" w:rsidP="006C39C2">
                      <w:pPr>
                        <w:pStyle w:val="Geenafstand"/>
                        <w:rPr>
                          <w:rFonts w:ascii="Verdana" w:eastAsia="Times New Roman" w:hAnsi="Verdana" w:cs="Times New Roman"/>
                          <w:color w:val="000000" w:themeColor="text1"/>
                          <w:sz w:val="28"/>
                          <w:szCs w:val="20"/>
                        </w:rPr>
                      </w:pPr>
                      <w:r>
                        <w:t xml:space="preserve">Carlos Lopes Paviljoen </w:t>
                      </w:r>
                    </w:p>
                  </w:txbxContent>
                </v:textbox>
                <w10:wrap type="square"/>
              </v:shape>
            </w:pict>
          </mc:Fallback>
        </mc:AlternateContent>
      </w:r>
      <w:r w:rsidRPr="00564AD1">
        <w:rPr>
          <w:noProof/>
        </w:rPr>
        <w:drawing>
          <wp:anchor distT="0" distB="0" distL="114300" distR="114300" simplePos="0" relativeHeight="251666432" behindDoc="0" locked="0" layoutInCell="1" allowOverlap="1" wp14:anchorId="763922D1" wp14:editId="08F9A756">
            <wp:simplePos x="0" y="0"/>
            <wp:positionH relativeFrom="column">
              <wp:posOffset>4719955</wp:posOffset>
            </wp:positionH>
            <wp:positionV relativeFrom="paragraph">
              <wp:posOffset>589271</wp:posOffset>
            </wp:positionV>
            <wp:extent cx="1899920" cy="1270635"/>
            <wp:effectExtent l="95250" t="95250" r="100330" b="462915"/>
            <wp:wrapSquare wrapText="bothSides"/>
            <wp:docPr id="16" name="Afbeelding 16" descr="Carlos Lopes Paviljo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arlos Lopes Paviljo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99920" cy="1270635"/>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14:sizeRelH relativeFrom="page">
              <wp14:pctWidth>0</wp14:pctWidth>
            </wp14:sizeRelH>
            <wp14:sizeRelV relativeFrom="page">
              <wp14:pctHeight>0</wp14:pctHeight>
            </wp14:sizeRelV>
          </wp:anchor>
        </w:drawing>
      </w:r>
      <w:r w:rsidR="00564AD1" w:rsidRPr="00564AD1">
        <w:t xml:space="preserve">Het Carlos Lopes paviljoen werd oorspronkelijk gebouwd voor de wereldtentoonstelling van 1922-1923 die werd georganiseerd in Rio de Janeiro ter gelegenheid van de honderdste verjaardag van de onafhankelijkheid van Brazilië. </w:t>
      </w:r>
      <w:r w:rsidR="00564AD1" w:rsidRPr="00564AD1">
        <w:br/>
      </w:r>
      <w:r w:rsidR="00564AD1" w:rsidRPr="00564AD1">
        <w:br/>
        <w:t xml:space="preserve">Na de tentoonstelling werd het paviljoen heropgebouwd in het Eduard VII park. </w:t>
      </w:r>
    </w:p>
    <w:p w:rsidR="006C39C2" w:rsidRDefault="00564AD1" w:rsidP="00564AD1">
      <w:pPr>
        <w:pStyle w:val="Alinia0"/>
      </w:pPr>
      <w:r w:rsidRPr="00564AD1">
        <w:t xml:space="preserve">Het opende in 1932, net op tijd voor de tentoonstelling van Portugese Industrie. </w:t>
      </w:r>
    </w:p>
    <w:p w:rsidR="006C39C2" w:rsidRDefault="00564AD1" w:rsidP="00564AD1">
      <w:pPr>
        <w:pStyle w:val="Alinia0"/>
      </w:pPr>
      <w:r w:rsidRPr="00564AD1">
        <w:t xml:space="preserve">Na deze tentoonstelling werd het paviljoen gebruikt als vergaderzaal, concertzaal en zelfs sportzaal. </w:t>
      </w:r>
    </w:p>
    <w:p w:rsidR="00564AD1" w:rsidRPr="00564AD1" w:rsidRDefault="006C39C2" w:rsidP="00564AD1">
      <w:pPr>
        <w:pStyle w:val="Alinia0"/>
      </w:pPr>
      <w:r w:rsidRPr="00564AD1">
        <w:rPr>
          <w:noProof/>
        </w:rPr>
        <w:drawing>
          <wp:anchor distT="0" distB="0" distL="114300" distR="114300" simplePos="0" relativeHeight="251669504" behindDoc="0" locked="0" layoutInCell="1" allowOverlap="1" wp14:anchorId="43281204" wp14:editId="7347F473">
            <wp:simplePos x="0" y="0"/>
            <wp:positionH relativeFrom="column">
              <wp:posOffset>5349248</wp:posOffset>
            </wp:positionH>
            <wp:positionV relativeFrom="paragraph">
              <wp:posOffset>176019</wp:posOffset>
            </wp:positionV>
            <wp:extent cx="1270635" cy="1899920"/>
            <wp:effectExtent l="95250" t="95250" r="100965" b="633730"/>
            <wp:wrapSquare wrapText="bothSides"/>
            <wp:docPr id="17" name="Afbeelding 17" descr="Azulejo paneel van het Carlos Lopes paviljoen in het Eduard VI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zulejo paneel van het Carlos Lopes paviljoen in het Eduard VII par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635" cy="1899920"/>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14:sizeRelH relativeFrom="page">
              <wp14:pctWidth>0</wp14:pctWidth>
            </wp14:sizeRelH>
            <wp14:sizeRelV relativeFrom="page">
              <wp14:pctHeight>0</wp14:pctHeight>
            </wp14:sizeRelV>
          </wp:anchor>
        </w:drawing>
      </w:r>
      <w:r w:rsidR="00564AD1" w:rsidRPr="00564AD1">
        <w:t xml:space="preserve">Oorspronkelijk werd het Tentoonstellingspaleis genoemd maar in 1984 werd het hernoemd naar Carlos Lopes, de eerste Portugese winnaar ooit van een Olympische gouden medaille. </w:t>
      </w:r>
    </w:p>
    <w:p w:rsidR="00564AD1" w:rsidRPr="00564AD1" w:rsidRDefault="00564AD1" w:rsidP="00564AD1">
      <w:pPr>
        <w:pStyle w:val="Alinia0"/>
      </w:pPr>
    </w:p>
    <w:p w:rsidR="006C39C2" w:rsidRDefault="00564AD1" w:rsidP="00564AD1">
      <w:pPr>
        <w:pStyle w:val="Alinia0"/>
      </w:pPr>
      <w:r w:rsidRPr="00564AD1">
        <w:t>Het in wit en oker geschilderde paviljoen werd ontworpen door de Portugese architecten Guilherme e Carlos Rebello de Andrade en Alfredo Assunção Santos.</w:t>
      </w:r>
    </w:p>
    <w:p w:rsidR="006C39C2" w:rsidRDefault="006C39C2" w:rsidP="00564AD1">
      <w:pPr>
        <w:pStyle w:val="Alinia0"/>
      </w:pPr>
      <w:r>
        <w:rPr>
          <w:noProof/>
        </w:rPr>
        <mc:AlternateContent>
          <mc:Choice Requires="wps">
            <w:drawing>
              <wp:anchor distT="0" distB="0" distL="114300" distR="114300" simplePos="0" relativeHeight="251671552" behindDoc="0" locked="0" layoutInCell="1" allowOverlap="1" wp14:anchorId="1338BFE3" wp14:editId="032621FD">
                <wp:simplePos x="0" y="0"/>
                <wp:positionH relativeFrom="column">
                  <wp:posOffset>5349240</wp:posOffset>
                </wp:positionH>
                <wp:positionV relativeFrom="paragraph">
                  <wp:posOffset>380365</wp:posOffset>
                </wp:positionV>
                <wp:extent cx="1270635" cy="635"/>
                <wp:effectExtent l="0" t="0" r="0" b="0"/>
                <wp:wrapSquare wrapText="bothSides"/>
                <wp:docPr id="23" name="Tekstvak 23"/>
                <wp:cNvGraphicFramePr/>
                <a:graphic xmlns:a="http://schemas.openxmlformats.org/drawingml/2006/main">
                  <a:graphicData uri="http://schemas.microsoft.com/office/word/2010/wordprocessingShape">
                    <wps:wsp>
                      <wps:cNvSpPr txBox="1"/>
                      <wps:spPr>
                        <a:xfrm>
                          <a:off x="0" y="0"/>
                          <a:ext cx="1270635" cy="635"/>
                        </a:xfrm>
                        <a:prstGeom prst="rect">
                          <a:avLst/>
                        </a:prstGeom>
                        <a:solidFill>
                          <a:prstClr val="white"/>
                        </a:solidFill>
                        <a:ln>
                          <a:noFill/>
                        </a:ln>
                        <a:effectLst/>
                      </wps:spPr>
                      <wps:txbx>
                        <w:txbxContent>
                          <w:p w:rsidR="006C39C2" w:rsidRPr="00546FB2" w:rsidRDefault="006C39C2" w:rsidP="006C39C2">
                            <w:pPr>
                              <w:pStyle w:val="Geenafstand"/>
                              <w:rPr>
                                <w:rFonts w:ascii="Verdana" w:eastAsia="Times New Roman" w:hAnsi="Verdana" w:cs="Times New Roman"/>
                                <w:color w:val="000000" w:themeColor="text1"/>
                                <w:sz w:val="28"/>
                                <w:szCs w:val="20"/>
                              </w:rPr>
                            </w:pPr>
                            <w:r>
                              <w:t xml:space="preserve">Azulejo paneel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338BFE3" id="Tekstvak 23" o:spid="_x0000_s1029" type="#_x0000_t202" style="position:absolute;margin-left:421.2pt;margin-top:29.95pt;width:100.05pt;height:.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" stroked="f">
                <v:textbox style="mso-fit-shape-to-text:t" inset="0,0,0,0">
                  <w:txbxContent>
                    <w:p w:rsidR="006C39C2" w:rsidRPr="00546FB2" w:rsidRDefault="006C39C2" w:rsidP="006C39C2">
                      <w:pPr>
                        <w:pStyle w:val="Geenafstand"/>
                        <w:rPr>
                          <w:rFonts w:ascii="Verdana" w:eastAsia="Times New Roman" w:hAnsi="Verdana" w:cs="Times New Roman"/>
                          <w:color w:val="000000" w:themeColor="text1"/>
                          <w:sz w:val="28"/>
                          <w:szCs w:val="20"/>
                        </w:rPr>
                      </w:pPr>
                      <w:r>
                        <w:t xml:space="preserve">Azulejo paneel </w:t>
                      </w:r>
                    </w:p>
                  </w:txbxContent>
                </v:textbox>
                <w10:wrap type="square"/>
              </v:shape>
            </w:pict>
          </mc:Fallback>
        </mc:AlternateContent>
      </w:r>
      <w:r w:rsidR="00564AD1" w:rsidRPr="00564AD1">
        <w:t xml:space="preserve">Het is prachtig versierd met grote panelen in keramiek ontworpen door de azulejo-kunstenaar Jorge Colaço. </w:t>
      </w:r>
    </w:p>
    <w:p w:rsidR="006C39C2" w:rsidRDefault="006C39C2" w:rsidP="00564AD1">
      <w:pPr>
        <w:pStyle w:val="Alinia0"/>
      </w:pPr>
    </w:p>
    <w:p w:rsidR="006C39C2" w:rsidRDefault="00564AD1" w:rsidP="00564AD1">
      <w:pPr>
        <w:pStyle w:val="Alinia0"/>
      </w:pPr>
      <w:r w:rsidRPr="00564AD1">
        <w:t>De beeldhouwer Raul Xavier creëerde de beelden die aan de ingang staan.</w:t>
      </w:r>
    </w:p>
    <w:p w:rsidR="00564AD1" w:rsidRPr="00564AD1" w:rsidRDefault="00564AD1" w:rsidP="00564AD1">
      <w:pPr>
        <w:pStyle w:val="Alinia0"/>
      </w:pPr>
      <w:r w:rsidRPr="00564AD1">
        <w:lastRenderedPageBreak/>
        <w:t xml:space="preserve">In 2003 besloot de stad om het in verval geraakte gebouw te sluiten. Plannen om het om te vormen tot een sportmuseum gingen uiteindelijk niet door vanwege financiële problemen. </w:t>
      </w:r>
    </w:p>
    <w:p w:rsidR="006C39C2" w:rsidRDefault="006C39C2" w:rsidP="00564AD1">
      <w:pPr>
        <w:pStyle w:val="Alinia0"/>
      </w:pPr>
    </w:p>
    <w:p w:rsidR="00564AD1" w:rsidRPr="006C39C2" w:rsidRDefault="00564AD1" w:rsidP="00564AD1">
      <w:pPr>
        <w:pStyle w:val="Alinia0"/>
        <w:rPr>
          <w:rStyle w:val="Beziens"/>
        </w:rPr>
      </w:pPr>
      <w:r w:rsidRPr="006C39C2">
        <w:rPr>
          <w:rStyle w:val="Beziens"/>
        </w:rPr>
        <w:t>Estufa Fria</w:t>
      </w:r>
    </w:p>
    <w:p w:rsidR="006C39C2" w:rsidRDefault="006C39C2" w:rsidP="00564AD1">
      <w:pPr>
        <w:pStyle w:val="Alinia0"/>
      </w:pPr>
      <w:r>
        <w:rPr>
          <w:noProof/>
        </w:rPr>
        <mc:AlternateContent>
          <mc:Choice Requires="wps">
            <w:drawing>
              <wp:anchor distT="0" distB="0" distL="114300" distR="114300" simplePos="0" relativeHeight="251674624" behindDoc="0" locked="0" layoutInCell="1" allowOverlap="1" wp14:anchorId="3C48F4D2" wp14:editId="55E4FC1F">
                <wp:simplePos x="0" y="0"/>
                <wp:positionH relativeFrom="column">
                  <wp:posOffset>4743450</wp:posOffset>
                </wp:positionH>
                <wp:positionV relativeFrom="paragraph">
                  <wp:posOffset>1419225</wp:posOffset>
                </wp:positionV>
                <wp:extent cx="1899920" cy="635"/>
                <wp:effectExtent l="0" t="0" r="0" b="0"/>
                <wp:wrapSquare wrapText="bothSides"/>
                <wp:docPr id="24" name="Tekstvak 24"/>
                <wp:cNvGraphicFramePr/>
                <a:graphic xmlns:a="http://schemas.openxmlformats.org/drawingml/2006/main">
                  <a:graphicData uri="http://schemas.microsoft.com/office/word/2010/wordprocessingShape">
                    <wps:wsp>
                      <wps:cNvSpPr txBox="1"/>
                      <wps:spPr>
                        <a:xfrm>
                          <a:off x="0" y="0"/>
                          <a:ext cx="1899920" cy="635"/>
                        </a:xfrm>
                        <a:prstGeom prst="rect">
                          <a:avLst/>
                        </a:prstGeom>
                        <a:solidFill>
                          <a:prstClr val="white"/>
                        </a:solidFill>
                        <a:ln>
                          <a:noFill/>
                        </a:ln>
                        <a:effectLst/>
                      </wps:spPr>
                      <wps:txbx>
                        <w:txbxContent>
                          <w:p w:rsidR="006C39C2" w:rsidRPr="00A71C07" w:rsidRDefault="006C39C2" w:rsidP="006C39C2">
                            <w:pPr>
                              <w:pStyle w:val="Geenafstand"/>
                              <w:rPr>
                                <w:rFonts w:ascii="Verdana" w:eastAsia="Times New Roman" w:hAnsi="Verdana" w:cs="Times New Roman"/>
                                <w:color w:val="000000" w:themeColor="text1"/>
                                <w:sz w:val="28"/>
                                <w:szCs w:val="20"/>
                              </w:rPr>
                            </w:pPr>
                            <w:r>
                              <w:t xml:space="preserve">Estufa Fria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C48F4D2" id="Tekstvak 24" o:spid="_x0000_s1030" type="#_x0000_t202" style="position:absolute;margin-left:373.5pt;margin-top:111.75pt;width:149.6pt;height:.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" stroked="f">
                <v:textbox style="mso-fit-shape-to-text:t" inset="0,0,0,0">
                  <w:txbxContent>
                    <w:p w:rsidR="006C39C2" w:rsidRPr="00A71C07" w:rsidRDefault="006C39C2" w:rsidP="006C39C2">
                      <w:pPr>
                        <w:pStyle w:val="Geenafstand"/>
                        <w:rPr>
                          <w:rFonts w:ascii="Verdana" w:eastAsia="Times New Roman" w:hAnsi="Verdana" w:cs="Times New Roman"/>
                          <w:color w:val="000000" w:themeColor="text1"/>
                          <w:sz w:val="28"/>
                          <w:szCs w:val="20"/>
                        </w:rPr>
                      </w:pPr>
                      <w:r>
                        <w:t xml:space="preserve">Estufa Fria </w:t>
                      </w:r>
                    </w:p>
                  </w:txbxContent>
                </v:textbox>
                <w10:wrap type="square"/>
              </v:shape>
            </w:pict>
          </mc:Fallback>
        </mc:AlternateContent>
      </w:r>
      <w:r w:rsidRPr="00564AD1">
        <w:rPr>
          <w:noProof/>
        </w:rPr>
        <w:drawing>
          <wp:anchor distT="0" distB="0" distL="114300" distR="114300" simplePos="0" relativeHeight="251672576" behindDoc="0" locked="0" layoutInCell="1" allowOverlap="1" wp14:anchorId="3F4FCDCD" wp14:editId="73970BAF">
            <wp:simplePos x="0" y="0"/>
            <wp:positionH relativeFrom="column">
              <wp:posOffset>4743969</wp:posOffset>
            </wp:positionH>
            <wp:positionV relativeFrom="paragraph">
              <wp:posOffset>91828</wp:posOffset>
            </wp:positionV>
            <wp:extent cx="1899920" cy="1270635"/>
            <wp:effectExtent l="95250" t="95250" r="100330" b="462915"/>
            <wp:wrapSquare wrapText="bothSides"/>
            <wp:docPr id="18" name="Afbeelding 18" descr="Estufa Fria, Lissab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Estufa Fria, Lissab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99920" cy="1270635"/>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14:sizeRelH relativeFrom="page">
              <wp14:pctWidth>0</wp14:pctWidth>
            </wp14:sizeRelH>
            <wp14:sizeRelV relativeFrom="page">
              <wp14:pctHeight>0</wp14:pctHeight>
            </wp14:sizeRelV>
          </wp:anchor>
        </w:drawing>
      </w:r>
      <w:r w:rsidR="00564AD1" w:rsidRPr="00564AD1">
        <w:t xml:space="preserve">De interessantste bezienswaardigheid van het Eduard VII park is de Estufa Fria, een acht hectare grote serretuin die tussen 1926 en 1930 werd aangelegd door de architect Raul Carapinha. </w:t>
      </w:r>
      <w:r w:rsidR="00564AD1" w:rsidRPr="00564AD1">
        <w:br/>
      </w:r>
      <w:r w:rsidR="00564AD1" w:rsidRPr="00564AD1">
        <w:br/>
        <w:t xml:space="preserve">De tuin bestaat uit drie verschillende serres. De grootste is de Estufa Fria zelf, een 'koude' (niet verwarmde) serre met grote bomen en slingerende paden. </w:t>
      </w:r>
    </w:p>
    <w:p w:rsidR="00564AD1" w:rsidRPr="00564AD1" w:rsidRDefault="00564AD1" w:rsidP="00564AD1">
      <w:pPr>
        <w:pStyle w:val="Alinia0"/>
      </w:pPr>
      <w:r w:rsidRPr="00564AD1">
        <w:t xml:space="preserve">De Estufa Quente is een broeikas met een verscheidenheid aan tropische planten. De Estufa Doce - 'zachte' broeikas – tenslotte is de kleinste van de drie, met voornamelijk cactussen en andere vetplanten. </w:t>
      </w:r>
    </w:p>
    <w:p w:rsidR="00EE0EF6" w:rsidRPr="00564AD1" w:rsidRDefault="00EE0EF6" w:rsidP="00564AD1">
      <w:pPr>
        <w:pStyle w:val="Alinia0"/>
      </w:pPr>
    </w:p>
    <w:sectPr w:rsidR="00EE0EF6" w:rsidRPr="00564AD1" w:rsidSect="00B349BD">
      <w:headerReference w:type="even" r:id="rId16"/>
      <w:headerReference w:type="default" r:id="rId17"/>
      <w:footerReference w:type="even" r:id="rId18"/>
      <w:footerReference w:type="default" r:id="rId19"/>
      <w:headerReference w:type="first" r:id="rId20"/>
      <w:footerReference w:type="first" r:id="rId21"/>
      <w:pgSz w:w="11906" w:h="16838"/>
      <w:pgMar w:top="360" w:right="851" w:bottom="828" w:left="851" w:header="53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867" w:rsidRDefault="008A6867" w:rsidP="007A2B79">
      <w:r>
        <w:separator/>
      </w:r>
    </w:p>
  </w:endnote>
  <w:endnote w:type="continuationSeparator" w:id="0">
    <w:p w:rsidR="008A6867" w:rsidRDefault="008A6867"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C82" w:rsidRDefault="00D22C82">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592"/>
      <w:gridCol w:w="1345"/>
      <w:gridCol w:w="4267"/>
    </w:tblGrid>
    <w:tr w:rsidR="002221B7" w:rsidTr="004B0A15">
      <w:trPr>
        <w:trHeight w:val="151"/>
      </w:trPr>
      <w:tc>
        <w:tcPr>
          <w:tcW w:w="2250"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val="restart"/>
          <w:noWrap/>
          <w:vAlign w:val="center"/>
        </w:tcPr>
        <w:p w:rsidR="00316BFA" w:rsidRDefault="00316BFA" w:rsidP="004B0A15">
          <w:pPr>
            <w:pStyle w:val="Geenafstand"/>
            <w:rPr>
              <w:rFonts w:ascii="Verdana" w:eastAsiaTheme="majorEastAsia" w:hAnsi="Verdana" w:cstheme="majorBidi"/>
              <w:b w:val="0"/>
              <w:bCs/>
              <w:sz w:val="16"/>
              <w:szCs w:val="16"/>
            </w:rPr>
          </w:pPr>
        </w:p>
        <w:p w:rsidR="002221B7" w:rsidRDefault="002221B7" w:rsidP="004B0A15">
          <w:pPr>
            <w:pStyle w:val="Geenafstand"/>
            <w:rPr>
              <w:rFonts w:ascii="Verdana" w:eastAsiaTheme="majorEastAsia" w:hAnsi="Verdana" w:cstheme="majorBidi"/>
              <w:b w:val="0"/>
              <w:bCs/>
              <w:sz w:val="16"/>
              <w:szCs w:val="16"/>
            </w:rPr>
          </w:pPr>
          <w:r w:rsidRPr="007A2B79">
            <w:rPr>
              <w:rFonts w:ascii="Verdana" w:eastAsiaTheme="majorEastAsia" w:hAnsi="Verdana" w:cstheme="majorBidi"/>
              <w:bCs/>
              <w:sz w:val="16"/>
              <w:szCs w:val="16"/>
            </w:rPr>
            <w:t xml:space="preserve">Pagina </w:t>
          </w:r>
          <w:r w:rsidRPr="007A2B79">
            <w:rPr>
              <w:rFonts w:ascii="Verdana" w:hAnsi="Verdana"/>
              <w:b w:val="0"/>
              <w:sz w:val="16"/>
              <w:szCs w:val="16"/>
            </w:rPr>
            <w:fldChar w:fldCharType="begin"/>
          </w:r>
          <w:r w:rsidRPr="007A2B79">
            <w:rPr>
              <w:rFonts w:ascii="Verdana" w:hAnsi="Verdana"/>
              <w:sz w:val="16"/>
              <w:szCs w:val="16"/>
            </w:rPr>
            <w:instrText>PAGE  \* MERGEFORMAT</w:instrText>
          </w:r>
          <w:r w:rsidRPr="007A2B79">
            <w:rPr>
              <w:rFonts w:ascii="Verdana" w:hAnsi="Verdana"/>
              <w:b w:val="0"/>
              <w:sz w:val="16"/>
              <w:szCs w:val="16"/>
            </w:rPr>
            <w:fldChar w:fldCharType="separate"/>
          </w:r>
          <w:r w:rsidR="004C1B25" w:rsidRPr="004C1B25">
            <w:rPr>
              <w:rFonts w:ascii="Verdana" w:eastAsiaTheme="majorEastAsia" w:hAnsi="Verdana" w:cstheme="majorBidi"/>
              <w:bCs/>
              <w:noProof/>
              <w:sz w:val="16"/>
              <w:szCs w:val="16"/>
            </w:rPr>
            <w:t>4</w:t>
          </w:r>
          <w:r w:rsidRPr="007A2B79">
            <w:rPr>
              <w:rFonts w:ascii="Verdana" w:eastAsiaTheme="majorEastAsia" w:hAnsi="Verdana" w:cstheme="majorBidi"/>
              <w:b w:val="0"/>
              <w:bCs/>
              <w:sz w:val="16"/>
              <w:szCs w:val="16"/>
            </w:rPr>
            <w:fldChar w:fldCharType="end"/>
          </w:r>
        </w:p>
        <w:p w:rsidR="00316BFA" w:rsidRPr="007A2B79" w:rsidRDefault="00316BFA" w:rsidP="004B0A15">
          <w:pPr>
            <w:pStyle w:val="Geenafstand"/>
            <w:rPr>
              <w:rFonts w:ascii="Verdana" w:eastAsiaTheme="majorEastAsia" w:hAnsi="Verdana" w:cstheme="majorBidi"/>
              <w:sz w:val="16"/>
              <w:szCs w:val="16"/>
            </w:rPr>
          </w:pPr>
        </w:p>
      </w:tc>
      <w:tc>
        <w:tcPr>
          <w:tcW w:w="2091"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r>
    <w:tr w:rsidR="002221B7" w:rsidTr="004B0A15">
      <w:trPr>
        <w:trHeight w:val="150"/>
      </w:trPr>
      <w:tc>
        <w:tcPr>
          <w:tcW w:w="2250"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tcPr>
        <w:p w:rsidR="002221B7" w:rsidRDefault="002221B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r>
  </w:tbl>
  <w:p w:rsidR="002221B7" w:rsidRDefault="002221B7">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C82" w:rsidRDefault="00D22C8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867" w:rsidRDefault="008A6867" w:rsidP="007A2B79">
      <w:r>
        <w:separator/>
      </w:r>
    </w:p>
  </w:footnote>
  <w:footnote w:type="continuationSeparator" w:id="0">
    <w:p w:rsidR="008A6867" w:rsidRDefault="008A6867"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C82" w:rsidRDefault="00D22C82">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56E" w:rsidRDefault="002221B7" w:rsidP="007C056E">
    <w:pPr>
      <w:pStyle w:val="Koptekst"/>
      <w:rPr>
        <w:rFonts w:ascii="Verdana" w:hAnsi="Verdana"/>
        <w:b/>
        <w:sz w:val="28"/>
        <w:szCs w:val="28"/>
        <w:lang w:val="nl-NL"/>
      </w:rPr>
    </w:pPr>
    <w:r>
      <w:rPr>
        <w:noProof/>
        <w:lang w:val="nl-NL"/>
      </w:rPr>
      <w:drawing>
        <wp:anchor distT="0" distB="0" distL="114300" distR="114300" simplePos="0" relativeHeight="251662336" behindDoc="1" locked="0" layoutInCell="1" allowOverlap="1" wp14:anchorId="1C645E13" wp14:editId="5179B320">
          <wp:simplePos x="0" y="0"/>
          <wp:positionH relativeFrom="column">
            <wp:posOffset>-452755</wp:posOffset>
          </wp:positionH>
          <wp:positionV relativeFrom="paragraph">
            <wp:posOffset>-213360</wp:posOffset>
          </wp:positionV>
          <wp:extent cx="1440000" cy="540000"/>
          <wp:effectExtent l="0" t="0" r="8255" b="0"/>
          <wp:wrapSquare wrapText="bothSides"/>
          <wp:docPr id="5"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40000"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B26CB">
      <w:rPr>
        <w:rFonts w:ascii="Verdana" w:hAnsi="Verdana"/>
        <w:b/>
        <w:sz w:val="28"/>
        <w:szCs w:val="28"/>
        <w:lang w:val="nl-NL"/>
      </w:rPr>
      <w:t xml:space="preserve">                             </w:t>
    </w:r>
    <w:r w:rsidR="00D22C82">
      <w:rPr>
        <w:rFonts w:ascii="Verdana" w:hAnsi="Verdana"/>
        <w:b/>
        <w:sz w:val="28"/>
        <w:szCs w:val="28"/>
        <w:lang w:val="nl-NL"/>
      </w:rPr>
      <w:t>Portugal  Lissabon</w:t>
    </w:r>
  </w:p>
  <w:p w:rsidR="00316BFA" w:rsidRPr="007A2B79" w:rsidRDefault="002221B7" w:rsidP="007C056E">
    <w:pPr>
      <w:pStyle w:val="Koptekst"/>
      <w:rPr>
        <w:rFonts w:ascii="Verdana" w:hAnsi="Verdana"/>
        <w:b/>
        <w:sz w:val="28"/>
        <w:szCs w:val="28"/>
        <w:lang w:val="nl-NL"/>
      </w:rPr>
    </w:pPr>
    <w:r>
      <w:rPr>
        <w:rFonts w:ascii="Verdana" w:hAnsi="Verdana"/>
        <w:b/>
        <w:sz w:val="28"/>
        <w:szCs w:val="28"/>
        <w:lang w:val="nl-NL"/>
      </w:rPr>
      <w:t xml:space="preserve"> </w:t>
    </w:r>
  </w:p>
  <w:p w:rsidR="002221B7" w:rsidRPr="007A2B79" w:rsidRDefault="002221B7">
    <w:pPr>
      <w:pStyle w:val="Koptekst"/>
      <w:rPr>
        <w:lang w:val="nl-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C82" w:rsidRDefault="00D22C8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4" type="#_x0000_t75" style="width:3in;height:3in" o:bullet="t"/>
    </w:pict>
  </w:numPicBullet>
  <w:numPicBullet w:numPicBulletId="1">
    <w:pict>
      <v:shape id="_x0000_i1125" type="#_x0000_t75" style="width:3in;height:3in" o:bullet="t"/>
    </w:pict>
  </w:numPicBullet>
  <w:numPicBullet w:numPicBulletId="2">
    <w:pict>
      <v:shape id="_x0000_i1126" type="#_x0000_t75" style="width:3in;height:3in" o:bullet="t"/>
    </w:pict>
  </w:numPicBullet>
  <w:numPicBullet w:numPicBulletId="3">
    <w:pict>
      <v:shape id="_x0000_i1127" type="#_x0000_t75" style="width:3in;height:3in" o:bullet="t"/>
    </w:pict>
  </w:numPicBullet>
  <w:numPicBullet w:numPicBulletId="4">
    <w:pict>
      <v:shape id="_x0000_i1128" type="#_x0000_t75" style="width:3in;height:3in" o:bullet="t"/>
    </w:pict>
  </w:numPicBullet>
  <w:numPicBullet w:numPicBulletId="5">
    <w:pict>
      <v:shape id="_x0000_i1129" type="#_x0000_t75" style="width:3in;height:3in" o:bullet="t"/>
    </w:pict>
  </w:numPicBullet>
  <w:numPicBullet w:numPicBulletId="6">
    <w:pict>
      <v:shape id="_x0000_i1130" type="#_x0000_t75" style="width:3in;height:3in" o:bullet="t"/>
    </w:pict>
  </w:numPicBullet>
  <w:numPicBullet w:numPicBulletId="7">
    <w:pict>
      <v:shape id="_x0000_i1131" type="#_x0000_t75" style="width:3in;height:3in" o:bullet="t"/>
    </w:pict>
  </w:numPicBullet>
  <w:numPicBullet w:numPicBulletId="8">
    <w:pict>
      <v:shape id="_x0000_i1132" type="#_x0000_t75" style="width:3in;height:3in" o:bullet="t"/>
    </w:pict>
  </w:numPicBullet>
  <w:numPicBullet w:numPicBulletId="9">
    <w:pict>
      <v:shape id="_x0000_i1133" type="#_x0000_t75" style="width:3in;height:3in" o:bullet="t"/>
    </w:pict>
  </w:numPicBullet>
  <w:numPicBullet w:numPicBulletId="10">
    <w:pict>
      <v:shape id="_x0000_i1134" type="#_x0000_t75" style="width:3in;height:3in" o:bullet="t"/>
    </w:pict>
  </w:numPicBullet>
  <w:numPicBullet w:numPicBulletId="11">
    <w:pict>
      <v:shape id="_x0000_i1135" type="#_x0000_t75" style="width:3in;height:3in" o:bullet="t"/>
    </w:pict>
  </w:numPicBullet>
  <w:numPicBullet w:numPicBulletId="12">
    <w:pict>
      <v:shape id="_x0000_i1136" type="#_x0000_t75" style="width:3in;height:3in" o:bullet="t"/>
    </w:pict>
  </w:numPicBullet>
  <w:numPicBullet w:numPicBulletId="13">
    <w:pict>
      <v:shape id="_x0000_i1137" type="#_x0000_t75" style="width:3in;height:3in" o:bullet="t"/>
    </w:pict>
  </w:numPicBullet>
  <w:numPicBullet w:numPicBulletId="14">
    <w:pict>
      <v:shape id="_x0000_i1138" type="#_x0000_t75" style="width:3in;height:3in" o:bullet="t"/>
    </w:pict>
  </w:numPicBullet>
  <w:numPicBullet w:numPicBulletId="15">
    <w:pict>
      <v:shape id="_x0000_i1139" type="#_x0000_t75" style="width:3in;height:3in" o:bullet="t"/>
    </w:pict>
  </w:numPicBullet>
  <w:numPicBullet w:numPicBulletId="16">
    <w:pict>
      <v:shape id="_x0000_i1140" type="#_x0000_t75" style="width:3in;height:3in" o:bullet="t"/>
    </w:pict>
  </w:numPicBullet>
  <w:numPicBullet w:numPicBulletId="17">
    <w:pict>
      <v:shape id="_x0000_i1141" type="#_x0000_t75" style="width:3in;height:3in" o:bullet="t"/>
    </w:pict>
  </w:numPicBullet>
  <w:abstractNum w:abstractNumId="0" w15:restartNumberingAfterBreak="0">
    <w:nsid w:val="037D73EA"/>
    <w:multiLevelType w:val="hybridMultilevel"/>
    <w:tmpl w:val="4CA6DF70"/>
    <w:lvl w:ilvl="0" w:tplc="D228015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15:restartNumberingAfterBreak="0">
    <w:nsid w:val="05A8235D"/>
    <w:multiLevelType w:val="hybridMultilevel"/>
    <w:tmpl w:val="C8700664"/>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 w15:restartNumberingAfterBreak="0">
    <w:nsid w:val="05C61F4C"/>
    <w:multiLevelType w:val="hybridMultilevel"/>
    <w:tmpl w:val="D5C2EA54"/>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3" w15:restartNumberingAfterBreak="0">
    <w:nsid w:val="083D42E9"/>
    <w:multiLevelType w:val="multilevel"/>
    <w:tmpl w:val="3E803A08"/>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57794"/>
    <w:multiLevelType w:val="multilevel"/>
    <w:tmpl w:val="4F8E6AD2"/>
    <w:lvl w:ilvl="0">
      <w:start w:val="1"/>
      <w:numFmt w:val="bullet"/>
      <w:lvlText w:val=""/>
      <w:lvlPicBulletId w:val="5"/>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0F3E44"/>
    <w:multiLevelType w:val="multilevel"/>
    <w:tmpl w:val="1366907E"/>
    <w:lvl w:ilvl="0">
      <w:start w:val="1"/>
      <w:numFmt w:val="bullet"/>
      <w:lvlText w:val=""/>
      <w:lvlPicBulletId w:val="1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245077"/>
    <w:multiLevelType w:val="multilevel"/>
    <w:tmpl w:val="76E0F2CE"/>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15:restartNumberingAfterBreak="0">
    <w:nsid w:val="1D84781E"/>
    <w:multiLevelType w:val="hybridMultilevel"/>
    <w:tmpl w:val="CCB25A5A"/>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9" w15:restartNumberingAfterBreak="0">
    <w:nsid w:val="1FAB204C"/>
    <w:multiLevelType w:val="hybridMultilevel"/>
    <w:tmpl w:val="65ACD6A0"/>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15:restartNumberingAfterBreak="0">
    <w:nsid w:val="23A47BA3"/>
    <w:multiLevelType w:val="hybridMultilevel"/>
    <w:tmpl w:val="BF885358"/>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1" w15:restartNumberingAfterBreak="0">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4853AE"/>
    <w:multiLevelType w:val="multilevel"/>
    <w:tmpl w:val="E222CAA8"/>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9D6A1B"/>
    <w:multiLevelType w:val="multilevel"/>
    <w:tmpl w:val="D826A5DC"/>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D728E0"/>
    <w:multiLevelType w:val="hybridMultilevel"/>
    <w:tmpl w:val="982E9CEE"/>
    <w:lvl w:ilvl="0" w:tplc="69E03E68">
      <w:start w:val="1"/>
      <w:numFmt w:val="bullet"/>
      <w:lvlRestart w:val="0"/>
      <w:lvlText w:val=""/>
      <w:lvlJc w:val="left"/>
      <w:pPr>
        <w:ind w:left="646" w:hanging="363"/>
      </w:pPr>
      <w:rPr>
        <w:rFonts w:ascii="Symbol" w:hAnsi="Symbol" w:hint="default"/>
      </w:rPr>
    </w:lvl>
    <w:lvl w:ilvl="1" w:tplc="04130003" w:tentative="1">
      <w:start w:val="1"/>
      <w:numFmt w:val="bullet"/>
      <w:lvlText w:val="o"/>
      <w:lvlJc w:val="left"/>
      <w:pPr>
        <w:ind w:left="1366" w:hanging="360"/>
      </w:pPr>
      <w:rPr>
        <w:rFonts w:ascii="Courier New" w:hAnsi="Courier New" w:cs="Courier New" w:hint="default"/>
      </w:rPr>
    </w:lvl>
    <w:lvl w:ilvl="2" w:tplc="04130005" w:tentative="1">
      <w:start w:val="1"/>
      <w:numFmt w:val="bullet"/>
      <w:lvlText w:val=""/>
      <w:lvlJc w:val="left"/>
      <w:pPr>
        <w:ind w:left="2086" w:hanging="360"/>
      </w:pPr>
      <w:rPr>
        <w:rFonts w:ascii="Wingdings" w:hAnsi="Wingdings" w:hint="default"/>
      </w:rPr>
    </w:lvl>
    <w:lvl w:ilvl="3" w:tplc="04130001" w:tentative="1">
      <w:start w:val="1"/>
      <w:numFmt w:val="bullet"/>
      <w:lvlText w:val=""/>
      <w:lvlJc w:val="left"/>
      <w:pPr>
        <w:ind w:left="2806" w:hanging="360"/>
      </w:pPr>
      <w:rPr>
        <w:rFonts w:ascii="Symbol" w:hAnsi="Symbol" w:hint="default"/>
      </w:rPr>
    </w:lvl>
    <w:lvl w:ilvl="4" w:tplc="04130003" w:tentative="1">
      <w:start w:val="1"/>
      <w:numFmt w:val="bullet"/>
      <w:lvlText w:val="o"/>
      <w:lvlJc w:val="left"/>
      <w:pPr>
        <w:ind w:left="3526" w:hanging="360"/>
      </w:pPr>
      <w:rPr>
        <w:rFonts w:ascii="Courier New" w:hAnsi="Courier New" w:cs="Courier New" w:hint="default"/>
      </w:rPr>
    </w:lvl>
    <w:lvl w:ilvl="5" w:tplc="04130005" w:tentative="1">
      <w:start w:val="1"/>
      <w:numFmt w:val="bullet"/>
      <w:lvlText w:val=""/>
      <w:lvlJc w:val="left"/>
      <w:pPr>
        <w:ind w:left="4246" w:hanging="360"/>
      </w:pPr>
      <w:rPr>
        <w:rFonts w:ascii="Wingdings" w:hAnsi="Wingdings" w:hint="default"/>
      </w:rPr>
    </w:lvl>
    <w:lvl w:ilvl="6" w:tplc="04130001" w:tentative="1">
      <w:start w:val="1"/>
      <w:numFmt w:val="bullet"/>
      <w:lvlText w:val=""/>
      <w:lvlJc w:val="left"/>
      <w:pPr>
        <w:ind w:left="4966" w:hanging="360"/>
      </w:pPr>
      <w:rPr>
        <w:rFonts w:ascii="Symbol" w:hAnsi="Symbol" w:hint="default"/>
      </w:rPr>
    </w:lvl>
    <w:lvl w:ilvl="7" w:tplc="04130003" w:tentative="1">
      <w:start w:val="1"/>
      <w:numFmt w:val="bullet"/>
      <w:lvlText w:val="o"/>
      <w:lvlJc w:val="left"/>
      <w:pPr>
        <w:ind w:left="5686" w:hanging="360"/>
      </w:pPr>
      <w:rPr>
        <w:rFonts w:ascii="Courier New" w:hAnsi="Courier New" w:cs="Courier New" w:hint="default"/>
      </w:rPr>
    </w:lvl>
    <w:lvl w:ilvl="8" w:tplc="04130005" w:tentative="1">
      <w:start w:val="1"/>
      <w:numFmt w:val="bullet"/>
      <w:lvlText w:val=""/>
      <w:lvlJc w:val="left"/>
      <w:pPr>
        <w:ind w:left="6406" w:hanging="360"/>
      </w:pPr>
      <w:rPr>
        <w:rFonts w:ascii="Wingdings" w:hAnsi="Wingdings" w:hint="default"/>
      </w:rPr>
    </w:lvl>
  </w:abstractNum>
  <w:abstractNum w:abstractNumId="15" w15:restartNumberingAfterBreak="0">
    <w:nsid w:val="346F5528"/>
    <w:multiLevelType w:val="hybridMultilevel"/>
    <w:tmpl w:val="6EF4F2C2"/>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6" w15:restartNumberingAfterBreak="0">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7" w15:restartNumberingAfterBreak="0">
    <w:nsid w:val="381D5CE7"/>
    <w:multiLevelType w:val="hybridMultilevel"/>
    <w:tmpl w:val="AB44CF88"/>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18" w15:restartNumberingAfterBreak="0">
    <w:nsid w:val="38DB620F"/>
    <w:multiLevelType w:val="multilevel"/>
    <w:tmpl w:val="36CCB95E"/>
    <w:lvl w:ilvl="0">
      <w:start w:val="1"/>
      <w:numFmt w:val="bullet"/>
      <w:lvlText w:val=""/>
      <w:lvlPicBulletId w:val="16"/>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7D062D"/>
    <w:multiLevelType w:val="hybridMultilevel"/>
    <w:tmpl w:val="1BA4C49C"/>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21" w15:restartNumberingAfterBreak="0">
    <w:nsid w:val="47DB505C"/>
    <w:multiLevelType w:val="hybridMultilevel"/>
    <w:tmpl w:val="4B241388"/>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22" w15:restartNumberingAfterBreak="0">
    <w:nsid w:val="4955740D"/>
    <w:multiLevelType w:val="multilevel"/>
    <w:tmpl w:val="B58E9CCA"/>
    <w:lvl w:ilvl="0">
      <w:start w:val="1"/>
      <w:numFmt w:val="bullet"/>
      <w:lvlText w:val=""/>
      <w:lvlPicBulletId w:val="1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0443FB"/>
    <w:multiLevelType w:val="hybridMultilevel"/>
    <w:tmpl w:val="937CA042"/>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15:restartNumberingAfterBreak="0">
    <w:nsid w:val="4FEA09F5"/>
    <w:multiLevelType w:val="hybridMultilevel"/>
    <w:tmpl w:val="708056DE"/>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5" w15:restartNumberingAfterBreak="0">
    <w:nsid w:val="51D513DE"/>
    <w:multiLevelType w:val="hybridMultilevel"/>
    <w:tmpl w:val="BC663CB6"/>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6" w15:restartNumberingAfterBreak="0">
    <w:nsid w:val="52EC7DD8"/>
    <w:multiLevelType w:val="hybridMultilevel"/>
    <w:tmpl w:val="1B90BD54"/>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7" w15:restartNumberingAfterBreak="0">
    <w:nsid w:val="531D464E"/>
    <w:multiLevelType w:val="multilevel"/>
    <w:tmpl w:val="C98CB814"/>
    <w:lvl w:ilvl="0">
      <w:start w:val="1"/>
      <w:numFmt w:val="bullet"/>
      <w:lvlText w:val=""/>
      <w:lvlPicBulletId w:val="7"/>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256BD5"/>
    <w:multiLevelType w:val="hybridMultilevel"/>
    <w:tmpl w:val="31FE5584"/>
    <w:lvl w:ilvl="0" w:tplc="69E03E6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9" w15:restartNumberingAfterBreak="0">
    <w:nsid w:val="53B221BD"/>
    <w:multiLevelType w:val="multilevel"/>
    <w:tmpl w:val="F0F6CCF8"/>
    <w:lvl w:ilvl="0">
      <w:start w:val="1"/>
      <w:numFmt w:val="bullet"/>
      <w:lvlText w:val=""/>
      <w:lvlPicBulletId w:val="13"/>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EB5337"/>
    <w:multiLevelType w:val="hybridMultilevel"/>
    <w:tmpl w:val="76645950"/>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1" w15:restartNumberingAfterBreak="0">
    <w:nsid w:val="55EE536E"/>
    <w:multiLevelType w:val="hybridMultilevel"/>
    <w:tmpl w:val="F3F6C94A"/>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2" w15:restartNumberingAfterBreak="0">
    <w:nsid w:val="55F3046A"/>
    <w:multiLevelType w:val="hybridMultilevel"/>
    <w:tmpl w:val="F85ED8C4"/>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3" w15:restartNumberingAfterBreak="0">
    <w:nsid w:val="564B4B82"/>
    <w:multiLevelType w:val="multilevel"/>
    <w:tmpl w:val="152C887E"/>
    <w:lvl w:ilvl="0">
      <w:start w:val="1"/>
      <w:numFmt w:val="bullet"/>
      <w:lvlText w:val=""/>
      <w:lvlPicBulletId w:val="17"/>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EB2AA3"/>
    <w:multiLevelType w:val="hybridMultilevel"/>
    <w:tmpl w:val="DA00ACCC"/>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5" w15:restartNumberingAfterBreak="0">
    <w:nsid w:val="5E482B45"/>
    <w:multiLevelType w:val="hybridMultilevel"/>
    <w:tmpl w:val="3F169E2E"/>
    <w:lvl w:ilvl="0" w:tplc="45E4C38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0C36D93"/>
    <w:multiLevelType w:val="hybridMultilevel"/>
    <w:tmpl w:val="DA2A11E2"/>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7" w15:restartNumberingAfterBreak="0">
    <w:nsid w:val="63F45641"/>
    <w:multiLevelType w:val="hybridMultilevel"/>
    <w:tmpl w:val="9DCE9654"/>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8" w15:restartNumberingAfterBreak="0">
    <w:nsid w:val="65B92DDD"/>
    <w:multiLevelType w:val="hybridMultilevel"/>
    <w:tmpl w:val="861C425A"/>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15:restartNumberingAfterBreak="0">
    <w:nsid w:val="65B93E75"/>
    <w:multiLevelType w:val="multilevel"/>
    <w:tmpl w:val="B4164A5A"/>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62249A"/>
    <w:multiLevelType w:val="multilevel"/>
    <w:tmpl w:val="BF5005EE"/>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551239"/>
    <w:multiLevelType w:val="hybridMultilevel"/>
    <w:tmpl w:val="8D743B90"/>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2" w15:restartNumberingAfterBreak="0">
    <w:nsid w:val="6B961847"/>
    <w:multiLevelType w:val="multilevel"/>
    <w:tmpl w:val="437C4AA6"/>
    <w:lvl w:ilvl="0">
      <w:start w:val="1"/>
      <w:numFmt w:val="bullet"/>
      <w:lvlText w:val=""/>
      <w:lvlPicBulletId w:val="8"/>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4905A9"/>
    <w:multiLevelType w:val="hybridMultilevel"/>
    <w:tmpl w:val="AEE05A84"/>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4" w15:restartNumberingAfterBreak="0">
    <w:nsid w:val="76CC4EE3"/>
    <w:multiLevelType w:val="multilevel"/>
    <w:tmpl w:val="2682D338"/>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EA48E7"/>
    <w:multiLevelType w:val="multilevel"/>
    <w:tmpl w:val="2E2236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D3E0BC7"/>
    <w:multiLevelType w:val="hybridMultilevel"/>
    <w:tmpl w:val="E53E030C"/>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8" w15:restartNumberingAfterBreak="0">
    <w:nsid w:val="7EA267BE"/>
    <w:multiLevelType w:val="hybridMultilevel"/>
    <w:tmpl w:val="68AE6DD6"/>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9" w15:restartNumberingAfterBreak="0">
    <w:nsid w:val="7FD3217A"/>
    <w:multiLevelType w:val="hybridMultilevel"/>
    <w:tmpl w:val="09E843E0"/>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num w:numId="1">
    <w:abstractNumId w:val="19"/>
  </w:num>
  <w:num w:numId="2">
    <w:abstractNumId w:val="46"/>
  </w:num>
  <w:num w:numId="3">
    <w:abstractNumId w:val="16"/>
  </w:num>
  <w:num w:numId="4">
    <w:abstractNumId w:val="7"/>
  </w:num>
  <w:num w:numId="5">
    <w:abstractNumId w:val="11"/>
  </w:num>
  <w:num w:numId="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9"/>
  </w:num>
  <w:num w:numId="15">
    <w:abstractNumId w:val="17"/>
  </w:num>
  <w:num w:numId="16">
    <w:abstractNumId w:val="2"/>
  </w:num>
  <w:num w:numId="17">
    <w:abstractNumId w:val="21"/>
  </w:num>
  <w:num w:numId="18">
    <w:abstractNumId w:val="20"/>
  </w:num>
  <w:num w:numId="19">
    <w:abstractNumId w:val="8"/>
  </w:num>
  <w:num w:numId="20">
    <w:abstractNumId w:val="31"/>
  </w:num>
  <w:num w:numId="21">
    <w:abstractNumId w:val="24"/>
  </w:num>
  <w:num w:numId="22">
    <w:abstractNumId w:val="41"/>
  </w:num>
  <w:num w:numId="23">
    <w:abstractNumId w:val="15"/>
  </w:num>
  <w:num w:numId="24">
    <w:abstractNumId w:val="34"/>
  </w:num>
  <w:num w:numId="25">
    <w:abstractNumId w:val="1"/>
  </w:num>
  <w:num w:numId="26">
    <w:abstractNumId w:val="25"/>
  </w:num>
  <w:num w:numId="27">
    <w:abstractNumId w:val="26"/>
  </w:num>
  <w:num w:numId="28">
    <w:abstractNumId w:val="48"/>
  </w:num>
  <w:num w:numId="29">
    <w:abstractNumId w:val="28"/>
  </w:num>
  <w:num w:numId="30">
    <w:abstractNumId w:val="14"/>
  </w:num>
  <w:num w:numId="3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43"/>
  </w:num>
  <w:num w:numId="34">
    <w:abstractNumId w:val="35"/>
  </w:num>
  <w:num w:numId="35">
    <w:abstractNumId w:val="45"/>
  </w:num>
  <w:num w:numId="36">
    <w:abstractNumId w:val="44"/>
  </w:num>
  <w:num w:numId="37">
    <w:abstractNumId w:val="40"/>
  </w:num>
  <w:num w:numId="38">
    <w:abstractNumId w:val="6"/>
  </w:num>
  <w:num w:numId="39">
    <w:abstractNumId w:val="39"/>
  </w:num>
  <w:num w:numId="40">
    <w:abstractNumId w:val="4"/>
  </w:num>
  <w:num w:numId="41">
    <w:abstractNumId w:val="3"/>
  </w:num>
  <w:num w:numId="42">
    <w:abstractNumId w:val="27"/>
  </w:num>
  <w:num w:numId="43">
    <w:abstractNumId w:val="42"/>
  </w:num>
  <w:num w:numId="44">
    <w:abstractNumId w:val="13"/>
  </w:num>
  <w:num w:numId="45">
    <w:abstractNumId w:val="22"/>
  </w:num>
  <w:num w:numId="46">
    <w:abstractNumId w:val="5"/>
  </w:num>
  <w:num w:numId="47">
    <w:abstractNumId w:val="12"/>
  </w:num>
  <w:num w:numId="48">
    <w:abstractNumId w:val="29"/>
  </w:num>
  <w:num w:numId="49">
    <w:abstractNumId w:val="18"/>
  </w:num>
  <w:num w:numId="50">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79"/>
    <w:rsid w:val="000126A7"/>
    <w:rsid w:val="000140C7"/>
    <w:rsid w:val="00015AE6"/>
    <w:rsid w:val="000306EB"/>
    <w:rsid w:val="00077BC5"/>
    <w:rsid w:val="0008766A"/>
    <w:rsid w:val="000B35DC"/>
    <w:rsid w:val="000B3F02"/>
    <w:rsid w:val="000D0A8B"/>
    <w:rsid w:val="000D3554"/>
    <w:rsid w:val="000E29C0"/>
    <w:rsid w:val="000F3B57"/>
    <w:rsid w:val="000F4F6B"/>
    <w:rsid w:val="00120DD2"/>
    <w:rsid w:val="00122B49"/>
    <w:rsid w:val="00147739"/>
    <w:rsid w:val="001B0768"/>
    <w:rsid w:val="001B15ED"/>
    <w:rsid w:val="001C50F7"/>
    <w:rsid w:val="001D64BE"/>
    <w:rsid w:val="002221B7"/>
    <w:rsid w:val="002367B4"/>
    <w:rsid w:val="00257766"/>
    <w:rsid w:val="00275D6D"/>
    <w:rsid w:val="002929F1"/>
    <w:rsid w:val="002A65F5"/>
    <w:rsid w:val="002B29A5"/>
    <w:rsid w:val="002B5254"/>
    <w:rsid w:val="002C1536"/>
    <w:rsid w:val="002D3FA7"/>
    <w:rsid w:val="002F6A8B"/>
    <w:rsid w:val="002F6B3A"/>
    <w:rsid w:val="00310A90"/>
    <w:rsid w:val="00316BFA"/>
    <w:rsid w:val="00330EC1"/>
    <w:rsid w:val="00336E7C"/>
    <w:rsid w:val="00343FFB"/>
    <w:rsid w:val="00375508"/>
    <w:rsid w:val="0039749B"/>
    <w:rsid w:val="0039763A"/>
    <w:rsid w:val="003A2A4D"/>
    <w:rsid w:val="003B0B82"/>
    <w:rsid w:val="003B734B"/>
    <w:rsid w:val="003C3E7E"/>
    <w:rsid w:val="004053D8"/>
    <w:rsid w:val="00407D9E"/>
    <w:rsid w:val="0042506A"/>
    <w:rsid w:val="004435A4"/>
    <w:rsid w:val="00472972"/>
    <w:rsid w:val="00495CF8"/>
    <w:rsid w:val="004A6255"/>
    <w:rsid w:val="004B0A15"/>
    <w:rsid w:val="004C1B25"/>
    <w:rsid w:val="004C55B9"/>
    <w:rsid w:val="004E4FF1"/>
    <w:rsid w:val="004F49EB"/>
    <w:rsid w:val="004F5D03"/>
    <w:rsid w:val="005101F9"/>
    <w:rsid w:val="00522CF5"/>
    <w:rsid w:val="00553B72"/>
    <w:rsid w:val="00564AD1"/>
    <w:rsid w:val="005A431A"/>
    <w:rsid w:val="005B607D"/>
    <w:rsid w:val="005D0E3B"/>
    <w:rsid w:val="005E0FE7"/>
    <w:rsid w:val="005F658E"/>
    <w:rsid w:val="00605B82"/>
    <w:rsid w:val="00616343"/>
    <w:rsid w:val="006226E1"/>
    <w:rsid w:val="00630A26"/>
    <w:rsid w:val="00687CFF"/>
    <w:rsid w:val="00695640"/>
    <w:rsid w:val="006A403D"/>
    <w:rsid w:val="006A4E41"/>
    <w:rsid w:val="006B0288"/>
    <w:rsid w:val="006B6011"/>
    <w:rsid w:val="006C39C2"/>
    <w:rsid w:val="006C3B72"/>
    <w:rsid w:val="006E0556"/>
    <w:rsid w:val="006E3749"/>
    <w:rsid w:val="0070315A"/>
    <w:rsid w:val="007263BA"/>
    <w:rsid w:val="00732328"/>
    <w:rsid w:val="00754133"/>
    <w:rsid w:val="00762F5A"/>
    <w:rsid w:val="007854B0"/>
    <w:rsid w:val="00790B42"/>
    <w:rsid w:val="007A2B79"/>
    <w:rsid w:val="007C056E"/>
    <w:rsid w:val="007C5E0F"/>
    <w:rsid w:val="007E779C"/>
    <w:rsid w:val="007F04C3"/>
    <w:rsid w:val="00813D48"/>
    <w:rsid w:val="00815547"/>
    <w:rsid w:val="00824E5B"/>
    <w:rsid w:val="0083246E"/>
    <w:rsid w:val="00843FC4"/>
    <w:rsid w:val="008529DE"/>
    <w:rsid w:val="00862C18"/>
    <w:rsid w:val="00863269"/>
    <w:rsid w:val="00867836"/>
    <w:rsid w:val="00877D48"/>
    <w:rsid w:val="0088658C"/>
    <w:rsid w:val="0089101E"/>
    <w:rsid w:val="00894ACE"/>
    <w:rsid w:val="008A6867"/>
    <w:rsid w:val="008B26CB"/>
    <w:rsid w:val="008B42EE"/>
    <w:rsid w:val="008C2654"/>
    <w:rsid w:val="008C6AC6"/>
    <w:rsid w:val="008D0BAE"/>
    <w:rsid w:val="00932F36"/>
    <w:rsid w:val="00950ADF"/>
    <w:rsid w:val="00953285"/>
    <w:rsid w:val="0097210F"/>
    <w:rsid w:val="009764A5"/>
    <w:rsid w:val="009B07B1"/>
    <w:rsid w:val="009D2624"/>
    <w:rsid w:val="009F0056"/>
    <w:rsid w:val="009F1975"/>
    <w:rsid w:val="00A63239"/>
    <w:rsid w:val="00A63BD1"/>
    <w:rsid w:val="00A644E1"/>
    <w:rsid w:val="00A8267D"/>
    <w:rsid w:val="00A91835"/>
    <w:rsid w:val="00A937DF"/>
    <w:rsid w:val="00AA7E3C"/>
    <w:rsid w:val="00AB29CD"/>
    <w:rsid w:val="00AD1C0A"/>
    <w:rsid w:val="00B349BD"/>
    <w:rsid w:val="00B6539F"/>
    <w:rsid w:val="00B76B49"/>
    <w:rsid w:val="00BB4B6A"/>
    <w:rsid w:val="00BC7C6A"/>
    <w:rsid w:val="00BD0AC1"/>
    <w:rsid w:val="00BF56E5"/>
    <w:rsid w:val="00C075CE"/>
    <w:rsid w:val="00C12C50"/>
    <w:rsid w:val="00C3195B"/>
    <w:rsid w:val="00C55112"/>
    <w:rsid w:val="00C56E7A"/>
    <w:rsid w:val="00C65AE8"/>
    <w:rsid w:val="00C75D61"/>
    <w:rsid w:val="00C918CB"/>
    <w:rsid w:val="00C9302C"/>
    <w:rsid w:val="00C974F8"/>
    <w:rsid w:val="00CA408D"/>
    <w:rsid w:val="00CB7D9C"/>
    <w:rsid w:val="00CE5034"/>
    <w:rsid w:val="00D01349"/>
    <w:rsid w:val="00D128A7"/>
    <w:rsid w:val="00D22C82"/>
    <w:rsid w:val="00D241BD"/>
    <w:rsid w:val="00D26096"/>
    <w:rsid w:val="00D3324D"/>
    <w:rsid w:val="00D366CC"/>
    <w:rsid w:val="00D51E15"/>
    <w:rsid w:val="00D73355"/>
    <w:rsid w:val="00D963B6"/>
    <w:rsid w:val="00D97131"/>
    <w:rsid w:val="00DB5542"/>
    <w:rsid w:val="00DB67FC"/>
    <w:rsid w:val="00DC16E0"/>
    <w:rsid w:val="00DC2E23"/>
    <w:rsid w:val="00DC5502"/>
    <w:rsid w:val="00DE3CD7"/>
    <w:rsid w:val="00E106C2"/>
    <w:rsid w:val="00E47F2B"/>
    <w:rsid w:val="00E55369"/>
    <w:rsid w:val="00E61BCA"/>
    <w:rsid w:val="00E632BB"/>
    <w:rsid w:val="00E71145"/>
    <w:rsid w:val="00E760C6"/>
    <w:rsid w:val="00E83D9B"/>
    <w:rsid w:val="00E9132D"/>
    <w:rsid w:val="00EA7DAA"/>
    <w:rsid w:val="00ED0E92"/>
    <w:rsid w:val="00EE0EF6"/>
    <w:rsid w:val="00EE315B"/>
    <w:rsid w:val="00EF06B0"/>
    <w:rsid w:val="00F01D4A"/>
    <w:rsid w:val="00F04C4C"/>
    <w:rsid w:val="00F14055"/>
    <w:rsid w:val="00F35C87"/>
    <w:rsid w:val="00F42E0F"/>
    <w:rsid w:val="00FA2FD4"/>
    <w:rsid w:val="00FF100D"/>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4FF1D6-BD92-4275-BFC3-94EE247C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3">
    <w:name w:val="heading 3"/>
    <w:basedOn w:val="Standaard"/>
    <w:next w:val="Standaard"/>
    <w:link w:val="Kop3Char"/>
    <w:uiPriority w:val="9"/>
    <w:semiHidden/>
    <w:unhideWhenUsed/>
    <w:qFormat/>
    <w:rsid w:val="00813D4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tabs>
        <w:tab w:val="clear" w:pos="283"/>
        <w:tab w:val="num" w:pos="360"/>
      </w:tabs>
      <w:spacing w:before="120" w:after="120"/>
      <w:ind w:left="0" w:firstLine="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616343"/>
    <w:pPr>
      <w:spacing w:before="0" w:after="0"/>
    </w:pPr>
    <w:rPr>
      <w:color w:val="000000" w:themeColor="text1"/>
      <w:sz w:val="28"/>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Borders>
        <w:top w:val="single" w:sz="2" w:space="0" w:color="auto"/>
        <w:left w:val="single" w:sz="2" w:space="0" w:color="auto"/>
        <w:bottom w:val="single" w:sz="2" w:space="0" w:color="auto"/>
        <w:right w:val="single" w:sz="2" w:space="0" w:color="auto"/>
      </w:tblBorders>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616343"/>
    <w:rPr>
      <w:rFonts w:ascii="Verdana" w:hAnsi="Verdana"/>
      <w:b/>
      <w:sz w:val="28"/>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472972"/>
    <w:pPr>
      <w:spacing w:after="0" w:line="240" w:lineRule="auto"/>
      <w:jc w:val="center"/>
    </w:pPr>
    <w:rPr>
      <w:rFonts w:asciiTheme="minorHAnsi" w:eastAsiaTheme="minorEastAsia" w:hAnsiTheme="minorHAnsi"/>
      <w:b/>
      <w:sz w:val="20"/>
      <w:szCs w:val="22"/>
      <w:lang w:eastAsia="nl-NL"/>
    </w:rPr>
  </w:style>
  <w:style w:type="character" w:customStyle="1" w:styleId="GeenafstandChar">
    <w:name w:val="Geen afstand Char"/>
    <w:basedOn w:val="Standaardalinea-lettertype"/>
    <w:link w:val="Geenafstand"/>
    <w:uiPriority w:val="1"/>
    <w:rsid w:val="00472972"/>
    <w:rPr>
      <w:rFonts w:asciiTheme="minorHAnsi" w:eastAsiaTheme="minorEastAsia" w:hAnsiTheme="minorHAnsi"/>
      <w:b/>
      <w:sz w:val="20"/>
      <w:szCs w:val="22"/>
      <w:lang w:eastAsia="nl-NL"/>
    </w:rPr>
  </w:style>
  <w:style w:type="table" w:styleId="Tabelraster">
    <w:name w:val="Table Grid"/>
    <w:basedOn w:val="Standaardtabel"/>
    <w:uiPriority w:val="59"/>
    <w:rsid w:val="000F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Pijlk"/>
    <w:basedOn w:val="Standaard"/>
    <w:link w:val="LijstalineaChar"/>
    <w:uiPriority w:val="34"/>
    <w:qFormat/>
    <w:rsid w:val="00DB67FC"/>
    <w:pPr>
      <w:numPr>
        <w:numId w:val="3"/>
      </w:numPr>
      <w:spacing w:before="120" w:after="120"/>
      <w:ind w:left="284" w:hanging="284"/>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DB67FC"/>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BusTic"/>
    <w:rsid w:val="003C3E7E"/>
    <w:pPr>
      <w:keepLines/>
      <w:numPr>
        <w:numId w:val="5"/>
      </w:numPr>
      <w:ind w:left="284" w:hanging="284"/>
    </w:pPr>
    <w:rPr>
      <w:rFonts w:ascii="Comic Sans MS" w:hAnsi="Comic Sans MS"/>
      <w:color w:val="auto"/>
      <w:szCs w:val="20"/>
    </w:rPr>
  </w:style>
  <w:style w:type="paragraph" w:customStyle="1" w:styleId="Com12">
    <w:name w:val="Com 12"/>
    <w:basedOn w:val="BusTic1"/>
    <w:rsid w:val="003C3E7E"/>
    <w:pPr>
      <w:numPr>
        <w:numId w:val="0"/>
      </w:numPr>
    </w:pPr>
  </w:style>
  <w:style w:type="paragraph" w:customStyle="1" w:styleId="Cambria">
    <w:name w:val="Cambria"/>
    <w:basedOn w:val="Standaard"/>
    <w:autoRedefine/>
    <w:rsid w:val="003C3E7E"/>
    <w:pPr>
      <w:keepLines/>
      <w:jc w:val="center"/>
    </w:pPr>
    <w:rPr>
      <w:rFonts w:asciiTheme="majorHAnsi" w:hAnsiTheme="majorHAnsi"/>
      <w:b/>
      <w:sz w:val="24"/>
      <w:szCs w:val="24"/>
      <w:lang w:val="nl-NL"/>
    </w:rPr>
  </w:style>
  <w:style w:type="character" w:customStyle="1" w:styleId="kader">
    <w:name w:val="kader"/>
    <w:basedOn w:val="Standaardalinea-lettertype"/>
    <w:uiPriority w:val="1"/>
    <w:qFormat/>
    <w:rsid w:val="00E61BCA"/>
    <w:rPr>
      <w:rFonts w:ascii="Verdana" w:hAnsi="Verdana"/>
      <w:sz w:val="24"/>
      <w:szCs w:val="24"/>
      <w:bdr w:val="single" w:sz="12" w:space="0" w:color="auto"/>
      <w:lang w:val="nl-NL"/>
    </w:rPr>
  </w:style>
  <w:style w:type="character" w:customStyle="1" w:styleId="Kop3Char">
    <w:name w:val="Kop 3 Char"/>
    <w:basedOn w:val="Standaardalinea-lettertype"/>
    <w:link w:val="Kop3"/>
    <w:uiPriority w:val="9"/>
    <w:semiHidden/>
    <w:rsid w:val="00813D48"/>
    <w:rPr>
      <w:rFonts w:asciiTheme="majorHAnsi" w:eastAsiaTheme="majorEastAsia" w:hAnsiTheme="majorHAnsi" w:cstheme="majorBidi"/>
      <w:color w:val="243F60" w:themeColor="accent1" w:themeShade="7F"/>
      <w:lang w:val="en-US" w:eastAsia="nl-NL"/>
    </w:rPr>
  </w:style>
  <w:style w:type="paragraph" w:styleId="Bijschrift">
    <w:name w:val="caption"/>
    <w:basedOn w:val="Standaard"/>
    <w:next w:val="Standaard"/>
    <w:uiPriority w:val="35"/>
    <w:unhideWhenUsed/>
    <w:qFormat/>
    <w:rsid w:val="00C9302C"/>
    <w:pPr>
      <w:spacing w:after="200"/>
    </w:pPr>
    <w:rPr>
      <w:i/>
      <w:iCs/>
      <w:color w:val="1F497D" w:themeColor="text2"/>
      <w:sz w:val="18"/>
      <w:szCs w:val="18"/>
    </w:rPr>
  </w:style>
  <w:style w:type="character" w:customStyle="1" w:styleId="title4">
    <w:name w:val="title4"/>
    <w:basedOn w:val="Standaardalinea-lettertype"/>
    <w:rsid w:val="00863269"/>
  </w:style>
  <w:style w:type="character" w:customStyle="1" w:styleId="rating-txt1">
    <w:name w:val="rating-txt1"/>
    <w:basedOn w:val="Standaardalinea-lettertype"/>
    <w:rsid w:val="00863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6415">
      <w:bodyDiv w:val="1"/>
      <w:marLeft w:val="0"/>
      <w:marRight w:val="0"/>
      <w:marTop w:val="0"/>
      <w:marBottom w:val="0"/>
      <w:divBdr>
        <w:top w:val="none" w:sz="0" w:space="0" w:color="auto"/>
        <w:left w:val="none" w:sz="0" w:space="0" w:color="auto"/>
        <w:bottom w:val="none" w:sz="0" w:space="0" w:color="auto"/>
        <w:right w:val="none" w:sz="0" w:space="0" w:color="auto"/>
      </w:divBdr>
      <w:divsChild>
        <w:div w:id="1779594662">
          <w:marLeft w:val="0"/>
          <w:marRight w:val="0"/>
          <w:marTop w:val="0"/>
          <w:marBottom w:val="0"/>
          <w:divBdr>
            <w:top w:val="single" w:sz="6" w:space="0" w:color="FFFFFF"/>
            <w:left w:val="single" w:sz="6" w:space="0" w:color="FFFFFF"/>
            <w:bottom w:val="single" w:sz="6" w:space="0" w:color="FFFFFF"/>
            <w:right w:val="single" w:sz="6" w:space="0" w:color="FFFFFF"/>
          </w:divBdr>
          <w:divsChild>
            <w:div w:id="1281182421">
              <w:marLeft w:val="0"/>
              <w:marRight w:val="0"/>
              <w:marTop w:val="1050"/>
              <w:marBottom w:val="0"/>
              <w:divBdr>
                <w:top w:val="none" w:sz="0" w:space="0" w:color="auto"/>
                <w:left w:val="none" w:sz="0" w:space="0" w:color="auto"/>
                <w:bottom w:val="none" w:sz="0" w:space="0" w:color="auto"/>
                <w:right w:val="none" w:sz="0" w:space="0" w:color="auto"/>
              </w:divBdr>
              <w:divsChild>
                <w:div w:id="1323003166">
                  <w:marLeft w:val="0"/>
                  <w:marRight w:val="0"/>
                  <w:marTop w:val="0"/>
                  <w:marBottom w:val="0"/>
                  <w:divBdr>
                    <w:top w:val="none" w:sz="0" w:space="0" w:color="auto"/>
                    <w:left w:val="none" w:sz="0" w:space="0" w:color="auto"/>
                    <w:bottom w:val="none" w:sz="0" w:space="0" w:color="auto"/>
                    <w:right w:val="none" w:sz="0" w:space="0" w:color="auto"/>
                  </w:divBdr>
                  <w:divsChild>
                    <w:div w:id="599802550">
                      <w:marLeft w:val="2400"/>
                      <w:marRight w:val="0"/>
                      <w:marTop w:val="0"/>
                      <w:marBottom w:val="0"/>
                      <w:divBdr>
                        <w:top w:val="none" w:sz="0" w:space="0" w:color="auto"/>
                        <w:left w:val="none" w:sz="0" w:space="0" w:color="auto"/>
                        <w:bottom w:val="none" w:sz="0" w:space="0" w:color="auto"/>
                        <w:right w:val="none" w:sz="0" w:space="0" w:color="auto"/>
                      </w:divBdr>
                      <w:divsChild>
                        <w:div w:id="1087768256">
                          <w:marLeft w:val="0"/>
                          <w:marRight w:val="0"/>
                          <w:marTop w:val="0"/>
                          <w:marBottom w:val="0"/>
                          <w:divBdr>
                            <w:top w:val="none" w:sz="0" w:space="0" w:color="auto"/>
                            <w:left w:val="none" w:sz="0" w:space="0" w:color="auto"/>
                            <w:bottom w:val="none" w:sz="0" w:space="0" w:color="auto"/>
                            <w:right w:val="none" w:sz="0" w:space="0" w:color="auto"/>
                          </w:divBdr>
                          <w:divsChild>
                            <w:div w:id="2102220818">
                              <w:marLeft w:val="0"/>
                              <w:marRight w:val="0"/>
                              <w:marTop w:val="0"/>
                              <w:marBottom w:val="150"/>
                              <w:divBdr>
                                <w:top w:val="none" w:sz="0" w:space="0" w:color="auto"/>
                                <w:left w:val="none" w:sz="0" w:space="0" w:color="auto"/>
                                <w:bottom w:val="none" w:sz="0" w:space="0" w:color="auto"/>
                                <w:right w:val="none" w:sz="0" w:space="0" w:color="auto"/>
                              </w:divBdr>
                              <w:divsChild>
                                <w:div w:id="1411460376">
                                  <w:marLeft w:val="0"/>
                                  <w:marRight w:val="0"/>
                                  <w:marTop w:val="0"/>
                                  <w:marBottom w:val="0"/>
                                  <w:divBdr>
                                    <w:top w:val="none" w:sz="0" w:space="0" w:color="auto"/>
                                    <w:left w:val="none" w:sz="0" w:space="0" w:color="auto"/>
                                    <w:bottom w:val="none" w:sz="0" w:space="0" w:color="auto"/>
                                    <w:right w:val="none" w:sz="0" w:space="0" w:color="auto"/>
                                  </w:divBdr>
                                </w:div>
                                <w:div w:id="1947927645">
                                  <w:marLeft w:val="0"/>
                                  <w:marRight w:val="0"/>
                                  <w:marTop w:val="0"/>
                                  <w:marBottom w:val="0"/>
                                  <w:divBdr>
                                    <w:top w:val="none" w:sz="0" w:space="0" w:color="auto"/>
                                    <w:left w:val="none" w:sz="0" w:space="0" w:color="auto"/>
                                    <w:bottom w:val="none" w:sz="0" w:space="0" w:color="auto"/>
                                    <w:right w:val="none" w:sz="0" w:space="0" w:color="auto"/>
                                  </w:divBdr>
                                </w:div>
                              </w:divsChild>
                            </w:div>
                            <w:div w:id="1279407650">
                              <w:marLeft w:val="0"/>
                              <w:marRight w:val="0"/>
                              <w:marTop w:val="0"/>
                              <w:marBottom w:val="60"/>
                              <w:divBdr>
                                <w:top w:val="none" w:sz="0" w:space="0" w:color="auto"/>
                                <w:left w:val="none" w:sz="0" w:space="0" w:color="auto"/>
                                <w:bottom w:val="none" w:sz="0" w:space="0" w:color="auto"/>
                                <w:right w:val="none" w:sz="0" w:space="0" w:color="auto"/>
                              </w:divBdr>
                            </w:div>
                          </w:divsChild>
                        </w:div>
                        <w:div w:id="1321693583">
                          <w:marLeft w:val="0"/>
                          <w:marRight w:val="0"/>
                          <w:marTop w:val="0"/>
                          <w:marBottom w:val="0"/>
                          <w:divBdr>
                            <w:top w:val="none" w:sz="0" w:space="0" w:color="auto"/>
                            <w:left w:val="none" w:sz="0" w:space="0" w:color="auto"/>
                            <w:bottom w:val="none" w:sz="0" w:space="0" w:color="auto"/>
                            <w:right w:val="none" w:sz="0" w:space="0" w:color="auto"/>
                          </w:divBdr>
                          <w:divsChild>
                            <w:div w:id="258687224">
                              <w:marLeft w:val="0"/>
                              <w:marRight w:val="0"/>
                              <w:marTop w:val="0"/>
                              <w:marBottom w:val="0"/>
                              <w:divBdr>
                                <w:top w:val="single" w:sz="6" w:space="0" w:color="666666"/>
                                <w:left w:val="single" w:sz="6" w:space="0" w:color="666666"/>
                                <w:bottom w:val="single" w:sz="6" w:space="0" w:color="666666"/>
                                <w:right w:val="single" w:sz="6" w:space="0" w:color="666666"/>
                              </w:divBdr>
                            </w:div>
                            <w:div w:id="1405834388">
                              <w:marLeft w:val="0"/>
                              <w:marRight w:val="0"/>
                              <w:marTop w:val="0"/>
                              <w:marBottom w:val="0"/>
                              <w:divBdr>
                                <w:top w:val="single" w:sz="6" w:space="0" w:color="666666"/>
                                <w:left w:val="single" w:sz="6" w:space="0" w:color="666666"/>
                                <w:bottom w:val="single" w:sz="6" w:space="0" w:color="666666"/>
                                <w:right w:val="single" w:sz="6" w:space="0" w:color="666666"/>
                              </w:divBdr>
                            </w:div>
                            <w:div w:id="739593637">
                              <w:marLeft w:val="0"/>
                              <w:marRight w:val="2535"/>
                              <w:marTop w:val="0"/>
                              <w:marBottom w:val="0"/>
                              <w:divBdr>
                                <w:top w:val="none" w:sz="0" w:space="0" w:color="auto"/>
                                <w:left w:val="none" w:sz="0" w:space="0" w:color="auto"/>
                                <w:bottom w:val="none" w:sz="0" w:space="0" w:color="auto"/>
                                <w:right w:val="none" w:sz="0" w:space="0" w:color="auto"/>
                              </w:divBdr>
                              <w:divsChild>
                                <w:div w:id="711854112">
                                  <w:marLeft w:val="45"/>
                                  <w:marRight w:val="45"/>
                                  <w:marTop w:val="45"/>
                                  <w:marBottom w:val="45"/>
                                  <w:divBdr>
                                    <w:top w:val="none" w:sz="0" w:space="0" w:color="auto"/>
                                    <w:left w:val="none" w:sz="0" w:space="0" w:color="auto"/>
                                    <w:bottom w:val="none" w:sz="0" w:space="0" w:color="auto"/>
                                    <w:right w:val="none" w:sz="0" w:space="0" w:color="auto"/>
                                  </w:divBdr>
                                  <w:divsChild>
                                    <w:div w:id="2080975422">
                                      <w:marLeft w:val="0"/>
                                      <w:marRight w:val="0"/>
                                      <w:marTop w:val="0"/>
                                      <w:marBottom w:val="0"/>
                                      <w:divBdr>
                                        <w:top w:val="none" w:sz="0" w:space="0" w:color="auto"/>
                                        <w:left w:val="none" w:sz="0" w:space="0" w:color="auto"/>
                                        <w:bottom w:val="none" w:sz="0" w:space="0" w:color="auto"/>
                                        <w:right w:val="none" w:sz="0" w:space="0" w:color="auto"/>
                                      </w:divBdr>
                                    </w:div>
                                  </w:divsChild>
                                </w:div>
                                <w:div w:id="1852180522">
                                  <w:marLeft w:val="45"/>
                                  <w:marRight w:val="45"/>
                                  <w:marTop w:val="45"/>
                                  <w:marBottom w:val="45"/>
                                  <w:divBdr>
                                    <w:top w:val="none" w:sz="0" w:space="0" w:color="auto"/>
                                    <w:left w:val="none" w:sz="0" w:space="0" w:color="auto"/>
                                    <w:bottom w:val="none" w:sz="0" w:space="0" w:color="auto"/>
                                    <w:right w:val="none" w:sz="0" w:space="0" w:color="auto"/>
                                  </w:divBdr>
                                  <w:divsChild>
                                    <w:div w:id="1185173804">
                                      <w:marLeft w:val="0"/>
                                      <w:marRight w:val="0"/>
                                      <w:marTop w:val="0"/>
                                      <w:marBottom w:val="0"/>
                                      <w:divBdr>
                                        <w:top w:val="none" w:sz="0" w:space="0" w:color="auto"/>
                                        <w:left w:val="none" w:sz="0" w:space="0" w:color="auto"/>
                                        <w:bottom w:val="none" w:sz="0" w:space="0" w:color="auto"/>
                                        <w:right w:val="none" w:sz="0" w:space="0" w:color="auto"/>
                                      </w:divBdr>
                                    </w:div>
                                    <w:div w:id="776369212">
                                      <w:marLeft w:val="0"/>
                                      <w:marRight w:val="0"/>
                                      <w:marTop w:val="0"/>
                                      <w:marBottom w:val="0"/>
                                      <w:divBdr>
                                        <w:top w:val="none" w:sz="0" w:space="0" w:color="auto"/>
                                        <w:left w:val="none" w:sz="0" w:space="0" w:color="auto"/>
                                        <w:bottom w:val="none" w:sz="0" w:space="0" w:color="auto"/>
                                        <w:right w:val="none" w:sz="0" w:space="0" w:color="auto"/>
                                      </w:divBdr>
                                    </w:div>
                                    <w:div w:id="11246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249851340">
      <w:bodyDiv w:val="1"/>
      <w:marLeft w:val="0"/>
      <w:marRight w:val="0"/>
      <w:marTop w:val="0"/>
      <w:marBottom w:val="0"/>
      <w:divBdr>
        <w:top w:val="none" w:sz="0" w:space="0" w:color="auto"/>
        <w:left w:val="none" w:sz="0" w:space="0" w:color="auto"/>
        <w:bottom w:val="none" w:sz="0" w:space="0" w:color="auto"/>
        <w:right w:val="none" w:sz="0" w:space="0" w:color="auto"/>
      </w:divBdr>
      <w:divsChild>
        <w:div w:id="1562902565">
          <w:marLeft w:val="0"/>
          <w:marRight w:val="0"/>
          <w:marTop w:val="0"/>
          <w:marBottom w:val="0"/>
          <w:divBdr>
            <w:top w:val="single" w:sz="6" w:space="0" w:color="FFFFFF"/>
            <w:left w:val="single" w:sz="6" w:space="0" w:color="FFFFFF"/>
            <w:bottom w:val="single" w:sz="6" w:space="0" w:color="FFFFFF"/>
            <w:right w:val="single" w:sz="6" w:space="0" w:color="FFFFFF"/>
          </w:divBdr>
          <w:divsChild>
            <w:div w:id="1430852081">
              <w:marLeft w:val="0"/>
              <w:marRight w:val="0"/>
              <w:marTop w:val="1050"/>
              <w:marBottom w:val="0"/>
              <w:divBdr>
                <w:top w:val="single" w:sz="6" w:space="0" w:color="000000"/>
                <w:left w:val="single" w:sz="6" w:space="0" w:color="000000"/>
                <w:bottom w:val="single" w:sz="6" w:space="0" w:color="000000"/>
                <w:right w:val="single" w:sz="6" w:space="0" w:color="000000"/>
              </w:divBdr>
              <w:divsChild>
                <w:div w:id="834493182">
                  <w:marLeft w:val="0"/>
                  <w:marRight w:val="0"/>
                  <w:marTop w:val="0"/>
                  <w:marBottom w:val="0"/>
                  <w:divBdr>
                    <w:top w:val="none" w:sz="0" w:space="0" w:color="auto"/>
                    <w:left w:val="none" w:sz="0" w:space="0" w:color="auto"/>
                    <w:bottom w:val="none" w:sz="0" w:space="0" w:color="auto"/>
                    <w:right w:val="none" w:sz="0" w:space="0" w:color="auto"/>
                  </w:divBdr>
                  <w:divsChild>
                    <w:div w:id="2144616193">
                      <w:marLeft w:val="2400"/>
                      <w:marRight w:val="0"/>
                      <w:marTop w:val="0"/>
                      <w:marBottom w:val="0"/>
                      <w:divBdr>
                        <w:top w:val="single" w:sz="2" w:space="2" w:color="000000"/>
                        <w:left w:val="single" w:sz="6" w:space="2" w:color="000000"/>
                        <w:bottom w:val="single" w:sz="6" w:space="2" w:color="000000"/>
                        <w:right w:val="single" w:sz="6" w:space="2" w:color="000000"/>
                      </w:divBdr>
                      <w:divsChild>
                        <w:div w:id="2117366720">
                          <w:marLeft w:val="0"/>
                          <w:marRight w:val="0"/>
                          <w:marTop w:val="0"/>
                          <w:marBottom w:val="0"/>
                          <w:divBdr>
                            <w:top w:val="none" w:sz="0" w:space="0" w:color="auto"/>
                            <w:left w:val="none" w:sz="0" w:space="0" w:color="auto"/>
                            <w:bottom w:val="none" w:sz="0" w:space="0" w:color="auto"/>
                            <w:right w:val="none" w:sz="0" w:space="0" w:color="auto"/>
                          </w:divBdr>
                          <w:divsChild>
                            <w:div w:id="1009217400">
                              <w:marLeft w:val="0"/>
                              <w:marRight w:val="0"/>
                              <w:marTop w:val="0"/>
                              <w:marBottom w:val="150"/>
                              <w:divBdr>
                                <w:top w:val="none" w:sz="0" w:space="0" w:color="auto"/>
                                <w:left w:val="none" w:sz="0" w:space="0" w:color="auto"/>
                                <w:bottom w:val="none" w:sz="0" w:space="0" w:color="auto"/>
                                <w:right w:val="none" w:sz="0" w:space="0" w:color="auto"/>
                              </w:divBdr>
                              <w:divsChild>
                                <w:div w:id="230895391">
                                  <w:marLeft w:val="0"/>
                                  <w:marRight w:val="0"/>
                                  <w:marTop w:val="0"/>
                                  <w:marBottom w:val="0"/>
                                  <w:divBdr>
                                    <w:top w:val="none" w:sz="0" w:space="0" w:color="auto"/>
                                    <w:left w:val="none" w:sz="0" w:space="0" w:color="auto"/>
                                    <w:bottom w:val="none" w:sz="0" w:space="0" w:color="auto"/>
                                    <w:right w:val="none" w:sz="0" w:space="0" w:color="auto"/>
                                  </w:divBdr>
                                </w:div>
                              </w:divsChild>
                            </w:div>
                            <w:div w:id="1551261806">
                              <w:marLeft w:val="0"/>
                              <w:marRight w:val="0"/>
                              <w:marTop w:val="0"/>
                              <w:marBottom w:val="0"/>
                              <w:divBdr>
                                <w:top w:val="none" w:sz="0" w:space="0" w:color="auto"/>
                                <w:left w:val="none" w:sz="0" w:space="0" w:color="auto"/>
                                <w:bottom w:val="none" w:sz="0" w:space="0" w:color="auto"/>
                                <w:right w:val="none" w:sz="0" w:space="0" w:color="auto"/>
                              </w:divBdr>
                            </w:div>
                          </w:divsChild>
                        </w:div>
                        <w:div w:id="172916558">
                          <w:marLeft w:val="0"/>
                          <w:marRight w:val="0"/>
                          <w:marTop w:val="0"/>
                          <w:marBottom w:val="0"/>
                          <w:divBdr>
                            <w:top w:val="none" w:sz="0" w:space="0" w:color="auto"/>
                            <w:left w:val="none" w:sz="0" w:space="0" w:color="auto"/>
                            <w:bottom w:val="none" w:sz="0" w:space="0" w:color="auto"/>
                            <w:right w:val="none" w:sz="0" w:space="0" w:color="auto"/>
                          </w:divBdr>
                          <w:divsChild>
                            <w:div w:id="1037584846">
                              <w:marLeft w:val="0"/>
                              <w:marRight w:val="0"/>
                              <w:marTop w:val="0"/>
                              <w:marBottom w:val="0"/>
                              <w:divBdr>
                                <w:top w:val="single" w:sz="6" w:space="0" w:color="666666"/>
                                <w:left w:val="single" w:sz="6" w:space="0" w:color="666666"/>
                                <w:bottom w:val="single" w:sz="6" w:space="0" w:color="666666"/>
                                <w:right w:val="single" w:sz="6" w:space="0" w:color="666666"/>
                              </w:divBdr>
                            </w:div>
                            <w:div w:id="1133448199">
                              <w:marLeft w:val="0"/>
                              <w:marRight w:val="0"/>
                              <w:marTop w:val="0"/>
                              <w:marBottom w:val="0"/>
                              <w:divBdr>
                                <w:top w:val="single" w:sz="6" w:space="0" w:color="666666"/>
                                <w:left w:val="single" w:sz="6" w:space="0" w:color="666666"/>
                                <w:bottom w:val="single" w:sz="6" w:space="0" w:color="666666"/>
                                <w:right w:val="single" w:sz="6" w:space="0" w:color="666666"/>
                              </w:divBdr>
                            </w:div>
                            <w:div w:id="321280483">
                              <w:marLeft w:val="0"/>
                              <w:marRight w:val="2535"/>
                              <w:marTop w:val="0"/>
                              <w:marBottom w:val="0"/>
                              <w:divBdr>
                                <w:top w:val="none" w:sz="0" w:space="0" w:color="auto"/>
                                <w:left w:val="none" w:sz="0" w:space="0" w:color="auto"/>
                                <w:bottom w:val="none" w:sz="0" w:space="0" w:color="auto"/>
                                <w:right w:val="none" w:sz="0" w:space="0" w:color="auto"/>
                              </w:divBdr>
                              <w:divsChild>
                                <w:div w:id="813454204">
                                  <w:marLeft w:val="45"/>
                                  <w:marRight w:val="45"/>
                                  <w:marTop w:val="45"/>
                                  <w:marBottom w:val="45"/>
                                  <w:divBdr>
                                    <w:top w:val="none" w:sz="0" w:space="0" w:color="auto"/>
                                    <w:left w:val="none" w:sz="0" w:space="0" w:color="auto"/>
                                    <w:bottom w:val="none" w:sz="0" w:space="0" w:color="auto"/>
                                    <w:right w:val="none" w:sz="0" w:space="0" w:color="auto"/>
                                  </w:divBdr>
                                  <w:divsChild>
                                    <w:div w:id="1270359501">
                                      <w:marLeft w:val="0"/>
                                      <w:marRight w:val="0"/>
                                      <w:marTop w:val="0"/>
                                      <w:marBottom w:val="0"/>
                                      <w:divBdr>
                                        <w:top w:val="none" w:sz="0" w:space="0" w:color="auto"/>
                                        <w:left w:val="none" w:sz="0" w:space="0" w:color="auto"/>
                                        <w:bottom w:val="none" w:sz="0" w:space="0" w:color="auto"/>
                                        <w:right w:val="none" w:sz="0" w:space="0" w:color="auto"/>
                                      </w:divBdr>
                                    </w:div>
                                  </w:divsChild>
                                </w:div>
                                <w:div w:id="807093387">
                                  <w:marLeft w:val="45"/>
                                  <w:marRight w:val="45"/>
                                  <w:marTop w:val="45"/>
                                  <w:marBottom w:val="45"/>
                                  <w:divBdr>
                                    <w:top w:val="none" w:sz="0" w:space="0" w:color="auto"/>
                                    <w:left w:val="none" w:sz="0" w:space="0" w:color="auto"/>
                                    <w:bottom w:val="none" w:sz="0" w:space="0" w:color="auto"/>
                                    <w:right w:val="none" w:sz="0" w:space="0" w:color="auto"/>
                                  </w:divBdr>
                                  <w:divsChild>
                                    <w:div w:id="1401291777">
                                      <w:marLeft w:val="0"/>
                                      <w:marRight w:val="0"/>
                                      <w:marTop w:val="0"/>
                                      <w:marBottom w:val="0"/>
                                      <w:divBdr>
                                        <w:top w:val="none" w:sz="0" w:space="0" w:color="auto"/>
                                        <w:left w:val="none" w:sz="0" w:space="0" w:color="auto"/>
                                        <w:bottom w:val="none" w:sz="0" w:space="0" w:color="auto"/>
                                        <w:right w:val="none" w:sz="0" w:space="0" w:color="auto"/>
                                      </w:divBdr>
                                    </w:div>
                                  </w:divsChild>
                                </w:div>
                                <w:div w:id="660736734">
                                  <w:marLeft w:val="45"/>
                                  <w:marRight w:val="45"/>
                                  <w:marTop w:val="45"/>
                                  <w:marBottom w:val="45"/>
                                  <w:divBdr>
                                    <w:top w:val="none" w:sz="0" w:space="0" w:color="auto"/>
                                    <w:left w:val="none" w:sz="0" w:space="0" w:color="auto"/>
                                    <w:bottom w:val="none" w:sz="0" w:space="0" w:color="auto"/>
                                    <w:right w:val="none" w:sz="0" w:space="0" w:color="auto"/>
                                  </w:divBdr>
                                  <w:divsChild>
                                    <w:div w:id="554659308">
                                      <w:marLeft w:val="0"/>
                                      <w:marRight w:val="0"/>
                                      <w:marTop w:val="0"/>
                                      <w:marBottom w:val="0"/>
                                      <w:divBdr>
                                        <w:top w:val="none" w:sz="0" w:space="0" w:color="auto"/>
                                        <w:left w:val="none" w:sz="0" w:space="0" w:color="auto"/>
                                        <w:bottom w:val="none" w:sz="0" w:space="0" w:color="auto"/>
                                        <w:right w:val="none" w:sz="0" w:space="0" w:color="auto"/>
                                      </w:divBdr>
                                    </w:div>
                                  </w:divsChild>
                                </w:div>
                                <w:div w:id="1445491387">
                                  <w:marLeft w:val="45"/>
                                  <w:marRight w:val="45"/>
                                  <w:marTop w:val="45"/>
                                  <w:marBottom w:val="45"/>
                                  <w:divBdr>
                                    <w:top w:val="none" w:sz="0" w:space="0" w:color="auto"/>
                                    <w:left w:val="none" w:sz="0" w:space="0" w:color="auto"/>
                                    <w:bottom w:val="none" w:sz="0" w:space="0" w:color="auto"/>
                                    <w:right w:val="none" w:sz="0" w:space="0" w:color="auto"/>
                                  </w:divBdr>
                                  <w:divsChild>
                                    <w:div w:id="2099060060">
                                      <w:marLeft w:val="0"/>
                                      <w:marRight w:val="0"/>
                                      <w:marTop w:val="0"/>
                                      <w:marBottom w:val="0"/>
                                      <w:divBdr>
                                        <w:top w:val="none" w:sz="0" w:space="0" w:color="auto"/>
                                        <w:left w:val="none" w:sz="0" w:space="0" w:color="auto"/>
                                        <w:bottom w:val="none" w:sz="0" w:space="0" w:color="auto"/>
                                        <w:right w:val="none" w:sz="0" w:space="0" w:color="auto"/>
                                      </w:divBdr>
                                    </w:div>
                                  </w:divsChild>
                                </w:div>
                                <w:div w:id="461004552">
                                  <w:marLeft w:val="45"/>
                                  <w:marRight w:val="45"/>
                                  <w:marTop w:val="45"/>
                                  <w:marBottom w:val="45"/>
                                  <w:divBdr>
                                    <w:top w:val="none" w:sz="0" w:space="0" w:color="auto"/>
                                    <w:left w:val="none" w:sz="0" w:space="0" w:color="auto"/>
                                    <w:bottom w:val="none" w:sz="0" w:space="0" w:color="auto"/>
                                    <w:right w:val="none" w:sz="0" w:space="0" w:color="auto"/>
                                  </w:divBdr>
                                  <w:divsChild>
                                    <w:div w:id="736055015">
                                      <w:marLeft w:val="0"/>
                                      <w:marRight w:val="0"/>
                                      <w:marTop w:val="0"/>
                                      <w:marBottom w:val="0"/>
                                      <w:divBdr>
                                        <w:top w:val="none" w:sz="0" w:space="0" w:color="auto"/>
                                        <w:left w:val="none" w:sz="0" w:space="0" w:color="auto"/>
                                        <w:bottom w:val="none" w:sz="0" w:space="0" w:color="auto"/>
                                        <w:right w:val="none" w:sz="0" w:space="0" w:color="auto"/>
                                      </w:divBdr>
                                    </w:div>
                                  </w:divsChild>
                                </w:div>
                                <w:div w:id="129398000">
                                  <w:marLeft w:val="45"/>
                                  <w:marRight w:val="45"/>
                                  <w:marTop w:val="45"/>
                                  <w:marBottom w:val="45"/>
                                  <w:divBdr>
                                    <w:top w:val="none" w:sz="0" w:space="0" w:color="auto"/>
                                    <w:left w:val="none" w:sz="0" w:space="0" w:color="auto"/>
                                    <w:bottom w:val="none" w:sz="0" w:space="0" w:color="auto"/>
                                    <w:right w:val="none" w:sz="0" w:space="0" w:color="auto"/>
                                  </w:divBdr>
                                  <w:divsChild>
                                    <w:div w:id="1256213276">
                                      <w:marLeft w:val="0"/>
                                      <w:marRight w:val="0"/>
                                      <w:marTop w:val="0"/>
                                      <w:marBottom w:val="0"/>
                                      <w:divBdr>
                                        <w:top w:val="none" w:sz="0" w:space="0" w:color="auto"/>
                                        <w:left w:val="none" w:sz="0" w:space="0" w:color="auto"/>
                                        <w:bottom w:val="none" w:sz="0" w:space="0" w:color="auto"/>
                                        <w:right w:val="none" w:sz="0" w:space="0" w:color="auto"/>
                                      </w:divBdr>
                                    </w:div>
                                  </w:divsChild>
                                </w:div>
                                <w:div w:id="1660227829">
                                  <w:marLeft w:val="45"/>
                                  <w:marRight w:val="45"/>
                                  <w:marTop w:val="45"/>
                                  <w:marBottom w:val="45"/>
                                  <w:divBdr>
                                    <w:top w:val="none" w:sz="0" w:space="0" w:color="auto"/>
                                    <w:left w:val="none" w:sz="0" w:space="0" w:color="auto"/>
                                    <w:bottom w:val="none" w:sz="0" w:space="0" w:color="auto"/>
                                    <w:right w:val="none" w:sz="0" w:space="0" w:color="auto"/>
                                  </w:divBdr>
                                  <w:divsChild>
                                    <w:div w:id="985819086">
                                      <w:marLeft w:val="0"/>
                                      <w:marRight w:val="0"/>
                                      <w:marTop w:val="0"/>
                                      <w:marBottom w:val="0"/>
                                      <w:divBdr>
                                        <w:top w:val="none" w:sz="0" w:space="0" w:color="auto"/>
                                        <w:left w:val="none" w:sz="0" w:space="0" w:color="auto"/>
                                        <w:bottom w:val="none" w:sz="0" w:space="0" w:color="auto"/>
                                        <w:right w:val="none" w:sz="0" w:space="0" w:color="auto"/>
                                      </w:divBdr>
                                    </w:div>
                                  </w:divsChild>
                                </w:div>
                                <w:div w:id="1045719173">
                                  <w:marLeft w:val="45"/>
                                  <w:marRight w:val="45"/>
                                  <w:marTop w:val="45"/>
                                  <w:marBottom w:val="45"/>
                                  <w:divBdr>
                                    <w:top w:val="none" w:sz="0" w:space="0" w:color="auto"/>
                                    <w:left w:val="none" w:sz="0" w:space="0" w:color="auto"/>
                                    <w:bottom w:val="none" w:sz="0" w:space="0" w:color="auto"/>
                                    <w:right w:val="none" w:sz="0" w:space="0" w:color="auto"/>
                                  </w:divBdr>
                                  <w:divsChild>
                                    <w:div w:id="68962851">
                                      <w:marLeft w:val="0"/>
                                      <w:marRight w:val="0"/>
                                      <w:marTop w:val="0"/>
                                      <w:marBottom w:val="0"/>
                                      <w:divBdr>
                                        <w:top w:val="none" w:sz="0" w:space="0" w:color="auto"/>
                                        <w:left w:val="none" w:sz="0" w:space="0" w:color="auto"/>
                                        <w:bottom w:val="none" w:sz="0" w:space="0" w:color="auto"/>
                                        <w:right w:val="none" w:sz="0" w:space="0" w:color="auto"/>
                                      </w:divBdr>
                                    </w:div>
                                  </w:divsChild>
                                </w:div>
                                <w:div w:id="2132362212">
                                  <w:marLeft w:val="45"/>
                                  <w:marRight w:val="45"/>
                                  <w:marTop w:val="45"/>
                                  <w:marBottom w:val="45"/>
                                  <w:divBdr>
                                    <w:top w:val="none" w:sz="0" w:space="0" w:color="auto"/>
                                    <w:left w:val="none" w:sz="0" w:space="0" w:color="auto"/>
                                    <w:bottom w:val="none" w:sz="0" w:space="0" w:color="auto"/>
                                    <w:right w:val="none" w:sz="0" w:space="0" w:color="auto"/>
                                  </w:divBdr>
                                  <w:divsChild>
                                    <w:div w:id="1546869169">
                                      <w:marLeft w:val="0"/>
                                      <w:marRight w:val="0"/>
                                      <w:marTop w:val="0"/>
                                      <w:marBottom w:val="0"/>
                                      <w:divBdr>
                                        <w:top w:val="none" w:sz="0" w:space="0" w:color="auto"/>
                                        <w:left w:val="none" w:sz="0" w:space="0" w:color="auto"/>
                                        <w:bottom w:val="none" w:sz="0" w:space="0" w:color="auto"/>
                                        <w:right w:val="none" w:sz="0" w:space="0" w:color="auto"/>
                                      </w:divBdr>
                                    </w:div>
                                  </w:divsChild>
                                </w:div>
                                <w:div w:id="1349525973">
                                  <w:marLeft w:val="45"/>
                                  <w:marRight w:val="45"/>
                                  <w:marTop w:val="45"/>
                                  <w:marBottom w:val="45"/>
                                  <w:divBdr>
                                    <w:top w:val="none" w:sz="0" w:space="0" w:color="auto"/>
                                    <w:left w:val="none" w:sz="0" w:space="0" w:color="auto"/>
                                    <w:bottom w:val="none" w:sz="0" w:space="0" w:color="auto"/>
                                    <w:right w:val="none" w:sz="0" w:space="0" w:color="auto"/>
                                  </w:divBdr>
                                  <w:divsChild>
                                    <w:div w:id="195506772">
                                      <w:marLeft w:val="0"/>
                                      <w:marRight w:val="0"/>
                                      <w:marTop w:val="0"/>
                                      <w:marBottom w:val="0"/>
                                      <w:divBdr>
                                        <w:top w:val="none" w:sz="0" w:space="0" w:color="auto"/>
                                        <w:left w:val="none" w:sz="0" w:space="0" w:color="auto"/>
                                        <w:bottom w:val="none" w:sz="0" w:space="0" w:color="auto"/>
                                        <w:right w:val="none" w:sz="0" w:space="0" w:color="auto"/>
                                      </w:divBdr>
                                    </w:div>
                                  </w:divsChild>
                                </w:div>
                                <w:div w:id="1922055894">
                                  <w:marLeft w:val="45"/>
                                  <w:marRight w:val="45"/>
                                  <w:marTop w:val="45"/>
                                  <w:marBottom w:val="45"/>
                                  <w:divBdr>
                                    <w:top w:val="none" w:sz="0" w:space="0" w:color="auto"/>
                                    <w:left w:val="none" w:sz="0" w:space="0" w:color="auto"/>
                                    <w:bottom w:val="none" w:sz="0" w:space="0" w:color="auto"/>
                                    <w:right w:val="none" w:sz="0" w:space="0" w:color="auto"/>
                                  </w:divBdr>
                                  <w:divsChild>
                                    <w:div w:id="2140416956">
                                      <w:marLeft w:val="0"/>
                                      <w:marRight w:val="0"/>
                                      <w:marTop w:val="0"/>
                                      <w:marBottom w:val="0"/>
                                      <w:divBdr>
                                        <w:top w:val="none" w:sz="0" w:space="0" w:color="auto"/>
                                        <w:left w:val="none" w:sz="0" w:space="0" w:color="auto"/>
                                        <w:bottom w:val="none" w:sz="0" w:space="0" w:color="auto"/>
                                        <w:right w:val="none" w:sz="0" w:space="0" w:color="auto"/>
                                      </w:divBdr>
                                    </w:div>
                                  </w:divsChild>
                                </w:div>
                                <w:div w:id="237133174">
                                  <w:marLeft w:val="45"/>
                                  <w:marRight w:val="45"/>
                                  <w:marTop w:val="45"/>
                                  <w:marBottom w:val="45"/>
                                  <w:divBdr>
                                    <w:top w:val="none" w:sz="0" w:space="0" w:color="auto"/>
                                    <w:left w:val="none" w:sz="0" w:space="0" w:color="auto"/>
                                    <w:bottom w:val="none" w:sz="0" w:space="0" w:color="auto"/>
                                    <w:right w:val="none" w:sz="0" w:space="0" w:color="auto"/>
                                  </w:divBdr>
                                  <w:divsChild>
                                    <w:div w:id="10063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07443">
      <w:bodyDiv w:val="1"/>
      <w:marLeft w:val="0"/>
      <w:marRight w:val="0"/>
      <w:marTop w:val="0"/>
      <w:marBottom w:val="0"/>
      <w:divBdr>
        <w:top w:val="none" w:sz="0" w:space="0" w:color="auto"/>
        <w:left w:val="none" w:sz="0" w:space="0" w:color="auto"/>
        <w:bottom w:val="none" w:sz="0" w:space="0" w:color="auto"/>
        <w:right w:val="none" w:sz="0" w:space="0" w:color="auto"/>
      </w:divBdr>
      <w:divsChild>
        <w:div w:id="1494106597">
          <w:marLeft w:val="0"/>
          <w:marRight w:val="0"/>
          <w:marTop w:val="0"/>
          <w:marBottom w:val="0"/>
          <w:divBdr>
            <w:top w:val="single" w:sz="6" w:space="0" w:color="FFFFFF"/>
            <w:left w:val="single" w:sz="6" w:space="0" w:color="FFFFFF"/>
            <w:bottom w:val="single" w:sz="6" w:space="0" w:color="FFFFFF"/>
            <w:right w:val="single" w:sz="6" w:space="0" w:color="FFFFFF"/>
          </w:divBdr>
          <w:divsChild>
            <w:div w:id="111559130">
              <w:marLeft w:val="0"/>
              <w:marRight w:val="0"/>
              <w:marTop w:val="1050"/>
              <w:marBottom w:val="0"/>
              <w:divBdr>
                <w:top w:val="single" w:sz="6" w:space="0" w:color="000000"/>
                <w:left w:val="single" w:sz="6" w:space="0" w:color="000000"/>
                <w:bottom w:val="single" w:sz="6" w:space="0" w:color="000000"/>
                <w:right w:val="single" w:sz="6" w:space="0" w:color="000000"/>
              </w:divBdr>
              <w:divsChild>
                <w:div w:id="1049836752">
                  <w:marLeft w:val="0"/>
                  <w:marRight w:val="0"/>
                  <w:marTop w:val="0"/>
                  <w:marBottom w:val="0"/>
                  <w:divBdr>
                    <w:top w:val="none" w:sz="0" w:space="0" w:color="auto"/>
                    <w:left w:val="none" w:sz="0" w:space="0" w:color="auto"/>
                    <w:bottom w:val="none" w:sz="0" w:space="0" w:color="auto"/>
                    <w:right w:val="none" w:sz="0" w:space="0" w:color="auto"/>
                  </w:divBdr>
                  <w:divsChild>
                    <w:div w:id="136385509">
                      <w:marLeft w:val="2400"/>
                      <w:marRight w:val="0"/>
                      <w:marTop w:val="0"/>
                      <w:marBottom w:val="0"/>
                      <w:divBdr>
                        <w:top w:val="single" w:sz="2" w:space="2" w:color="000000"/>
                        <w:left w:val="single" w:sz="6" w:space="2" w:color="000000"/>
                        <w:bottom w:val="single" w:sz="6" w:space="2" w:color="000000"/>
                        <w:right w:val="single" w:sz="6" w:space="2" w:color="000000"/>
                      </w:divBdr>
                      <w:divsChild>
                        <w:div w:id="1196575431">
                          <w:marLeft w:val="0"/>
                          <w:marRight w:val="0"/>
                          <w:marTop w:val="0"/>
                          <w:marBottom w:val="0"/>
                          <w:divBdr>
                            <w:top w:val="none" w:sz="0" w:space="0" w:color="auto"/>
                            <w:left w:val="none" w:sz="0" w:space="0" w:color="auto"/>
                            <w:bottom w:val="none" w:sz="0" w:space="0" w:color="auto"/>
                            <w:right w:val="none" w:sz="0" w:space="0" w:color="auto"/>
                          </w:divBdr>
                          <w:divsChild>
                            <w:div w:id="1650939035">
                              <w:marLeft w:val="0"/>
                              <w:marRight w:val="0"/>
                              <w:marTop w:val="0"/>
                              <w:marBottom w:val="150"/>
                              <w:divBdr>
                                <w:top w:val="none" w:sz="0" w:space="0" w:color="auto"/>
                                <w:left w:val="none" w:sz="0" w:space="0" w:color="auto"/>
                                <w:bottom w:val="none" w:sz="0" w:space="0" w:color="auto"/>
                                <w:right w:val="none" w:sz="0" w:space="0" w:color="auto"/>
                              </w:divBdr>
                              <w:divsChild>
                                <w:div w:id="1556237009">
                                  <w:marLeft w:val="0"/>
                                  <w:marRight w:val="0"/>
                                  <w:marTop w:val="0"/>
                                  <w:marBottom w:val="0"/>
                                  <w:divBdr>
                                    <w:top w:val="none" w:sz="0" w:space="0" w:color="auto"/>
                                    <w:left w:val="none" w:sz="0" w:space="0" w:color="auto"/>
                                    <w:bottom w:val="none" w:sz="0" w:space="0" w:color="auto"/>
                                    <w:right w:val="none" w:sz="0" w:space="0" w:color="auto"/>
                                  </w:divBdr>
                                </w:div>
                              </w:divsChild>
                            </w:div>
                            <w:div w:id="1459058835">
                              <w:marLeft w:val="0"/>
                              <w:marRight w:val="0"/>
                              <w:marTop w:val="0"/>
                              <w:marBottom w:val="0"/>
                              <w:divBdr>
                                <w:top w:val="none" w:sz="0" w:space="0" w:color="auto"/>
                                <w:left w:val="none" w:sz="0" w:space="0" w:color="auto"/>
                                <w:bottom w:val="none" w:sz="0" w:space="0" w:color="auto"/>
                                <w:right w:val="none" w:sz="0" w:space="0" w:color="auto"/>
                              </w:divBdr>
                            </w:div>
                          </w:divsChild>
                        </w:div>
                        <w:div w:id="1507478393">
                          <w:marLeft w:val="0"/>
                          <w:marRight w:val="0"/>
                          <w:marTop w:val="0"/>
                          <w:marBottom w:val="0"/>
                          <w:divBdr>
                            <w:top w:val="none" w:sz="0" w:space="0" w:color="auto"/>
                            <w:left w:val="none" w:sz="0" w:space="0" w:color="auto"/>
                            <w:bottom w:val="none" w:sz="0" w:space="0" w:color="auto"/>
                            <w:right w:val="none" w:sz="0" w:space="0" w:color="auto"/>
                          </w:divBdr>
                          <w:divsChild>
                            <w:div w:id="1474373608">
                              <w:marLeft w:val="0"/>
                              <w:marRight w:val="0"/>
                              <w:marTop w:val="0"/>
                              <w:marBottom w:val="0"/>
                              <w:divBdr>
                                <w:top w:val="single" w:sz="6" w:space="0" w:color="666666"/>
                                <w:left w:val="single" w:sz="6" w:space="0" w:color="666666"/>
                                <w:bottom w:val="single" w:sz="6" w:space="0" w:color="666666"/>
                                <w:right w:val="single" w:sz="6" w:space="0" w:color="666666"/>
                              </w:divBdr>
                            </w:div>
                            <w:div w:id="835271194">
                              <w:marLeft w:val="0"/>
                              <w:marRight w:val="0"/>
                              <w:marTop w:val="0"/>
                              <w:marBottom w:val="0"/>
                              <w:divBdr>
                                <w:top w:val="single" w:sz="6" w:space="0" w:color="666666"/>
                                <w:left w:val="single" w:sz="6" w:space="0" w:color="666666"/>
                                <w:bottom w:val="single" w:sz="6" w:space="0" w:color="666666"/>
                                <w:right w:val="single" w:sz="6" w:space="0" w:color="666666"/>
                              </w:divBdr>
                            </w:div>
                            <w:div w:id="743524753">
                              <w:marLeft w:val="0"/>
                              <w:marRight w:val="2535"/>
                              <w:marTop w:val="0"/>
                              <w:marBottom w:val="0"/>
                              <w:divBdr>
                                <w:top w:val="none" w:sz="0" w:space="0" w:color="auto"/>
                                <w:left w:val="none" w:sz="0" w:space="0" w:color="auto"/>
                                <w:bottom w:val="none" w:sz="0" w:space="0" w:color="auto"/>
                                <w:right w:val="none" w:sz="0" w:space="0" w:color="auto"/>
                              </w:divBdr>
                              <w:divsChild>
                                <w:div w:id="748305854">
                                  <w:marLeft w:val="45"/>
                                  <w:marRight w:val="45"/>
                                  <w:marTop w:val="45"/>
                                  <w:marBottom w:val="45"/>
                                  <w:divBdr>
                                    <w:top w:val="none" w:sz="0" w:space="0" w:color="auto"/>
                                    <w:left w:val="none" w:sz="0" w:space="0" w:color="auto"/>
                                    <w:bottom w:val="none" w:sz="0" w:space="0" w:color="auto"/>
                                    <w:right w:val="none" w:sz="0" w:space="0" w:color="auto"/>
                                  </w:divBdr>
                                  <w:divsChild>
                                    <w:div w:id="1810053312">
                                      <w:marLeft w:val="0"/>
                                      <w:marRight w:val="0"/>
                                      <w:marTop w:val="0"/>
                                      <w:marBottom w:val="0"/>
                                      <w:divBdr>
                                        <w:top w:val="none" w:sz="0" w:space="0" w:color="auto"/>
                                        <w:left w:val="none" w:sz="0" w:space="0" w:color="auto"/>
                                        <w:bottom w:val="none" w:sz="0" w:space="0" w:color="auto"/>
                                        <w:right w:val="none" w:sz="0" w:space="0" w:color="auto"/>
                                      </w:divBdr>
                                    </w:div>
                                  </w:divsChild>
                                </w:div>
                                <w:div w:id="555438620">
                                  <w:marLeft w:val="45"/>
                                  <w:marRight w:val="45"/>
                                  <w:marTop w:val="45"/>
                                  <w:marBottom w:val="45"/>
                                  <w:divBdr>
                                    <w:top w:val="none" w:sz="0" w:space="0" w:color="auto"/>
                                    <w:left w:val="none" w:sz="0" w:space="0" w:color="auto"/>
                                    <w:bottom w:val="none" w:sz="0" w:space="0" w:color="auto"/>
                                    <w:right w:val="none" w:sz="0" w:space="0" w:color="auto"/>
                                  </w:divBdr>
                                  <w:divsChild>
                                    <w:div w:id="1058629413">
                                      <w:marLeft w:val="0"/>
                                      <w:marRight w:val="0"/>
                                      <w:marTop w:val="0"/>
                                      <w:marBottom w:val="0"/>
                                      <w:divBdr>
                                        <w:top w:val="none" w:sz="0" w:space="0" w:color="auto"/>
                                        <w:left w:val="none" w:sz="0" w:space="0" w:color="auto"/>
                                        <w:bottom w:val="none" w:sz="0" w:space="0" w:color="auto"/>
                                        <w:right w:val="none" w:sz="0" w:space="0" w:color="auto"/>
                                      </w:divBdr>
                                    </w:div>
                                  </w:divsChild>
                                </w:div>
                                <w:div w:id="1100682101">
                                  <w:marLeft w:val="45"/>
                                  <w:marRight w:val="45"/>
                                  <w:marTop w:val="45"/>
                                  <w:marBottom w:val="45"/>
                                  <w:divBdr>
                                    <w:top w:val="none" w:sz="0" w:space="0" w:color="auto"/>
                                    <w:left w:val="none" w:sz="0" w:space="0" w:color="auto"/>
                                    <w:bottom w:val="none" w:sz="0" w:space="0" w:color="auto"/>
                                    <w:right w:val="none" w:sz="0" w:space="0" w:color="auto"/>
                                  </w:divBdr>
                                  <w:divsChild>
                                    <w:div w:id="536816157">
                                      <w:marLeft w:val="0"/>
                                      <w:marRight w:val="0"/>
                                      <w:marTop w:val="0"/>
                                      <w:marBottom w:val="0"/>
                                      <w:divBdr>
                                        <w:top w:val="none" w:sz="0" w:space="0" w:color="auto"/>
                                        <w:left w:val="none" w:sz="0" w:space="0" w:color="auto"/>
                                        <w:bottom w:val="none" w:sz="0" w:space="0" w:color="auto"/>
                                        <w:right w:val="none" w:sz="0" w:space="0" w:color="auto"/>
                                      </w:divBdr>
                                    </w:div>
                                  </w:divsChild>
                                </w:div>
                                <w:div w:id="1043673874">
                                  <w:marLeft w:val="45"/>
                                  <w:marRight w:val="45"/>
                                  <w:marTop w:val="45"/>
                                  <w:marBottom w:val="45"/>
                                  <w:divBdr>
                                    <w:top w:val="none" w:sz="0" w:space="0" w:color="auto"/>
                                    <w:left w:val="none" w:sz="0" w:space="0" w:color="auto"/>
                                    <w:bottom w:val="none" w:sz="0" w:space="0" w:color="auto"/>
                                    <w:right w:val="none" w:sz="0" w:space="0" w:color="auto"/>
                                  </w:divBdr>
                                  <w:divsChild>
                                    <w:div w:id="1832984476">
                                      <w:marLeft w:val="0"/>
                                      <w:marRight w:val="0"/>
                                      <w:marTop w:val="0"/>
                                      <w:marBottom w:val="0"/>
                                      <w:divBdr>
                                        <w:top w:val="none" w:sz="0" w:space="0" w:color="auto"/>
                                        <w:left w:val="none" w:sz="0" w:space="0" w:color="auto"/>
                                        <w:bottom w:val="none" w:sz="0" w:space="0" w:color="auto"/>
                                        <w:right w:val="none" w:sz="0" w:space="0" w:color="auto"/>
                                      </w:divBdr>
                                    </w:div>
                                  </w:divsChild>
                                </w:div>
                                <w:div w:id="1290933862">
                                  <w:marLeft w:val="45"/>
                                  <w:marRight w:val="45"/>
                                  <w:marTop w:val="45"/>
                                  <w:marBottom w:val="45"/>
                                  <w:divBdr>
                                    <w:top w:val="none" w:sz="0" w:space="0" w:color="auto"/>
                                    <w:left w:val="none" w:sz="0" w:space="0" w:color="auto"/>
                                    <w:bottom w:val="none" w:sz="0" w:space="0" w:color="auto"/>
                                    <w:right w:val="none" w:sz="0" w:space="0" w:color="auto"/>
                                  </w:divBdr>
                                  <w:divsChild>
                                    <w:div w:id="1078135781">
                                      <w:marLeft w:val="0"/>
                                      <w:marRight w:val="0"/>
                                      <w:marTop w:val="0"/>
                                      <w:marBottom w:val="0"/>
                                      <w:divBdr>
                                        <w:top w:val="none" w:sz="0" w:space="0" w:color="auto"/>
                                        <w:left w:val="none" w:sz="0" w:space="0" w:color="auto"/>
                                        <w:bottom w:val="none" w:sz="0" w:space="0" w:color="auto"/>
                                        <w:right w:val="none" w:sz="0" w:space="0" w:color="auto"/>
                                      </w:divBdr>
                                    </w:div>
                                  </w:divsChild>
                                </w:div>
                                <w:div w:id="271398598">
                                  <w:marLeft w:val="45"/>
                                  <w:marRight w:val="45"/>
                                  <w:marTop w:val="45"/>
                                  <w:marBottom w:val="45"/>
                                  <w:divBdr>
                                    <w:top w:val="none" w:sz="0" w:space="0" w:color="auto"/>
                                    <w:left w:val="none" w:sz="0" w:space="0" w:color="auto"/>
                                    <w:bottom w:val="none" w:sz="0" w:space="0" w:color="auto"/>
                                    <w:right w:val="none" w:sz="0" w:space="0" w:color="auto"/>
                                  </w:divBdr>
                                  <w:divsChild>
                                    <w:div w:id="1129976687">
                                      <w:marLeft w:val="0"/>
                                      <w:marRight w:val="0"/>
                                      <w:marTop w:val="0"/>
                                      <w:marBottom w:val="0"/>
                                      <w:divBdr>
                                        <w:top w:val="none" w:sz="0" w:space="0" w:color="auto"/>
                                        <w:left w:val="none" w:sz="0" w:space="0" w:color="auto"/>
                                        <w:bottom w:val="none" w:sz="0" w:space="0" w:color="auto"/>
                                        <w:right w:val="none" w:sz="0" w:space="0" w:color="auto"/>
                                      </w:divBdr>
                                    </w:div>
                                  </w:divsChild>
                                </w:div>
                                <w:div w:id="291400873">
                                  <w:marLeft w:val="45"/>
                                  <w:marRight w:val="45"/>
                                  <w:marTop w:val="45"/>
                                  <w:marBottom w:val="45"/>
                                  <w:divBdr>
                                    <w:top w:val="none" w:sz="0" w:space="0" w:color="auto"/>
                                    <w:left w:val="none" w:sz="0" w:space="0" w:color="auto"/>
                                    <w:bottom w:val="none" w:sz="0" w:space="0" w:color="auto"/>
                                    <w:right w:val="none" w:sz="0" w:space="0" w:color="auto"/>
                                  </w:divBdr>
                                  <w:divsChild>
                                    <w:div w:id="1457874488">
                                      <w:marLeft w:val="0"/>
                                      <w:marRight w:val="0"/>
                                      <w:marTop w:val="0"/>
                                      <w:marBottom w:val="0"/>
                                      <w:divBdr>
                                        <w:top w:val="none" w:sz="0" w:space="0" w:color="auto"/>
                                        <w:left w:val="none" w:sz="0" w:space="0" w:color="auto"/>
                                        <w:bottom w:val="none" w:sz="0" w:space="0" w:color="auto"/>
                                        <w:right w:val="none" w:sz="0" w:space="0" w:color="auto"/>
                                      </w:divBdr>
                                    </w:div>
                                  </w:divsChild>
                                </w:div>
                                <w:div w:id="307826250">
                                  <w:marLeft w:val="45"/>
                                  <w:marRight w:val="45"/>
                                  <w:marTop w:val="45"/>
                                  <w:marBottom w:val="45"/>
                                  <w:divBdr>
                                    <w:top w:val="none" w:sz="0" w:space="0" w:color="auto"/>
                                    <w:left w:val="none" w:sz="0" w:space="0" w:color="auto"/>
                                    <w:bottom w:val="none" w:sz="0" w:space="0" w:color="auto"/>
                                    <w:right w:val="none" w:sz="0" w:space="0" w:color="auto"/>
                                  </w:divBdr>
                                  <w:divsChild>
                                    <w:div w:id="1114321420">
                                      <w:marLeft w:val="0"/>
                                      <w:marRight w:val="0"/>
                                      <w:marTop w:val="0"/>
                                      <w:marBottom w:val="0"/>
                                      <w:divBdr>
                                        <w:top w:val="none" w:sz="0" w:space="0" w:color="auto"/>
                                        <w:left w:val="none" w:sz="0" w:space="0" w:color="auto"/>
                                        <w:bottom w:val="none" w:sz="0" w:space="0" w:color="auto"/>
                                        <w:right w:val="none" w:sz="0" w:space="0" w:color="auto"/>
                                      </w:divBdr>
                                    </w:div>
                                  </w:divsChild>
                                </w:div>
                                <w:div w:id="1836602382">
                                  <w:marLeft w:val="45"/>
                                  <w:marRight w:val="45"/>
                                  <w:marTop w:val="45"/>
                                  <w:marBottom w:val="45"/>
                                  <w:divBdr>
                                    <w:top w:val="none" w:sz="0" w:space="0" w:color="auto"/>
                                    <w:left w:val="none" w:sz="0" w:space="0" w:color="auto"/>
                                    <w:bottom w:val="none" w:sz="0" w:space="0" w:color="auto"/>
                                    <w:right w:val="none" w:sz="0" w:space="0" w:color="auto"/>
                                  </w:divBdr>
                                  <w:divsChild>
                                    <w:div w:id="819690648">
                                      <w:marLeft w:val="0"/>
                                      <w:marRight w:val="0"/>
                                      <w:marTop w:val="0"/>
                                      <w:marBottom w:val="0"/>
                                      <w:divBdr>
                                        <w:top w:val="none" w:sz="0" w:space="0" w:color="auto"/>
                                        <w:left w:val="none" w:sz="0" w:space="0" w:color="auto"/>
                                        <w:bottom w:val="none" w:sz="0" w:space="0" w:color="auto"/>
                                        <w:right w:val="none" w:sz="0" w:space="0" w:color="auto"/>
                                      </w:divBdr>
                                    </w:div>
                                  </w:divsChild>
                                </w:div>
                                <w:div w:id="345180776">
                                  <w:marLeft w:val="45"/>
                                  <w:marRight w:val="45"/>
                                  <w:marTop w:val="45"/>
                                  <w:marBottom w:val="45"/>
                                  <w:divBdr>
                                    <w:top w:val="none" w:sz="0" w:space="0" w:color="auto"/>
                                    <w:left w:val="none" w:sz="0" w:space="0" w:color="auto"/>
                                    <w:bottom w:val="none" w:sz="0" w:space="0" w:color="auto"/>
                                    <w:right w:val="none" w:sz="0" w:space="0" w:color="auto"/>
                                  </w:divBdr>
                                  <w:divsChild>
                                    <w:div w:id="1056854042">
                                      <w:marLeft w:val="0"/>
                                      <w:marRight w:val="0"/>
                                      <w:marTop w:val="0"/>
                                      <w:marBottom w:val="0"/>
                                      <w:divBdr>
                                        <w:top w:val="none" w:sz="0" w:space="0" w:color="auto"/>
                                        <w:left w:val="none" w:sz="0" w:space="0" w:color="auto"/>
                                        <w:bottom w:val="none" w:sz="0" w:space="0" w:color="auto"/>
                                        <w:right w:val="none" w:sz="0" w:space="0" w:color="auto"/>
                                      </w:divBdr>
                                    </w:div>
                                  </w:divsChild>
                                </w:div>
                                <w:div w:id="356586723">
                                  <w:marLeft w:val="45"/>
                                  <w:marRight w:val="45"/>
                                  <w:marTop w:val="45"/>
                                  <w:marBottom w:val="45"/>
                                  <w:divBdr>
                                    <w:top w:val="none" w:sz="0" w:space="0" w:color="auto"/>
                                    <w:left w:val="none" w:sz="0" w:space="0" w:color="auto"/>
                                    <w:bottom w:val="none" w:sz="0" w:space="0" w:color="auto"/>
                                    <w:right w:val="none" w:sz="0" w:space="0" w:color="auto"/>
                                  </w:divBdr>
                                  <w:divsChild>
                                    <w:div w:id="1264921890">
                                      <w:marLeft w:val="0"/>
                                      <w:marRight w:val="0"/>
                                      <w:marTop w:val="0"/>
                                      <w:marBottom w:val="0"/>
                                      <w:divBdr>
                                        <w:top w:val="none" w:sz="0" w:space="0" w:color="auto"/>
                                        <w:left w:val="none" w:sz="0" w:space="0" w:color="auto"/>
                                        <w:bottom w:val="none" w:sz="0" w:space="0" w:color="auto"/>
                                        <w:right w:val="none" w:sz="0" w:space="0" w:color="auto"/>
                                      </w:divBdr>
                                    </w:div>
                                  </w:divsChild>
                                </w:div>
                                <w:div w:id="839930140">
                                  <w:marLeft w:val="45"/>
                                  <w:marRight w:val="45"/>
                                  <w:marTop w:val="45"/>
                                  <w:marBottom w:val="45"/>
                                  <w:divBdr>
                                    <w:top w:val="none" w:sz="0" w:space="0" w:color="auto"/>
                                    <w:left w:val="none" w:sz="0" w:space="0" w:color="auto"/>
                                    <w:bottom w:val="none" w:sz="0" w:space="0" w:color="auto"/>
                                    <w:right w:val="none" w:sz="0" w:space="0" w:color="auto"/>
                                  </w:divBdr>
                                  <w:divsChild>
                                    <w:div w:id="136886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900428">
      <w:bodyDiv w:val="1"/>
      <w:marLeft w:val="0"/>
      <w:marRight w:val="0"/>
      <w:marTop w:val="0"/>
      <w:marBottom w:val="0"/>
      <w:divBdr>
        <w:top w:val="none" w:sz="0" w:space="0" w:color="auto"/>
        <w:left w:val="none" w:sz="0" w:space="0" w:color="auto"/>
        <w:bottom w:val="none" w:sz="0" w:space="0" w:color="auto"/>
        <w:right w:val="none" w:sz="0" w:space="0" w:color="auto"/>
      </w:divBdr>
      <w:divsChild>
        <w:div w:id="817648707">
          <w:marLeft w:val="0"/>
          <w:marRight w:val="0"/>
          <w:marTop w:val="0"/>
          <w:marBottom w:val="0"/>
          <w:divBdr>
            <w:top w:val="single" w:sz="6" w:space="0" w:color="FFFFFF"/>
            <w:left w:val="single" w:sz="6" w:space="0" w:color="FFFFFF"/>
            <w:bottom w:val="single" w:sz="6" w:space="0" w:color="FFFFFF"/>
            <w:right w:val="single" w:sz="6" w:space="0" w:color="FFFFFF"/>
          </w:divBdr>
          <w:divsChild>
            <w:div w:id="1702365339">
              <w:marLeft w:val="0"/>
              <w:marRight w:val="0"/>
              <w:marTop w:val="1050"/>
              <w:marBottom w:val="0"/>
              <w:divBdr>
                <w:top w:val="none" w:sz="0" w:space="0" w:color="auto"/>
                <w:left w:val="none" w:sz="0" w:space="0" w:color="auto"/>
                <w:bottom w:val="none" w:sz="0" w:space="0" w:color="auto"/>
                <w:right w:val="none" w:sz="0" w:space="0" w:color="auto"/>
              </w:divBdr>
              <w:divsChild>
                <w:div w:id="1733306363">
                  <w:marLeft w:val="0"/>
                  <w:marRight w:val="0"/>
                  <w:marTop w:val="0"/>
                  <w:marBottom w:val="0"/>
                  <w:divBdr>
                    <w:top w:val="none" w:sz="0" w:space="0" w:color="auto"/>
                    <w:left w:val="none" w:sz="0" w:space="0" w:color="auto"/>
                    <w:bottom w:val="none" w:sz="0" w:space="0" w:color="auto"/>
                    <w:right w:val="none" w:sz="0" w:space="0" w:color="auto"/>
                  </w:divBdr>
                  <w:divsChild>
                    <w:div w:id="1253320896">
                      <w:marLeft w:val="2400"/>
                      <w:marRight w:val="0"/>
                      <w:marTop w:val="0"/>
                      <w:marBottom w:val="0"/>
                      <w:divBdr>
                        <w:top w:val="none" w:sz="0" w:space="0" w:color="auto"/>
                        <w:left w:val="none" w:sz="0" w:space="0" w:color="auto"/>
                        <w:bottom w:val="none" w:sz="0" w:space="0" w:color="auto"/>
                        <w:right w:val="none" w:sz="0" w:space="0" w:color="auto"/>
                      </w:divBdr>
                      <w:divsChild>
                        <w:div w:id="1627545041">
                          <w:marLeft w:val="0"/>
                          <w:marRight w:val="0"/>
                          <w:marTop w:val="0"/>
                          <w:marBottom w:val="0"/>
                          <w:divBdr>
                            <w:top w:val="none" w:sz="0" w:space="0" w:color="auto"/>
                            <w:left w:val="none" w:sz="0" w:space="0" w:color="auto"/>
                            <w:bottom w:val="none" w:sz="0" w:space="0" w:color="auto"/>
                            <w:right w:val="none" w:sz="0" w:space="0" w:color="auto"/>
                          </w:divBdr>
                          <w:divsChild>
                            <w:div w:id="46614054">
                              <w:marLeft w:val="0"/>
                              <w:marRight w:val="0"/>
                              <w:marTop w:val="0"/>
                              <w:marBottom w:val="150"/>
                              <w:divBdr>
                                <w:top w:val="none" w:sz="0" w:space="0" w:color="auto"/>
                                <w:left w:val="none" w:sz="0" w:space="0" w:color="auto"/>
                                <w:bottom w:val="none" w:sz="0" w:space="0" w:color="auto"/>
                                <w:right w:val="none" w:sz="0" w:space="0" w:color="auto"/>
                              </w:divBdr>
                              <w:divsChild>
                                <w:div w:id="1198473658">
                                  <w:marLeft w:val="0"/>
                                  <w:marRight w:val="0"/>
                                  <w:marTop w:val="0"/>
                                  <w:marBottom w:val="0"/>
                                  <w:divBdr>
                                    <w:top w:val="none" w:sz="0" w:space="0" w:color="auto"/>
                                    <w:left w:val="none" w:sz="0" w:space="0" w:color="auto"/>
                                    <w:bottom w:val="none" w:sz="0" w:space="0" w:color="auto"/>
                                    <w:right w:val="none" w:sz="0" w:space="0" w:color="auto"/>
                                  </w:divBdr>
                                </w:div>
                                <w:div w:id="669134938">
                                  <w:marLeft w:val="0"/>
                                  <w:marRight w:val="0"/>
                                  <w:marTop w:val="0"/>
                                  <w:marBottom w:val="0"/>
                                  <w:divBdr>
                                    <w:top w:val="none" w:sz="0" w:space="0" w:color="auto"/>
                                    <w:left w:val="none" w:sz="0" w:space="0" w:color="auto"/>
                                    <w:bottom w:val="none" w:sz="0" w:space="0" w:color="auto"/>
                                    <w:right w:val="none" w:sz="0" w:space="0" w:color="auto"/>
                                  </w:divBdr>
                                </w:div>
                              </w:divsChild>
                            </w:div>
                            <w:div w:id="322857670">
                              <w:marLeft w:val="0"/>
                              <w:marRight w:val="0"/>
                              <w:marTop w:val="0"/>
                              <w:marBottom w:val="60"/>
                              <w:divBdr>
                                <w:top w:val="none" w:sz="0" w:space="0" w:color="auto"/>
                                <w:left w:val="none" w:sz="0" w:space="0" w:color="auto"/>
                                <w:bottom w:val="none" w:sz="0" w:space="0" w:color="auto"/>
                                <w:right w:val="none" w:sz="0" w:space="0" w:color="auto"/>
                              </w:divBdr>
                            </w:div>
                          </w:divsChild>
                        </w:div>
                        <w:div w:id="138302635">
                          <w:marLeft w:val="0"/>
                          <w:marRight w:val="0"/>
                          <w:marTop w:val="0"/>
                          <w:marBottom w:val="0"/>
                          <w:divBdr>
                            <w:top w:val="none" w:sz="0" w:space="0" w:color="auto"/>
                            <w:left w:val="none" w:sz="0" w:space="0" w:color="auto"/>
                            <w:bottom w:val="none" w:sz="0" w:space="0" w:color="auto"/>
                            <w:right w:val="none" w:sz="0" w:space="0" w:color="auto"/>
                          </w:divBdr>
                          <w:divsChild>
                            <w:div w:id="1034110406">
                              <w:marLeft w:val="0"/>
                              <w:marRight w:val="0"/>
                              <w:marTop w:val="0"/>
                              <w:marBottom w:val="0"/>
                              <w:divBdr>
                                <w:top w:val="single" w:sz="6" w:space="0" w:color="666666"/>
                                <w:left w:val="single" w:sz="6" w:space="0" w:color="666666"/>
                                <w:bottom w:val="single" w:sz="6" w:space="0" w:color="666666"/>
                                <w:right w:val="single" w:sz="6" w:space="0" w:color="666666"/>
                              </w:divBdr>
                            </w:div>
                            <w:div w:id="27726863">
                              <w:marLeft w:val="0"/>
                              <w:marRight w:val="0"/>
                              <w:marTop w:val="0"/>
                              <w:marBottom w:val="0"/>
                              <w:divBdr>
                                <w:top w:val="single" w:sz="6" w:space="0" w:color="666666"/>
                                <w:left w:val="single" w:sz="6" w:space="0" w:color="666666"/>
                                <w:bottom w:val="single" w:sz="6" w:space="0" w:color="666666"/>
                                <w:right w:val="single" w:sz="6" w:space="0" w:color="666666"/>
                              </w:divBdr>
                            </w:div>
                            <w:div w:id="54666111">
                              <w:marLeft w:val="0"/>
                              <w:marRight w:val="0"/>
                              <w:marTop w:val="0"/>
                              <w:marBottom w:val="0"/>
                              <w:divBdr>
                                <w:top w:val="single" w:sz="6" w:space="0" w:color="666666"/>
                                <w:left w:val="single" w:sz="6" w:space="0" w:color="666666"/>
                                <w:bottom w:val="single" w:sz="6" w:space="0" w:color="666666"/>
                                <w:right w:val="single" w:sz="6" w:space="0" w:color="666666"/>
                              </w:divBdr>
                            </w:div>
                            <w:div w:id="387922849">
                              <w:marLeft w:val="0"/>
                              <w:marRight w:val="0"/>
                              <w:marTop w:val="0"/>
                              <w:marBottom w:val="0"/>
                              <w:divBdr>
                                <w:top w:val="single" w:sz="6" w:space="0" w:color="666666"/>
                                <w:left w:val="single" w:sz="6" w:space="0" w:color="666666"/>
                                <w:bottom w:val="single" w:sz="6" w:space="0" w:color="666666"/>
                                <w:right w:val="single" w:sz="6" w:space="0" w:color="666666"/>
                              </w:divBdr>
                              <w:divsChild>
                                <w:div w:id="1444304155">
                                  <w:marLeft w:val="0"/>
                                  <w:marRight w:val="0"/>
                                  <w:marTop w:val="0"/>
                                  <w:marBottom w:val="0"/>
                                  <w:divBdr>
                                    <w:top w:val="none" w:sz="0" w:space="0" w:color="auto"/>
                                    <w:left w:val="none" w:sz="0" w:space="0" w:color="auto"/>
                                    <w:bottom w:val="none" w:sz="0" w:space="0" w:color="auto"/>
                                    <w:right w:val="none" w:sz="0" w:space="0" w:color="auto"/>
                                  </w:divBdr>
                                </w:div>
                              </w:divsChild>
                            </w:div>
                            <w:div w:id="70736796">
                              <w:marLeft w:val="0"/>
                              <w:marRight w:val="2535"/>
                              <w:marTop w:val="0"/>
                              <w:marBottom w:val="0"/>
                              <w:divBdr>
                                <w:top w:val="none" w:sz="0" w:space="0" w:color="auto"/>
                                <w:left w:val="none" w:sz="0" w:space="0" w:color="auto"/>
                                <w:bottom w:val="none" w:sz="0" w:space="0" w:color="auto"/>
                                <w:right w:val="none" w:sz="0" w:space="0" w:color="auto"/>
                              </w:divBdr>
                              <w:divsChild>
                                <w:div w:id="1964998029">
                                  <w:marLeft w:val="45"/>
                                  <w:marRight w:val="45"/>
                                  <w:marTop w:val="45"/>
                                  <w:marBottom w:val="45"/>
                                  <w:divBdr>
                                    <w:top w:val="none" w:sz="0" w:space="0" w:color="auto"/>
                                    <w:left w:val="none" w:sz="0" w:space="0" w:color="auto"/>
                                    <w:bottom w:val="none" w:sz="0" w:space="0" w:color="auto"/>
                                    <w:right w:val="none" w:sz="0" w:space="0" w:color="auto"/>
                                  </w:divBdr>
                                  <w:divsChild>
                                    <w:div w:id="373967296">
                                      <w:marLeft w:val="0"/>
                                      <w:marRight w:val="0"/>
                                      <w:marTop w:val="0"/>
                                      <w:marBottom w:val="0"/>
                                      <w:divBdr>
                                        <w:top w:val="none" w:sz="0" w:space="0" w:color="auto"/>
                                        <w:left w:val="none" w:sz="0" w:space="0" w:color="auto"/>
                                        <w:bottom w:val="none" w:sz="0" w:space="0" w:color="auto"/>
                                        <w:right w:val="none" w:sz="0" w:space="0" w:color="auto"/>
                                      </w:divBdr>
                                    </w:div>
                                  </w:divsChild>
                                </w:div>
                                <w:div w:id="1862547627">
                                  <w:marLeft w:val="45"/>
                                  <w:marRight w:val="45"/>
                                  <w:marTop w:val="45"/>
                                  <w:marBottom w:val="45"/>
                                  <w:divBdr>
                                    <w:top w:val="none" w:sz="0" w:space="0" w:color="auto"/>
                                    <w:left w:val="none" w:sz="0" w:space="0" w:color="auto"/>
                                    <w:bottom w:val="none" w:sz="0" w:space="0" w:color="auto"/>
                                    <w:right w:val="none" w:sz="0" w:space="0" w:color="auto"/>
                                  </w:divBdr>
                                  <w:divsChild>
                                    <w:div w:id="1219974086">
                                      <w:marLeft w:val="0"/>
                                      <w:marRight w:val="0"/>
                                      <w:marTop w:val="0"/>
                                      <w:marBottom w:val="0"/>
                                      <w:divBdr>
                                        <w:top w:val="none" w:sz="0" w:space="0" w:color="auto"/>
                                        <w:left w:val="none" w:sz="0" w:space="0" w:color="auto"/>
                                        <w:bottom w:val="none" w:sz="0" w:space="0" w:color="auto"/>
                                        <w:right w:val="none" w:sz="0" w:space="0" w:color="auto"/>
                                      </w:divBdr>
                                    </w:div>
                                  </w:divsChild>
                                </w:div>
                                <w:div w:id="2134781644">
                                  <w:marLeft w:val="45"/>
                                  <w:marRight w:val="45"/>
                                  <w:marTop w:val="45"/>
                                  <w:marBottom w:val="45"/>
                                  <w:divBdr>
                                    <w:top w:val="none" w:sz="0" w:space="0" w:color="auto"/>
                                    <w:left w:val="none" w:sz="0" w:space="0" w:color="auto"/>
                                    <w:bottom w:val="none" w:sz="0" w:space="0" w:color="auto"/>
                                    <w:right w:val="none" w:sz="0" w:space="0" w:color="auto"/>
                                  </w:divBdr>
                                  <w:divsChild>
                                    <w:div w:id="409960177">
                                      <w:marLeft w:val="0"/>
                                      <w:marRight w:val="0"/>
                                      <w:marTop w:val="0"/>
                                      <w:marBottom w:val="0"/>
                                      <w:divBdr>
                                        <w:top w:val="none" w:sz="0" w:space="0" w:color="auto"/>
                                        <w:left w:val="none" w:sz="0" w:space="0" w:color="auto"/>
                                        <w:bottom w:val="none" w:sz="0" w:space="0" w:color="auto"/>
                                        <w:right w:val="none" w:sz="0" w:space="0" w:color="auto"/>
                                      </w:divBdr>
                                    </w:div>
                                  </w:divsChild>
                                </w:div>
                                <w:div w:id="809634731">
                                  <w:marLeft w:val="45"/>
                                  <w:marRight w:val="45"/>
                                  <w:marTop w:val="45"/>
                                  <w:marBottom w:val="45"/>
                                  <w:divBdr>
                                    <w:top w:val="none" w:sz="0" w:space="0" w:color="auto"/>
                                    <w:left w:val="none" w:sz="0" w:space="0" w:color="auto"/>
                                    <w:bottom w:val="none" w:sz="0" w:space="0" w:color="auto"/>
                                    <w:right w:val="none" w:sz="0" w:space="0" w:color="auto"/>
                                  </w:divBdr>
                                  <w:divsChild>
                                    <w:div w:id="1876113903">
                                      <w:marLeft w:val="0"/>
                                      <w:marRight w:val="0"/>
                                      <w:marTop w:val="0"/>
                                      <w:marBottom w:val="0"/>
                                      <w:divBdr>
                                        <w:top w:val="none" w:sz="0" w:space="0" w:color="auto"/>
                                        <w:left w:val="none" w:sz="0" w:space="0" w:color="auto"/>
                                        <w:bottom w:val="none" w:sz="0" w:space="0" w:color="auto"/>
                                        <w:right w:val="none" w:sz="0" w:space="0" w:color="auto"/>
                                      </w:divBdr>
                                    </w:div>
                                  </w:divsChild>
                                </w:div>
                                <w:div w:id="2000618860">
                                  <w:marLeft w:val="45"/>
                                  <w:marRight w:val="45"/>
                                  <w:marTop w:val="45"/>
                                  <w:marBottom w:val="45"/>
                                  <w:divBdr>
                                    <w:top w:val="none" w:sz="0" w:space="0" w:color="auto"/>
                                    <w:left w:val="none" w:sz="0" w:space="0" w:color="auto"/>
                                    <w:bottom w:val="none" w:sz="0" w:space="0" w:color="auto"/>
                                    <w:right w:val="none" w:sz="0" w:space="0" w:color="auto"/>
                                  </w:divBdr>
                                  <w:divsChild>
                                    <w:div w:id="560747738">
                                      <w:marLeft w:val="0"/>
                                      <w:marRight w:val="0"/>
                                      <w:marTop w:val="0"/>
                                      <w:marBottom w:val="0"/>
                                      <w:divBdr>
                                        <w:top w:val="none" w:sz="0" w:space="0" w:color="auto"/>
                                        <w:left w:val="none" w:sz="0" w:space="0" w:color="auto"/>
                                        <w:bottom w:val="none" w:sz="0" w:space="0" w:color="auto"/>
                                        <w:right w:val="none" w:sz="0" w:space="0" w:color="auto"/>
                                      </w:divBdr>
                                    </w:div>
                                    <w:div w:id="16695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293438">
      <w:bodyDiv w:val="1"/>
      <w:marLeft w:val="0"/>
      <w:marRight w:val="0"/>
      <w:marTop w:val="0"/>
      <w:marBottom w:val="0"/>
      <w:divBdr>
        <w:top w:val="none" w:sz="0" w:space="0" w:color="auto"/>
        <w:left w:val="none" w:sz="0" w:space="0" w:color="auto"/>
        <w:bottom w:val="none" w:sz="0" w:space="0" w:color="auto"/>
        <w:right w:val="none" w:sz="0" w:space="0" w:color="auto"/>
      </w:divBdr>
      <w:divsChild>
        <w:div w:id="2082754360">
          <w:marLeft w:val="0"/>
          <w:marRight w:val="0"/>
          <w:marTop w:val="0"/>
          <w:marBottom w:val="0"/>
          <w:divBdr>
            <w:top w:val="single" w:sz="6" w:space="0" w:color="FFFFFF"/>
            <w:left w:val="single" w:sz="6" w:space="0" w:color="FFFFFF"/>
            <w:bottom w:val="single" w:sz="6" w:space="0" w:color="FFFFFF"/>
            <w:right w:val="single" w:sz="6" w:space="0" w:color="FFFFFF"/>
          </w:divBdr>
          <w:divsChild>
            <w:div w:id="1314018463">
              <w:marLeft w:val="0"/>
              <w:marRight w:val="0"/>
              <w:marTop w:val="1050"/>
              <w:marBottom w:val="0"/>
              <w:divBdr>
                <w:top w:val="none" w:sz="0" w:space="0" w:color="auto"/>
                <w:left w:val="none" w:sz="0" w:space="0" w:color="auto"/>
                <w:bottom w:val="none" w:sz="0" w:space="0" w:color="auto"/>
                <w:right w:val="none" w:sz="0" w:space="0" w:color="auto"/>
              </w:divBdr>
              <w:divsChild>
                <w:div w:id="351028010">
                  <w:marLeft w:val="0"/>
                  <w:marRight w:val="0"/>
                  <w:marTop w:val="0"/>
                  <w:marBottom w:val="0"/>
                  <w:divBdr>
                    <w:top w:val="none" w:sz="0" w:space="0" w:color="auto"/>
                    <w:left w:val="none" w:sz="0" w:space="0" w:color="auto"/>
                    <w:bottom w:val="none" w:sz="0" w:space="0" w:color="auto"/>
                    <w:right w:val="none" w:sz="0" w:space="0" w:color="auto"/>
                  </w:divBdr>
                  <w:divsChild>
                    <w:div w:id="325015478">
                      <w:marLeft w:val="2400"/>
                      <w:marRight w:val="0"/>
                      <w:marTop w:val="0"/>
                      <w:marBottom w:val="0"/>
                      <w:divBdr>
                        <w:top w:val="none" w:sz="0" w:space="0" w:color="auto"/>
                        <w:left w:val="none" w:sz="0" w:space="0" w:color="auto"/>
                        <w:bottom w:val="none" w:sz="0" w:space="0" w:color="auto"/>
                        <w:right w:val="none" w:sz="0" w:space="0" w:color="auto"/>
                      </w:divBdr>
                      <w:divsChild>
                        <w:div w:id="236404212">
                          <w:marLeft w:val="0"/>
                          <w:marRight w:val="0"/>
                          <w:marTop w:val="0"/>
                          <w:marBottom w:val="0"/>
                          <w:divBdr>
                            <w:top w:val="none" w:sz="0" w:space="0" w:color="auto"/>
                            <w:left w:val="none" w:sz="0" w:space="0" w:color="auto"/>
                            <w:bottom w:val="none" w:sz="0" w:space="0" w:color="auto"/>
                            <w:right w:val="none" w:sz="0" w:space="0" w:color="auto"/>
                          </w:divBdr>
                          <w:divsChild>
                            <w:div w:id="1782676253">
                              <w:marLeft w:val="0"/>
                              <w:marRight w:val="0"/>
                              <w:marTop w:val="0"/>
                              <w:marBottom w:val="150"/>
                              <w:divBdr>
                                <w:top w:val="none" w:sz="0" w:space="0" w:color="auto"/>
                                <w:left w:val="none" w:sz="0" w:space="0" w:color="auto"/>
                                <w:bottom w:val="none" w:sz="0" w:space="0" w:color="auto"/>
                                <w:right w:val="none" w:sz="0" w:space="0" w:color="auto"/>
                              </w:divBdr>
                              <w:divsChild>
                                <w:div w:id="274949624">
                                  <w:marLeft w:val="0"/>
                                  <w:marRight w:val="0"/>
                                  <w:marTop w:val="0"/>
                                  <w:marBottom w:val="0"/>
                                  <w:divBdr>
                                    <w:top w:val="none" w:sz="0" w:space="0" w:color="auto"/>
                                    <w:left w:val="none" w:sz="0" w:space="0" w:color="auto"/>
                                    <w:bottom w:val="none" w:sz="0" w:space="0" w:color="auto"/>
                                    <w:right w:val="none" w:sz="0" w:space="0" w:color="auto"/>
                                  </w:divBdr>
                                </w:div>
                                <w:div w:id="108818386">
                                  <w:marLeft w:val="0"/>
                                  <w:marRight w:val="0"/>
                                  <w:marTop w:val="0"/>
                                  <w:marBottom w:val="0"/>
                                  <w:divBdr>
                                    <w:top w:val="none" w:sz="0" w:space="0" w:color="auto"/>
                                    <w:left w:val="none" w:sz="0" w:space="0" w:color="auto"/>
                                    <w:bottom w:val="none" w:sz="0" w:space="0" w:color="auto"/>
                                    <w:right w:val="none" w:sz="0" w:space="0" w:color="auto"/>
                                  </w:divBdr>
                                </w:div>
                              </w:divsChild>
                            </w:div>
                            <w:div w:id="1988892691">
                              <w:marLeft w:val="0"/>
                              <w:marRight w:val="0"/>
                              <w:marTop w:val="0"/>
                              <w:marBottom w:val="60"/>
                              <w:divBdr>
                                <w:top w:val="none" w:sz="0" w:space="0" w:color="auto"/>
                                <w:left w:val="none" w:sz="0" w:space="0" w:color="auto"/>
                                <w:bottom w:val="none" w:sz="0" w:space="0" w:color="auto"/>
                                <w:right w:val="none" w:sz="0" w:space="0" w:color="auto"/>
                              </w:divBdr>
                            </w:div>
                          </w:divsChild>
                        </w:div>
                        <w:div w:id="582033154">
                          <w:marLeft w:val="0"/>
                          <w:marRight w:val="0"/>
                          <w:marTop w:val="0"/>
                          <w:marBottom w:val="0"/>
                          <w:divBdr>
                            <w:top w:val="none" w:sz="0" w:space="0" w:color="auto"/>
                            <w:left w:val="none" w:sz="0" w:space="0" w:color="auto"/>
                            <w:bottom w:val="none" w:sz="0" w:space="0" w:color="auto"/>
                            <w:right w:val="none" w:sz="0" w:space="0" w:color="auto"/>
                          </w:divBdr>
                          <w:divsChild>
                            <w:div w:id="1519083345">
                              <w:marLeft w:val="0"/>
                              <w:marRight w:val="0"/>
                              <w:marTop w:val="0"/>
                              <w:marBottom w:val="0"/>
                              <w:divBdr>
                                <w:top w:val="single" w:sz="6" w:space="0" w:color="666666"/>
                                <w:left w:val="single" w:sz="6" w:space="0" w:color="666666"/>
                                <w:bottom w:val="single" w:sz="6" w:space="0" w:color="666666"/>
                                <w:right w:val="single" w:sz="6" w:space="0" w:color="666666"/>
                              </w:divBdr>
                            </w:div>
                            <w:div w:id="1801917310">
                              <w:marLeft w:val="0"/>
                              <w:marRight w:val="0"/>
                              <w:marTop w:val="0"/>
                              <w:marBottom w:val="0"/>
                              <w:divBdr>
                                <w:top w:val="single" w:sz="6" w:space="0" w:color="666666"/>
                                <w:left w:val="single" w:sz="6" w:space="0" w:color="666666"/>
                                <w:bottom w:val="single" w:sz="6" w:space="0" w:color="666666"/>
                                <w:right w:val="single" w:sz="6" w:space="0" w:color="666666"/>
                              </w:divBdr>
                            </w:div>
                            <w:div w:id="1502088894">
                              <w:marLeft w:val="0"/>
                              <w:marRight w:val="2535"/>
                              <w:marTop w:val="0"/>
                              <w:marBottom w:val="0"/>
                              <w:divBdr>
                                <w:top w:val="none" w:sz="0" w:space="0" w:color="auto"/>
                                <w:left w:val="none" w:sz="0" w:space="0" w:color="auto"/>
                                <w:bottom w:val="none" w:sz="0" w:space="0" w:color="auto"/>
                                <w:right w:val="none" w:sz="0" w:space="0" w:color="auto"/>
                              </w:divBdr>
                              <w:divsChild>
                                <w:div w:id="68042807">
                                  <w:marLeft w:val="45"/>
                                  <w:marRight w:val="45"/>
                                  <w:marTop w:val="45"/>
                                  <w:marBottom w:val="45"/>
                                  <w:divBdr>
                                    <w:top w:val="none" w:sz="0" w:space="0" w:color="auto"/>
                                    <w:left w:val="none" w:sz="0" w:space="0" w:color="auto"/>
                                    <w:bottom w:val="none" w:sz="0" w:space="0" w:color="auto"/>
                                    <w:right w:val="none" w:sz="0" w:space="0" w:color="auto"/>
                                  </w:divBdr>
                                  <w:divsChild>
                                    <w:div w:id="1207066817">
                                      <w:marLeft w:val="0"/>
                                      <w:marRight w:val="0"/>
                                      <w:marTop w:val="0"/>
                                      <w:marBottom w:val="0"/>
                                      <w:divBdr>
                                        <w:top w:val="none" w:sz="0" w:space="0" w:color="auto"/>
                                        <w:left w:val="none" w:sz="0" w:space="0" w:color="auto"/>
                                        <w:bottom w:val="none" w:sz="0" w:space="0" w:color="auto"/>
                                        <w:right w:val="none" w:sz="0" w:space="0" w:color="auto"/>
                                      </w:divBdr>
                                    </w:div>
                                  </w:divsChild>
                                </w:div>
                                <w:div w:id="624700547">
                                  <w:marLeft w:val="45"/>
                                  <w:marRight w:val="45"/>
                                  <w:marTop w:val="45"/>
                                  <w:marBottom w:val="45"/>
                                  <w:divBdr>
                                    <w:top w:val="none" w:sz="0" w:space="0" w:color="auto"/>
                                    <w:left w:val="none" w:sz="0" w:space="0" w:color="auto"/>
                                    <w:bottom w:val="none" w:sz="0" w:space="0" w:color="auto"/>
                                    <w:right w:val="none" w:sz="0" w:space="0" w:color="auto"/>
                                  </w:divBdr>
                                </w:div>
                                <w:div w:id="510805136">
                                  <w:marLeft w:val="45"/>
                                  <w:marRight w:val="45"/>
                                  <w:marTop w:val="45"/>
                                  <w:marBottom w:val="45"/>
                                  <w:divBdr>
                                    <w:top w:val="none" w:sz="0" w:space="0" w:color="auto"/>
                                    <w:left w:val="none" w:sz="0" w:space="0" w:color="auto"/>
                                    <w:bottom w:val="none" w:sz="0" w:space="0" w:color="auto"/>
                                    <w:right w:val="none" w:sz="0" w:space="0" w:color="auto"/>
                                  </w:divBdr>
                                  <w:divsChild>
                                    <w:div w:id="978532166">
                                      <w:marLeft w:val="0"/>
                                      <w:marRight w:val="0"/>
                                      <w:marTop w:val="0"/>
                                      <w:marBottom w:val="0"/>
                                      <w:divBdr>
                                        <w:top w:val="none" w:sz="0" w:space="0" w:color="auto"/>
                                        <w:left w:val="none" w:sz="0" w:space="0" w:color="auto"/>
                                        <w:bottom w:val="none" w:sz="0" w:space="0" w:color="auto"/>
                                        <w:right w:val="none" w:sz="0" w:space="0" w:color="auto"/>
                                      </w:divBdr>
                                    </w:div>
                                  </w:divsChild>
                                </w:div>
                                <w:div w:id="1508986227">
                                  <w:marLeft w:val="45"/>
                                  <w:marRight w:val="45"/>
                                  <w:marTop w:val="45"/>
                                  <w:marBottom w:val="45"/>
                                  <w:divBdr>
                                    <w:top w:val="none" w:sz="0" w:space="0" w:color="auto"/>
                                    <w:left w:val="none" w:sz="0" w:space="0" w:color="auto"/>
                                    <w:bottom w:val="none" w:sz="0" w:space="0" w:color="auto"/>
                                    <w:right w:val="none" w:sz="0" w:space="0" w:color="auto"/>
                                  </w:divBdr>
                                  <w:divsChild>
                                    <w:div w:id="1776436097">
                                      <w:marLeft w:val="0"/>
                                      <w:marRight w:val="0"/>
                                      <w:marTop w:val="0"/>
                                      <w:marBottom w:val="0"/>
                                      <w:divBdr>
                                        <w:top w:val="none" w:sz="0" w:space="0" w:color="auto"/>
                                        <w:left w:val="none" w:sz="0" w:space="0" w:color="auto"/>
                                        <w:bottom w:val="none" w:sz="0" w:space="0" w:color="auto"/>
                                        <w:right w:val="none" w:sz="0" w:space="0" w:color="auto"/>
                                      </w:divBdr>
                                    </w:div>
                                  </w:divsChild>
                                </w:div>
                                <w:div w:id="1989551295">
                                  <w:marLeft w:val="45"/>
                                  <w:marRight w:val="45"/>
                                  <w:marTop w:val="45"/>
                                  <w:marBottom w:val="45"/>
                                  <w:divBdr>
                                    <w:top w:val="none" w:sz="0" w:space="0" w:color="auto"/>
                                    <w:left w:val="none" w:sz="0" w:space="0" w:color="auto"/>
                                    <w:bottom w:val="none" w:sz="0" w:space="0" w:color="auto"/>
                                    <w:right w:val="none" w:sz="0" w:space="0" w:color="auto"/>
                                  </w:divBdr>
                                  <w:divsChild>
                                    <w:div w:id="1607690200">
                                      <w:marLeft w:val="0"/>
                                      <w:marRight w:val="0"/>
                                      <w:marTop w:val="0"/>
                                      <w:marBottom w:val="0"/>
                                      <w:divBdr>
                                        <w:top w:val="none" w:sz="0" w:space="0" w:color="auto"/>
                                        <w:left w:val="none" w:sz="0" w:space="0" w:color="auto"/>
                                        <w:bottom w:val="none" w:sz="0" w:space="0" w:color="auto"/>
                                        <w:right w:val="none" w:sz="0" w:space="0" w:color="auto"/>
                                      </w:divBdr>
                                    </w:div>
                                  </w:divsChild>
                                </w:div>
                                <w:div w:id="2144732299">
                                  <w:marLeft w:val="45"/>
                                  <w:marRight w:val="45"/>
                                  <w:marTop w:val="45"/>
                                  <w:marBottom w:val="45"/>
                                  <w:divBdr>
                                    <w:top w:val="none" w:sz="0" w:space="0" w:color="auto"/>
                                    <w:left w:val="none" w:sz="0" w:space="0" w:color="auto"/>
                                    <w:bottom w:val="none" w:sz="0" w:space="0" w:color="auto"/>
                                    <w:right w:val="none" w:sz="0" w:space="0" w:color="auto"/>
                                  </w:divBdr>
                                  <w:divsChild>
                                    <w:div w:id="142587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784464">
      <w:bodyDiv w:val="1"/>
      <w:marLeft w:val="0"/>
      <w:marRight w:val="0"/>
      <w:marTop w:val="0"/>
      <w:marBottom w:val="0"/>
      <w:divBdr>
        <w:top w:val="none" w:sz="0" w:space="0" w:color="auto"/>
        <w:left w:val="none" w:sz="0" w:space="0" w:color="auto"/>
        <w:bottom w:val="none" w:sz="0" w:space="0" w:color="auto"/>
        <w:right w:val="none" w:sz="0" w:space="0" w:color="auto"/>
      </w:divBdr>
      <w:divsChild>
        <w:div w:id="1238513246">
          <w:marLeft w:val="0"/>
          <w:marRight w:val="0"/>
          <w:marTop w:val="100"/>
          <w:marBottom w:val="100"/>
          <w:divBdr>
            <w:top w:val="none" w:sz="0" w:space="0" w:color="auto"/>
            <w:left w:val="none" w:sz="0" w:space="0" w:color="auto"/>
            <w:bottom w:val="none" w:sz="0" w:space="0" w:color="auto"/>
            <w:right w:val="none" w:sz="0" w:space="0" w:color="auto"/>
          </w:divBdr>
          <w:divsChild>
            <w:div w:id="1323894326">
              <w:marLeft w:val="0"/>
              <w:marRight w:val="0"/>
              <w:marTop w:val="0"/>
              <w:marBottom w:val="0"/>
              <w:divBdr>
                <w:top w:val="single" w:sz="48" w:space="0" w:color="FFFFCC"/>
                <w:left w:val="none" w:sz="0" w:space="0" w:color="auto"/>
                <w:bottom w:val="none" w:sz="0" w:space="0" w:color="auto"/>
                <w:right w:val="none" w:sz="0" w:space="0" w:color="auto"/>
              </w:divBdr>
              <w:divsChild>
                <w:div w:id="1895963245">
                  <w:marLeft w:val="0"/>
                  <w:marRight w:val="150"/>
                  <w:marTop w:val="0"/>
                  <w:marBottom w:val="0"/>
                  <w:divBdr>
                    <w:top w:val="none" w:sz="0" w:space="0" w:color="auto"/>
                    <w:left w:val="none" w:sz="0" w:space="0" w:color="auto"/>
                    <w:bottom w:val="none" w:sz="0" w:space="0" w:color="auto"/>
                    <w:right w:val="none" w:sz="0" w:space="0" w:color="auto"/>
                  </w:divBdr>
                  <w:divsChild>
                    <w:div w:id="1181696147">
                      <w:marLeft w:val="0"/>
                      <w:marRight w:val="0"/>
                      <w:marTop w:val="0"/>
                      <w:marBottom w:val="0"/>
                      <w:divBdr>
                        <w:top w:val="none" w:sz="0" w:space="0" w:color="auto"/>
                        <w:left w:val="none" w:sz="0" w:space="0" w:color="auto"/>
                        <w:bottom w:val="none" w:sz="0" w:space="0" w:color="auto"/>
                        <w:right w:val="none" w:sz="0" w:space="0" w:color="auto"/>
                      </w:divBdr>
                      <w:divsChild>
                        <w:div w:id="118852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597333">
      <w:bodyDiv w:val="1"/>
      <w:marLeft w:val="0"/>
      <w:marRight w:val="0"/>
      <w:marTop w:val="0"/>
      <w:marBottom w:val="0"/>
      <w:divBdr>
        <w:top w:val="none" w:sz="0" w:space="0" w:color="auto"/>
        <w:left w:val="none" w:sz="0" w:space="0" w:color="auto"/>
        <w:bottom w:val="none" w:sz="0" w:space="0" w:color="auto"/>
        <w:right w:val="none" w:sz="0" w:space="0" w:color="auto"/>
      </w:divBdr>
      <w:divsChild>
        <w:div w:id="1185363137">
          <w:marLeft w:val="0"/>
          <w:marRight w:val="0"/>
          <w:marTop w:val="0"/>
          <w:marBottom w:val="0"/>
          <w:divBdr>
            <w:top w:val="single" w:sz="6" w:space="0" w:color="FFFFFF"/>
            <w:left w:val="single" w:sz="6" w:space="0" w:color="FFFFFF"/>
            <w:bottom w:val="single" w:sz="6" w:space="0" w:color="FFFFFF"/>
            <w:right w:val="single" w:sz="6" w:space="0" w:color="FFFFFF"/>
          </w:divBdr>
          <w:divsChild>
            <w:div w:id="70390951">
              <w:marLeft w:val="0"/>
              <w:marRight w:val="0"/>
              <w:marTop w:val="1050"/>
              <w:marBottom w:val="0"/>
              <w:divBdr>
                <w:top w:val="single" w:sz="6" w:space="0" w:color="000000"/>
                <w:left w:val="single" w:sz="6" w:space="0" w:color="000000"/>
                <w:bottom w:val="single" w:sz="6" w:space="0" w:color="000000"/>
                <w:right w:val="single" w:sz="6" w:space="0" w:color="000000"/>
              </w:divBdr>
              <w:divsChild>
                <w:div w:id="1197499806">
                  <w:marLeft w:val="0"/>
                  <w:marRight w:val="0"/>
                  <w:marTop w:val="0"/>
                  <w:marBottom w:val="0"/>
                  <w:divBdr>
                    <w:top w:val="none" w:sz="0" w:space="0" w:color="auto"/>
                    <w:left w:val="none" w:sz="0" w:space="0" w:color="auto"/>
                    <w:bottom w:val="none" w:sz="0" w:space="0" w:color="auto"/>
                    <w:right w:val="none" w:sz="0" w:space="0" w:color="auto"/>
                  </w:divBdr>
                  <w:divsChild>
                    <w:div w:id="1760714063">
                      <w:marLeft w:val="2400"/>
                      <w:marRight w:val="0"/>
                      <w:marTop w:val="0"/>
                      <w:marBottom w:val="0"/>
                      <w:divBdr>
                        <w:top w:val="single" w:sz="2" w:space="2" w:color="000000"/>
                        <w:left w:val="single" w:sz="6" w:space="2" w:color="000000"/>
                        <w:bottom w:val="single" w:sz="6" w:space="2" w:color="000000"/>
                        <w:right w:val="single" w:sz="6" w:space="2" w:color="000000"/>
                      </w:divBdr>
                      <w:divsChild>
                        <w:div w:id="1872112655">
                          <w:marLeft w:val="0"/>
                          <w:marRight w:val="0"/>
                          <w:marTop w:val="0"/>
                          <w:marBottom w:val="0"/>
                          <w:divBdr>
                            <w:top w:val="none" w:sz="0" w:space="0" w:color="auto"/>
                            <w:left w:val="none" w:sz="0" w:space="0" w:color="auto"/>
                            <w:bottom w:val="none" w:sz="0" w:space="0" w:color="auto"/>
                            <w:right w:val="none" w:sz="0" w:space="0" w:color="auto"/>
                          </w:divBdr>
                          <w:divsChild>
                            <w:div w:id="1410344919">
                              <w:marLeft w:val="0"/>
                              <w:marRight w:val="0"/>
                              <w:marTop w:val="0"/>
                              <w:marBottom w:val="150"/>
                              <w:divBdr>
                                <w:top w:val="none" w:sz="0" w:space="0" w:color="auto"/>
                                <w:left w:val="none" w:sz="0" w:space="0" w:color="auto"/>
                                <w:bottom w:val="none" w:sz="0" w:space="0" w:color="auto"/>
                                <w:right w:val="none" w:sz="0" w:space="0" w:color="auto"/>
                              </w:divBdr>
                              <w:divsChild>
                                <w:div w:id="247806740">
                                  <w:marLeft w:val="0"/>
                                  <w:marRight w:val="0"/>
                                  <w:marTop w:val="0"/>
                                  <w:marBottom w:val="0"/>
                                  <w:divBdr>
                                    <w:top w:val="none" w:sz="0" w:space="0" w:color="auto"/>
                                    <w:left w:val="none" w:sz="0" w:space="0" w:color="auto"/>
                                    <w:bottom w:val="none" w:sz="0" w:space="0" w:color="auto"/>
                                    <w:right w:val="none" w:sz="0" w:space="0" w:color="auto"/>
                                  </w:divBdr>
                                </w:div>
                                <w:div w:id="204492721">
                                  <w:marLeft w:val="0"/>
                                  <w:marRight w:val="0"/>
                                  <w:marTop w:val="0"/>
                                  <w:marBottom w:val="0"/>
                                  <w:divBdr>
                                    <w:top w:val="none" w:sz="0" w:space="0" w:color="auto"/>
                                    <w:left w:val="none" w:sz="0" w:space="0" w:color="auto"/>
                                    <w:bottom w:val="none" w:sz="0" w:space="0" w:color="auto"/>
                                    <w:right w:val="none" w:sz="0" w:space="0" w:color="auto"/>
                                  </w:divBdr>
                                </w:div>
                              </w:divsChild>
                            </w:div>
                            <w:div w:id="1183662768">
                              <w:marLeft w:val="0"/>
                              <w:marRight w:val="0"/>
                              <w:marTop w:val="0"/>
                              <w:marBottom w:val="0"/>
                              <w:divBdr>
                                <w:top w:val="none" w:sz="0" w:space="0" w:color="auto"/>
                                <w:left w:val="none" w:sz="0" w:space="0" w:color="auto"/>
                                <w:bottom w:val="none" w:sz="0" w:space="0" w:color="auto"/>
                                <w:right w:val="none" w:sz="0" w:space="0" w:color="auto"/>
                              </w:divBdr>
                            </w:div>
                          </w:divsChild>
                        </w:div>
                        <w:div w:id="1604529975">
                          <w:marLeft w:val="0"/>
                          <w:marRight w:val="0"/>
                          <w:marTop w:val="0"/>
                          <w:marBottom w:val="0"/>
                          <w:divBdr>
                            <w:top w:val="none" w:sz="0" w:space="0" w:color="auto"/>
                            <w:left w:val="none" w:sz="0" w:space="0" w:color="auto"/>
                            <w:bottom w:val="none" w:sz="0" w:space="0" w:color="auto"/>
                            <w:right w:val="none" w:sz="0" w:space="0" w:color="auto"/>
                          </w:divBdr>
                          <w:divsChild>
                            <w:div w:id="1532766673">
                              <w:marLeft w:val="0"/>
                              <w:marRight w:val="0"/>
                              <w:marTop w:val="0"/>
                              <w:marBottom w:val="0"/>
                              <w:divBdr>
                                <w:top w:val="single" w:sz="6" w:space="0" w:color="666666"/>
                                <w:left w:val="single" w:sz="6" w:space="0" w:color="666666"/>
                                <w:bottom w:val="single" w:sz="6" w:space="0" w:color="666666"/>
                                <w:right w:val="single" w:sz="6" w:space="0" w:color="666666"/>
                              </w:divBdr>
                            </w:div>
                            <w:div w:id="1113355654">
                              <w:marLeft w:val="0"/>
                              <w:marRight w:val="0"/>
                              <w:marTop w:val="0"/>
                              <w:marBottom w:val="0"/>
                              <w:divBdr>
                                <w:top w:val="single" w:sz="6" w:space="0" w:color="666666"/>
                                <w:left w:val="single" w:sz="6" w:space="0" w:color="666666"/>
                                <w:bottom w:val="single" w:sz="6" w:space="0" w:color="666666"/>
                                <w:right w:val="single" w:sz="6" w:space="0" w:color="666666"/>
                              </w:divBdr>
                            </w:div>
                            <w:div w:id="1738893098">
                              <w:marLeft w:val="0"/>
                              <w:marRight w:val="2535"/>
                              <w:marTop w:val="0"/>
                              <w:marBottom w:val="0"/>
                              <w:divBdr>
                                <w:top w:val="none" w:sz="0" w:space="0" w:color="auto"/>
                                <w:left w:val="none" w:sz="0" w:space="0" w:color="auto"/>
                                <w:bottom w:val="none" w:sz="0" w:space="0" w:color="auto"/>
                                <w:right w:val="none" w:sz="0" w:space="0" w:color="auto"/>
                              </w:divBdr>
                              <w:divsChild>
                                <w:div w:id="1987010177">
                                  <w:marLeft w:val="45"/>
                                  <w:marRight w:val="45"/>
                                  <w:marTop w:val="45"/>
                                  <w:marBottom w:val="45"/>
                                  <w:divBdr>
                                    <w:top w:val="none" w:sz="0" w:space="0" w:color="auto"/>
                                    <w:left w:val="none" w:sz="0" w:space="0" w:color="auto"/>
                                    <w:bottom w:val="none" w:sz="0" w:space="0" w:color="auto"/>
                                    <w:right w:val="none" w:sz="0" w:space="0" w:color="auto"/>
                                  </w:divBdr>
                                  <w:divsChild>
                                    <w:div w:id="1187061545">
                                      <w:marLeft w:val="0"/>
                                      <w:marRight w:val="0"/>
                                      <w:marTop w:val="0"/>
                                      <w:marBottom w:val="0"/>
                                      <w:divBdr>
                                        <w:top w:val="none" w:sz="0" w:space="0" w:color="auto"/>
                                        <w:left w:val="none" w:sz="0" w:space="0" w:color="auto"/>
                                        <w:bottom w:val="none" w:sz="0" w:space="0" w:color="auto"/>
                                        <w:right w:val="none" w:sz="0" w:space="0" w:color="auto"/>
                                      </w:divBdr>
                                    </w:div>
                                  </w:divsChild>
                                </w:div>
                                <w:div w:id="580480675">
                                  <w:marLeft w:val="45"/>
                                  <w:marRight w:val="45"/>
                                  <w:marTop w:val="45"/>
                                  <w:marBottom w:val="45"/>
                                  <w:divBdr>
                                    <w:top w:val="none" w:sz="0" w:space="0" w:color="auto"/>
                                    <w:left w:val="none" w:sz="0" w:space="0" w:color="auto"/>
                                    <w:bottom w:val="none" w:sz="0" w:space="0" w:color="auto"/>
                                    <w:right w:val="none" w:sz="0" w:space="0" w:color="auto"/>
                                  </w:divBdr>
                                </w:div>
                                <w:div w:id="463816642">
                                  <w:marLeft w:val="45"/>
                                  <w:marRight w:val="45"/>
                                  <w:marTop w:val="45"/>
                                  <w:marBottom w:val="45"/>
                                  <w:divBdr>
                                    <w:top w:val="none" w:sz="0" w:space="0" w:color="auto"/>
                                    <w:left w:val="none" w:sz="0" w:space="0" w:color="auto"/>
                                    <w:bottom w:val="none" w:sz="0" w:space="0" w:color="auto"/>
                                    <w:right w:val="none" w:sz="0" w:space="0" w:color="auto"/>
                                  </w:divBdr>
                                </w:div>
                                <w:div w:id="224223017">
                                  <w:marLeft w:val="45"/>
                                  <w:marRight w:val="45"/>
                                  <w:marTop w:val="45"/>
                                  <w:marBottom w:val="45"/>
                                  <w:divBdr>
                                    <w:top w:val="none" w:sz="0" w:space="0" w:color="auto"/>
                                    <w:left w:val="none" w:sz="0" w:space="0" w:color="auto"/>
                                    <w:bottom w:val="none" w:sz="0" w:space="0" w:color="auto"/>
                                    <w:right w:val="none" w:sz="0" w:space="0" w:color="auto"/>
                                  </w:divBdr>
                                </w:div>
                                <w:div w:id="842280275">
                                  <w:marLeft w:val="45"/>
                                  <w:marRight w:val="45"/>
                                  <w:marTop w:val="45"/>
                                  <w:marBottom w:val="45"/>
                                  <w:divBdr>
                                    <w:top w:val="none" w:sz="0" w:space="0" w:color="auto"/>
                                    <w:left w:val="none" w:sz="0" w:space="0" w:color="auto"/>
                                    <w:bottom w:val="none" w:sz="0" w:space="0" w:color="auto"/>
                                    <w:right w:val="none" w:sz="0" w:space="0" w:color="auto"/>
                                  </w:divBdr>
                                  <w:divsChild>
                                    <w:div w:id="99414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735081296">
      <w:bodyDiv w:val="1"/>
      <w:marLeft w:val="0"/>
      <w:marRight w:val="0"/>
      <w:marTop w:val="0"/>
      <w:marBottom w:val="0"/>
      <w:divBdr>
        <w:top w:val="none" w:sz="0" w:space="0" w:color="auto"/>
        <w:left w:val="none" w:sz="0" w:space="0" w:color="auto"/>
        <w:bottom w:val="none" w:sz="0" w:space="0" w:color="auto"/>
        <w:right w:val="none" w:sz="0" w:space="0" w:color="auto"/>
      </w:divBdr>
      <w:divsChild>
        <w:div w:id="2128616139">
          <w:marLeft w:val="0"/>
          <w:marRight w:val="0"/>
          <w:marTop w:val="0"/>
          <w:marBottom w:val="0"/>
          <w:divBdr>
            <w:top w:val="single" w:sz="6" w:space="0" w:color="FFFFFF"/>
            <w:left w:val="single" w:sz="6" w:space="0" w:color="FFFFFF"/>
            <w:bottom w:val="single" w:sz="6" w:space="0" w:color="FFFFFF"/>
            <w:right w:val="single" w:sz="6" w:space="0" w:color="FFFFFF"/>
          </w:divBdr>
          <w:divsChild>
            <w:div w:id="1783839958">
              <w:marLeft w:val="0"/>
              <w:marRight w:val="0"/>
              <w:marTop w:val="1050"/>
              <w:marBottom w:val="0"/>
              <w:divBdr>
                <w:top w:val="none" w:sz="0" w:space="0" w:color="auto"/>
                <w:left w:val="none" w:sz="0" w:space="0" w:color="auto"/>
                <w:bottom w:val="none" w:sz="0" w:space="0" w:color="auto"/>
                <w:right w:val="none" w:sz="0" w:space="0" w:color="auto"/>
              </w:divBdr>
              <w:divsChild>
                <w:div w:id="1465848112">
                  <w:marLeft w:val="0"/>
                  <w:marRight w:val="0"/>
                  <w:marTop w:val="0"/>
                  <w:marBottom w:val="0"/>
                  <w:divBdr>
                    <w:top w:val="none" w:sz="0" w:space="0" w:color="auto"/>
                    <w:left w:val="none" w:sz="0" w:space="0" w:color="auto"/>
                    <w:bottom w:val="none" w:sz="0" w:space="0" w:color="auto"/>
                    <w:right w:val="none" w:sz="0" w:space="0" w:color="auto"/>
                  </w:divBdr>
                  <w:divsChild>
                    <w:div w:id="1731613664">
                      <w:marLeft w:val="2400"/>
                      <w:marRight w:val="0"/>
                      <w:marTop w:val="0"/>
                      <w:marBottom w:val="0"/>
                      <w:divBdr>
                        <w:top w:val="none" w:sz="0" w:space="0" w:color="auto"/>
                        <w:left w:val="none" w:sz="0" w:space="0" w:color="auto"/>
                        <w:bottom w:val="none" w:sz="0" w:space="0" w:color="auto"/>
                        <w:right w:val="none" w:sz="0" w:space="0" w:color="auto"/>
                      </w:divBdr>
                      <w:divsChild>
                        <w:div w:id="2114933201">
                          <w:marLeft w:val="0"/>
                          <w:marRight w:val="0"/>
                          <w:marTop w:val="0"/>
                          <w:marBottom w:val="0"/>
                          <w:divBdr>
                            <w:top w:val="none" w:sz="0" w:space="0" w:color="auto"/>
                            <w:left w:val="none" w:sz="0" w:space="0" w:color="auto"/>
                            <w:bottom w:val="none" w:sz="0" w:space="0" w:color="auto"/>
                            <w:right w:val="none" w:sz="0" w:space="0" w:color="auto"/>
                          </w:divBdr>
                          <w:divsChild>
                            <w:div w:id="954483853">
                              <w:marLeft w:val="0"/>
                              <w:marRight w:val="0"/>
                              <w:marTop w:val="0"/>
                              <w:marBottom w:val="150"/>
                              <w:divBdr>
                                <w:top w:val="none" w:sz="0" w:space="0" w:color="auto"/>
                                <w:left w:val="none" w:sz="0" w:space="0" w:color="auto"/>
                                <w:bottom w:val="none" w:sz="0" w:space="0" w:color="auto"/>
                                <w:right w:val="none" w:sz="0" w:space="0" w:color="auto"/>
                              </w:divBdr>
                              <w:divsChild>
                                <w:div w:id="1338314364">
                                  <w:marLeft w:val="0"/>
                                  <w:marRight w:val="0"/>
                                  <w:marTop w:val="0"/>
                                  <w:marBottom w:val="0"/>
                                  <w:divBdr>
                                    <w:top w:val="none" w:sz="0" w:space="0" w:color="auto"/>
                                    <w:left w:val="none" w:sz="0" w:space="0" w:color="auto"/>
                                    <w:bottom w:val="none" w:sz="0" w:space="0" w:color="auto"/>
                                    <w:right w:val="none" w:sz="0" w:space="0" w:color="auto"/>
                                  </w:divBdr>
                                </w:div>
                                <w:div w:id="1219365607">
                                  <w:marLeft w:val="0"/>
                                  <w:marRight w:val="0"/>
                                  <w:marTop w:val="0"/>
                                  <w:marBottom w:val="0"/>
                                  <w:divBdr>
                                    <w:top w:val="none" w:sz="0" w:space="0" w:color="auto"/>
                                    <w:left w:val="none" w:sz="0" w:space="0" w:color="auto"/>
                                    <w:bottom w:val="none" w:sz="0" w:space="0" w:color="auto"/>
                                    <w:right w:val="none" w:sz="0" w:space="0" w:color="auto"/>
                                  </w:divBdr>
                                </w:div>
                              </w:divsChild>
                            </w:div>
                            <w:div w:id="264269805">
                              <w:marLeft w:val="0"/>
                              <w:marRight w:val="0"/>
                              <w:marTop w:val="0"/>
                              <w:marBottom w:val="60"/>
                              <w:divBdr>
                                <w:top w:val="none" w:sz="0" w:space="0" w:color="auto"/>
                                <w:left w:val="none" w:sz="0" w:space="0" w:color="auto"/>
                                <w:bottom w:val="none" w:sz="0" w:space="0" w:color="auto"/>
                                <w:right w:val="none" w:sz="0" w:space="0" w:color="auto"/>
                              </w:divBdr>
                            </w:div>
                          </w:divsChild>
                        </w:div>
                        <w:div w:id="2135518008">
                          <w:marLeft w:val="0"/>
                          <w:marRight w:val="0"/>
                          <w:marTop w:val="0"/>
                          <w:marBottom w:val="0"/>
                          <w:divBdr>
                            <w:top w:val="none" w:sz="0" w:space="0" w:color="auto"/>
                            <w:left w:val="none" w:sz="0" w:space="0" w:color="auto"/>
                            <w:bottom w:val="none" w:sz="0" w:space="0" w:color="auto"/>
                            <w:right w:val="none" w:sz="0" w:space="0" w:color="auto"/>
                          </w:divBdr>
                          <w:divsChild>
                            <w:div w:id="1724867031">
                              <w:marLeft w:val="0"/>
                              <w:marRight w:val="0"/>
                              <w:marTop w:val="0"/>
                              <w:marBottom w:val="0"/>
                              <w:divBdr>
                                <w:top w:val="single" w:sz="6" w:space="0" w:color="666666"/>
                                <w:left w:val="single" w:sz="6" w:space="0" w:color="666666"/>
                                <w:bottom w:val="single" w:sz="6" w:space="0" w:color="666666"/>
                                <w:right w:val="single" w:sz="6" w:space="0" w:color="666666"/>
                              </w:divBdr>
                            </w:div>
                            <w:div w:id="2062903269">
                              <w:marLeft w:val="0"/>
                              <w:marRight w:val="0"/>
                              <w:marTop w:val="0"/>
                              <w:marBottom w:val="0"/>
                              <w:divBdr>
                                <w:top w:val="single" w:sz="6" w:space="0" w:color="666666"/>
                                <w:left w:val="single" w:sz="6" w:space="0" w:color="666666"/>
                                <w:bottom w:val="single" w:sz="6" w:space="0" w:color="666666"/>
                                <w:right w:val="single" w:sz="6" w:space="0" w:color="666666"/>
                              </w:divBdr>
                            </w:div>
                            <w:div w:id="1018851362">
                              <w:marLeft w:val="0"/>
                              <w:marRight w:val="2535"/>
                              <w:marTop w:val="0"/>
                              <w:marBottom w:val="0"/>
                              <w:divBdr>
                                <w:top w:val="none" w:sz="0" w:space="0" w:color="auto"/>
                                <w:left w:val="none" w:sz="0" w:space="0" w:color="auto"/>
                                <w:bottom w:val="none" w:sz="0" w:space="0" w:color="auto"/>
                                <w:right w:val="none" w:sz="0" w:space="0" w:color="auto"/>
                              </w:divBdr>
                              <w:divsChild>
                                <w:div w:id="53161300">
                                  <w:marLeft w:val="45"/>
                                  <w:marRight w:val="45"/>
                                  <w:marTop w:val="45"/>
                                  <w:marBottom w:val="45"/>
                                  <w:divBdr>
                                    <w:top w:val="none" w:sz="0" w:space="0" w:color="auto"/>
                                    <w:left w:val="none" w:sz="0" w:space="0" w:color="auto"/>
                                    <w:bottom w:val="none" w:sz="0" w:space="0" w:color="auto"/>
                                    <w:right w:val="none" w:sz="0" w:space="0" w:color="auto"/>
                                  </w:divBdr>
                                  <w:divsChild>
                                    <w:div w:id="637959030">
                                      <w:marLeft w:val="0"/>
                                      <w:marRight w:val="0"/>
                                      <w:marTop w:val="0"/>
                                      <w:marBottom w:val="0"/>
                                      <w:divBdr>
                                        <w:top w:val="none" w:sz="0" w:space="0" w:color="auto"/>
                                        <w:left w:val="none" w:sz="0" w:space="0" w:color="auto"/>
                                        <w:bottom w:val="none" w:sz="0" w:space="0" w:color="auto"/>
                                        <w:right w:val="none" w:sz="0" w:space="0" w:color="auto"/>
                                      </w:divBdr>
                                    </w:div>
                                  </w:divsChild>
                                </w:div>
                                <w:div w:id="2070107432">
                                  <w:marLeft w:val="45"/>
                                  <w:marRight w:val="45"/>
                                  <w:marTop w:val="45"/>
                                  <w:marBottom w:val="45"/>
                                  <w:divBdr>
                                    <w:top w:val="none" w:sz="0" w:space="0" w:color="auto"/>
                                    <w:left w:val="none" w:sz="0" w:space="0" w:color="auto"/>
                                    <w:bottom w:val="none" w:sz="0" w:space="0" w:color="auto"/>
                                    <w:right w:val="none" w:sz="0" w:space="0" w:color="auto"/>
                                  </w:divBdr>
                                </w:div>
                                <w:div w:id="260335374">
                                  <w:marLeft w:val="45"/>
                                  <w:marRight w:val="45"/>
                                  <w:marTop w:val="45"/>
                                  <w:marBottom w:val="45"/>
                                  <w:divBdr>
                                    <w:top w:val="none" w:sz="0" w:space="0" w:color="auto"/>
                                    <w:left w:val="none" w:sz="0" w:space="0" w:color="auto"/>
                                    <w:bottom w:val="none" w:sz="0" w:space="0" w:color="auto"/>
                                    <w:right w:val="none" w:sz="0" w:space="0" w:color="auto"/>
                                  </w:divBdr>
                                  <w:divsChild>
                                    <w:div w:id="1995181798">
                                      <w:marLeft w:val="0"/>
                                      <w:marRight w:val="0"/>
                                      <w:marTop w:val="0"/>
                                      <w:marBottom w:val="0"/>
                                      <w:divBdr>
                                        <w:top w:val="none" w:sz="0" w:space="0" w:color="auto"/>
                                        <w:left w:val="none" w:sz="0" w:space="0" w:color="auto"/>
                                        <w:bottom w:val="none" w:sz="0" w:space="0" w:color="auto"/>
                                        <w:right w:val="none" w:sz="0" w:space="0" w:color="auto"/>
                                      </w:divBdr>
                                    </w:div>
                                  </w:divsChild>
                                </w:div>
                                <w:div w:id="626082150">
                                  <w:marLeft w:val="45"/>
                                  <w:marRight w:val="45"/>
                                  <w:marTop w:val="45"/>
                                  <w:marBottom w:val="45"/>
                                  <w:divBdr>
                                    <w:top w:val="none" w:sz="0" w:space="0" w:color="auto"/>
                                    <w:left w:val="none" w:sz="0" w:space="0" w:color="auto"/>
                                    <w:bottom w:val="none" w:sz="0" w:space="0" w:color="auto"/>
                                    <w:right w:val="none" w:sz="0" w:space="0" w:color="auto"/>
                                  </w:divBdr>
                                  <w:divsChild>
                                    <w:div w:id="788551297">
                                      <w:marLeft w:val="0"/>
                                      <w:marRight w:val="0"/>
                                      <w:marTop w:val="0"/>
                                      <w:marBottom w:val="0"/>
                                      <w:divBdr>
                                        <w:top w:val="none" w:sz="0" w:space="0" w:color="auto"/>
                                        <w:left w:val="none" w:sz="0" w:space="0" w:color="auto"/>
                                        <w:bottom w:val="none" w:sz="0" w:space="0" w:color="auto"/>
                                        <w:right w:val="none" w:sz="0" w:space="0" w:color="auto"/>
                                      </w:divBdr>
                                    </w:div>
                                  </w:divsChild>
                                </w:div>
                                <w:div w:id="983780540">
                                  <w:marLeft w:val="45"/>
                                  <w:marRight w:val="45"/>
                                  <w:marTop w:val="45"/>
                                  <w:marBottom w:val="45"/>
                                  <w:divBdr>
                                    <w:top w:val="none" w:sz="0" w:space="0" w:color="auto"/>
                                    <w:left w:val="none" w:sz="0" w:space="0" w:color="auto"/>
                                    <w:bottom w:val="none" w:sz="0" w:space="0" w:color="auto"/>
                                    <w:right w:val="none" w:sz="0" w:space="0" w:color="auto"/>
                                  </w:divBdr>
                                  <w:divsChild>
                                    <w:div w:id="1987204470">
                                      <w:marLeft w:val="0"/>
                                      <w:marRight w:val="0"/>
                                      <w:marTop w:val="0"/>
                                      <w:marBottom w:val="0"/>
                                      <w:divBdr>
                                        <w:top w:val="none" w:sz="0" w:space="0" w:color="auto"/>
                                        <w:left w:val="none" w:sz="0" w:space="0" w:color="auto"/>
                                        <w:bottom w:val="none" w:sz="0" w:space="0" w:color="auto"/>
                                        <w:right w:val="none" w:sz="0" w:space="0" w:color="auto"/>
                                      </w:divBdr>
                                    </w:div>
                                  </w:divsChild>
                                </w:div>
                                <w:div w:id="284897485">
                                  <w:marLeft w:val="45"/>
                                  <w:marRight w:val="45"/>
                                  <w:marTop w:val="45"/>
                                  <w:marBottom w:val="45"/>
                                  <w:divBdr>
                                    <w:top w:val="none" w:sz="0" w:space="0" w:color="auto"/>
                                    <w:left w:val="none" w:sz="0" w:space="0" w:color="auto"/>
                                    <w:bottom w:val="none" w:sz="0" w:space="0" w:color="auto"/>
                                    <w:right w:val="none" w:sz="0" w:space="0" w:color="auto"/>
                                  </w:divBdr>
                                  <w:divsChild>
                                    <w:div w:id="194799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4675">
      <w:bodyDiv w:val="1"/>
      <w:marLeft w:val="0"/>
      <w:marRight w:val="0"/>
      <w:marTop w:val="0"/>
      <w:marBottom w:val="0"/>
      <w:divBdr>
        <w:top w:val="none" w:sz="0" w:space="0" w:color="auto"/>
        <w:left w:val="none" w:sz="0" w:space="0" w:color="auto"/>
        <w:bottom w:val="none" w:sz="0" w:space="0" w:color="auto"/>
        <w:right w:val="none" w:sz="0" w:space="0" w:color="auto"/>
      </w:divBdr>
      <w:divsChild>
        <w:div w:id="335496810">
          <w:marLeft w:val="0"/>
          <w:marRight w:val="0"/>
          <w:marTop w:val="100"/>
          <w:marBottom w:val="100"/>
          <w:divBdr>
            <w:top w:val="single" w:sz="6" w:space="4" w:color="DDDDDD"/>
            <w:left w:val="single" w:sz="6" w:space="4" w:color="DDDDDD"/>
            <w:bottom w:val="single" w:sz="6" w:space="4" w:color="DDDDDD"/>
            <w:right w:val="single" w:sz="6" w:space="4" w:color="DDDDDD"/>
          </w:divBdr>
          <w:divsChild>
            <w:div w:id="835614185">
              <w:marLeft w:val="0"/>
              <w:marRight w:val="0"/>
              <w:marTop w:val="0"/>
              <w:marBottom w:val="0"/>
              <w:divBdr>
                <w:top w:val="none" w:sz="0" w:space="0" w:color="auto"/>
                <w:left w:val="none" w:sz="0" w:space="0" w:color="auto"/>
                <w:bottom w:val="none" w:sz="0" w:space="0" w:color="auto"/>
                <w:right w:val="none" w:sz="0" w:space="0" w:color="auto"/>
              </w:divBdr>
              <w:divsChild>
                <w:div w:id="1389963291">
                  <w:marLeft w:val="45"/>
                  <w:marRight w:val="45"/>
                  <w:marTop w:val="45"/>
                  <w:marBottom w:val="150"/>
                  <w:divBdr>
                    <w:top w:val="none" w:sz="0" w:space="0" w:color="auto"/>
                    <w:left w:val="none" w:sz="0" w:space="0" w:color="auto"/>
                    <w:bottom w:val="none" w:sz="0" w:space="0" w:color="auto"/>
                    <w:right w:val="none" w:sz="0" w:space="0" w:color="auto"/>
                  </w:divBdr>
                  <w:divsChild>
                    <w:div w:id="1447309906">
                      <w:marLeft w:val="0"/>
                      <w:marRight w:val="0"/>
                      <w:marTop w:val="0"/>
                      <w:marBottom w:val="0"/>
                      <w:divBdr>
                        <w:top w:val="none" w:sz="0" w:space="0" w:color="auto"/>
                        <w:left w:val="none" w:sz="0" w:space="0" w:color="auto"/>
                        <w:bottom w:val="none" w:sz="0" w:space="0" w:color="auto"/>
                        <w:right w:val="none" w:sz="0" w:space="0" w:color="auto"/>
                      </w:divBdr>
                    </w:div>
                    <w:div w:id="2035840132">
                      <w:marLeft w:val="0"/>
                      <w:marRight w:val="0"/>
                      <w:marTop w:val="0"/>
                      <w:marBottom w:val="0"/>
                      <w:divBdr>
                        <w:top w:val="none" w:sz="0" w:space="0" w:color="auto"/>
                        <w:left w:val="none" w:sz="0" w:space="0" w:color="auto"/>
                        <w:bottom w:val="none" w:sz="0" w:space="0" w:color="auto"/>
                        <w:right w:val="none" w:sz="0" w:space="0" w:color="auto"/>
                      </w:divBdr>
                    </w:div>
                    <w:div w:id="296568675">
                      <w:marLeft w:val="0"/>
                      <w:marRight w:val="0"/>
                      <w:marTop w:val="0"/>
                      <w:marBottom w:val="0"/>
                      <w:divBdr>
                        <w:top w:val="none" w:sz="0" w:space="0" w:color="auto"/>
                        <w:left w:val="none" w:sz="0" w:space="0" w:color="auto"/>
                        <w:bottom w:val="none" w:sz="0" w:space="0" w:color="auto"/>
                        <w:right w:val="none" w:sz="0" w:space="0" w:color="auto"/>
                      </w:divBdr>
                    </w:div>
                    <w:div w:id="918172684">
                      <w:marLeft w:val="0"/>
                      <w:marRight w:val="0"/>
                      <w:marTop w:val="0"/>
                      <w:marBottom w:val="0"/>
                      <w:divBdr>
                        <w:top w:val="none" w:sz="0" w:space="0" w:color="auto"/>
                        <w:left w:val="none" w:sz="0" w:space="0" w:color="auto"/>
                        <w:bottom w:val="none" w:sz="0" w:space="0" w:color="auto"/>
                        <w:right w:val="none" w:sz="0" w:space="0" w:color="auto"/>
                      </w:divBdr>
                    </w:div>
                    <w:div w:id="1266155942">
                      <w:marLeft w:val="0"/>
                      <w:marRight w:val="0"/>
                      <w:marTop w:val="0"/>
                      <w:marBottom w:val="0"/>
                      <w:divBdr>
                        <w:top w:val="none" w:sz="0" w:space="0" w:color="auto"/>
                        <w:left w:val="none" w:sz="0" w:space="0" w:color="auto"/>
                        <w:bottom w:val="none" w:sz="0" w:space="0" w:color="auto"/>
                        <w:right w:val="none" w:sz="0" w:space="0" w:color="auto"/>
                      </w:divBdr>
                    </w:div>
                    <w:div w:id="914826718">
                      <w:marLeft w:val="75"/>
                      <w:marRight w:val="75"/>
                      <w:marTop w:val="75"/>
                      <w:marBottom w:val="75"/>
                      <w:divBdr>
                        <w:top w:val="single" w:sz="6" w:space="8" w:color="808080"/>
                        <w:left w:val="single" w:sz="6" w:space="8" w:color="808080"/>
                        <w:bottom w:val="single" w:sz="6" w:space="8" w:color="808080"/>
                        <w:right w:val="single" w:sz="6" w:space="8" w:color="808080"/>
                      </w:divBdr>
                    </w:div>
                    <w:div w:id="11080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15184">
      <w:bodyDiv w:val="1"/>
      <w:marLeft w:val="0"/>
      <w:marRight w:val="0"/>
      <w:marTop w:val="0"/>
      <w:marBottom w:val="0"/>
      <w:divBdr>
        <w:top w:val="none" w:sz="0" w:space="0" w:color="auto"/>
        <w:left w:val="none" w:sz="0" w:space="0" w:color="auto"/>
        <w:bottom w:val="none" w:sz="0" w:space="0" w:color="auto"/>
        <w:right w:val="none" w:sz="0" w:space="0" w:color="auto"/>
      </w:divBdr>
      <w:divsChild>
        <w:div w:id="705107018">
          <w:marLeft w:val="0"/>
          <w:marRight w:val="0"/>
          <w:marTop w:val="0"/>
          <w:marBottom w:val="0"/>
          <w:divBdr>
            <w:top w:val="single" w:sz="6" w:space="0" w:color="FFFFFF"/>
            <w:left w:val="single" w:sz="6" w:space="0" w:color="FFFFFF"/>
            <w:bottom w:val="single" w:sz="6" w:space="0" w:color="FFFFFF"/>
            <w:right w:val="single" w:sz="6" w:space="0" w:color="FFFFFF"/>
          </w:divBdr>
          <w:divsChild>
            <w:div w:id="982657652">
              <w:marLeft w:val="0"/>
              <w:marRight w:val="0"/>
              <w:marTop w:val="1050"/>
              <w:marBottom w:val="0"/>
              <w:divBdr>
                <w:top w:val="single" w:sz="6" w:space="0" w:color="000000"/>
                <w:left w:val="single" w:sz="6" w:space="0" w:color="000000"/>
                <w:bottom w:val="single" w:sz="6" w:space="0" w:color="000000"/>
                <w:right w:val="single" w:sz="6" w:space="0" w:color="000000"/>
              </w:divBdr>
              <w:divsChild>
                <w:div w:id="1546288959">
                  <w:marLeft w:val="0"/>
                  <w:marRight w:val="0"/>
                  <w:marTop w:val="0"/>
                  <w:marBottom w:val="0"/>
                  <w:divBdr>
                    <w:top w:val="none" w:sz="0" w:space="0" w:color="auto"/>
                    <w:left w:val="none" w:sz="0" w:space="0" w:color="auto"/>
                    <w:bottom w:val="none" w:sz="0" w:space="0" w:color="auto"/>
                    <w:right w:val="none" w:sz="0" w:space="0" w:color="auto"/>
                  </w:divBdr>
                  <w:divsChild>
                    <w:div w:id="1768192228">
                      <w:marLeft w:val="2400"/>
                      <w:marRight w:val="0"/>
                      <w:marTop w:val="0"/>
                      <w:marBottom w:val="0"/>
                      <w:divBdr>
                        <w:top w:val="single" w:sz="2" w:space="2" w:color="000000"/>
                        <w:left w:val="single" w:sz="6" w:space="2" w:color="000000"/>
                        <w:bottom w:val="single" w:sz="6" w:space="2" w:color="000000"/>
                        <w:right w:val="single" w:sz="6" w:space="2" w:color="000000"/>
                      </w:divBdr>
                      <w:divsChild>
                        <w:div w:id="1409032386">
                          <w:marLeft w:val="0"/>
                          <w:marRight w:val="0"/>
                          <w:marTop w:val="0"/>
                          <w:marBottom w:val="0"/>
                          <w:divBdr>
                            <w:top w:val="none" w:sz="0" w:space="0" w:color="auto"/>
                            <w:left w:val="none" w:sz="0" w:space="0" w:color="auto"/>
                            <w:bottom w:val="none" w:sz="0" w:space="0" w:color="auto"/>
                            <w:right w:val="none" w:sz="0" w:space="0" w:color="auto"/>
                          </w:divBdr>
                          <w:divsChild>
                            <w:div w:id="937904820">
                              <w:marLeft w:val="0"/>
                              <w:marRight w:val="0"/>
                              <w:marTop w:val="0"/>
                              <w:marBottom w:val="150"/>
                              <w:divBdr>
                                <w:top w:val="none" w:sz="0" w:space="0" w:color="auto"/>
                                <w:left w:val="none" w:sz="0" w:space="0" w:color="auto"/>
                                <w:bottom w:val="none" w:sz="0" w:space="0" w:color="auto"/>
                                <w:right w:val="none" w:sz="0" w:space="0" w:color="auto"/>
                              </w:divBdr>
                              <w:divsChild>
                                <w:div w:id="194732767">
                                  <w:marLeft w:val="0"/>
                                  <w:marRight w:val="0"/>
                                  <w:marTop w:val="0"/>
                                  <w:marBottom w:val="0"/>
                                  <w:divBdr>
                                    <w:top w:val="none" w:sz="0" w:space="0" w:color="auto"/>
                                    <w:left w:val="none" w:sz="0" w:space="0" w:color="auto"/>
                                    <w:bottom w:val="none" w:sz="0" w:space="0" w:color="auto"/>
                                    <w:right w:val="none" w:sz="0" w:space="0" w:color="auto"/>
                                  </w:divBdr>
                                </w:div>
                              </w:divsChild>
                            </w:div>
                            <w:div w:id="1961957567">
                              <w:marLeft w:val="0"/>
                              <w:marRight w:val="0"/>
                              <w:marTop w:val="0"/>
                              <w:marBottom w:val="0"/>
                              <w:divBdr>
                                <w:top w:val="none" w:sz="0" w:space="0" w:color="auto"/>
                                <w:left w:val="none" w:sz="0" w:space="0" w:color="auto"/>
                                <w:bottom w:val="none" w:sz="0" w:space="0" w:color="auto"/>
                                <w:right w:val="none" w:sz="0" w:space="0" w:color="auto"/>
                              </w:divBdr>
                            </w:div>
                          </w:divsChild>
                        </w:div>
                        <w:div w:id="617027635">
                          <w:marLeft w:val="0"/>
                          <w:marRight w:val="0"/>
                          <w:marTop w:val="0"/>
                          <w:marBottom w:val="0"/>
                          <w:divBdr>
                            <w:top w:val="none" w:sz="0" w:space="0" w:color="auto"/>
                            <w:left w:val="none" w:sz="0" w:space="0" w:color="auto"/>
                            <w:bottom w:val="none" w:sz="0" w:space="0" w:color="auto"/>
                            <w:right w:val="none" w:sz="0" w:space="0" w:color="auto"/>
                          </w:divBdr>
                          <w:divsChild>
                            <w:div w:id="1461800161">
                              <w:marLeft w:val="0"/>
                              <w:marRight w:val="0"/>
                              <w:marTop w:val="0"/>
                              <w:marBottom w:val="0"/>
                              <w:divBdr>
                                <w:top w:val="single" w:sz="6" w:space="0" w:color="666666"/>
                                <w:left w:val="single" w:sz="6" w:space="0" w:color="666666"/>
                                <w:bottom w:val="single" w:sz="6" w:space="0" w:color="666666"/>
                                <w:right w:val="single" w:sz="6" w:space="0" w:color="666666"/>
                              </w:divBdr>
                            </w:div>
                            <w:div w:id="1657956323">
                              <w:marLeft w:val="0"/>
                              <w:marRight w:val="0"/>
                              <w:marTop w:val="0"/>
                              <w:marBottom w:val="0"/>
                              <w:divBdr>
                                <w:top w:val="single" w:sz="6" w:space="0" w:color="666666"/>
                                <w:left w:val="single" w:sz="6" w:space="0" w:color="666666"/>
                                <w:bottom w:val="single" w:sz="6" w:space="0" w:color="666666"/>
                                <w:right w:val="single" w:sz="6" w:space="0" w:color="666666"/>
                              </w:divBdr>
                            </w:div>
                            <w:div w:id="1854684639">
                              <w:marLeft w:val="0"/>
                              <w:marRight w:val="2535"/>
                              <w:marTop w:val="0"/>
                              <w:marBottom w:val="0"/>
                              <w:divBdr>
                                <w:top w:val="none" w:sz="0" w:space="0" w:color="auto"/>
                                <w:left w:val="none" w:sz="0" w:space="0" w:color="auto"/>
                                <w:bottom w:val="none" w:sz="0" w:space="0" w:color="auto"/>
                                <w:right w:val="none" w:sz="0" w:space="0" w:color="auto"/>
                              </w:divBdr>
                              <w:divsChild>
                                <w:div w:id="1127698886">
                                  <w:marLeft w:val="45"/>
                                  <w:marRight w:val="45"/>
                                  <w:marTop w:val="45"/>
                                  <w:marBottom w:val="45"/>
                                  <w:divBdr>
                                    <w:top w:val="none" w:sz="0" w:space="0" w:color="auto"/>
                                    <w:left w:val="none" w:sz="0" w:space="0" w:color="auto"/>
                                    <w:bottom w:val="none" w:sz="0" w:space="0" w:color="auto"/>
                                    <w:right w:val="none" w:sz="0" w:space="0" w:color="auto"/>
                                  </w:divBdr>
                                </w:div>
                                <w:div w:id="379325287">
                                  <w:marLeft w:val="45"/>
                                  <w:marRight w:val="45"/>
                                  <w:marTop w:val="45"/>
                                  <w:marBottom w:val="45"/>
                                  <w:divBdr>
                                    <w:top w:val="none" w:sz="0" w:space="0" w:color="auto"/>
                                    <w:left w:val="none" w:sz="0" w:space="0" w:color="auto"/>
                                    <w:bottom w:val="none" w:sz="0" w:space="0" w:color="auto"/>
                                    <w:right w:val="none" w:sz="0" w:space="0" w:color="auto"/>
                                  </w:divBdr>
                                  <w:divsChild>
                                    <w:div w:id="1279871235">
                                      <w:marLeft w:val="0"/>
                                      <w:marRight w:val="0"/>
                                      <w:marTop w:val="0"/>
                                      <w:marBottom w:val="0"/>
                                      <w:divBdr>
                                        <w:top w:val="none" w:sz="0" w:space="0" w:color="auto"/>
                                        <w:left w:val="none" w:sz="0" w:space="0" w:color="auto"/>
                                        <w:bottom w:val="none" w:sz="0" w:space="0" w:color="auto"/>
                                        <w:right w:val="none" w:sz="0" w:space="0" w:color="auto"/>
                                      </w:divBdr>
                                    </w:div>
                                  </w:divsChild>
                                </w:div>
                                <w:div w:id="2082558904">
                                  <w:marLeft w:val="45"/>
                                  <w:marRight w:val="45"/>
                                  <w:marTop w:val="45"/>
                                  <w:marBottom w:val="45"/>
                                  <w:divBdr>
                                    <w:top w:val="none" w:sz="0" w:space="0" w:color="auto"/>
                                    <w:left w:val="none" w:sz="0" w:space="0" w:color="auto"/>
                                    <w:bottom w:val="none" w:sz="0" w:space="0" w:color="auto"/>
                                    <w:right w:val="none" w:sz="0" w:space="0" w:color="auto"/>
                                  </w:divBdr>
                                  <w:divsChild>
                                    <w:div w:id="164368044">
                                      <w:marLeft w:val="0"/>
                                      <w:marRight w:val="0"/>
                                      <w:marTop w:val="0"/>
                                      <w:marBottom w:val="0"/>
                                      <w:divBdr>
                                        <w:top w:val="none" w:sz="0" w:space="0" w:color="auto"/>
                                        <w:left w:val="none" w:sz="0" w:space="0" w:color="auto"/>
                                        <w:bottom w:val="none" w:sz="0" w:space="0" w:color="auto"/>
                                        <w:right w:val="none" w:sz="0" w:space="0" w:color="auto"/>
                                      </w:divBdr>
                                    </w:div>
                                    <w:div w:id="1987081825">
                                      <w:marLeft w:val="0"/>
                                      <w:marRight w:val="0"/>
                                      <w:marTop w:val="0"/>
                                      <w:marBottom w:val="0"/>
                                      <w:divBdr>
                                        <w:top w:val="none" w:sz="0" w:space="0" w:color="auto"/>
                                        <w:left w:val="none" w:sz="0" w:space="0" w:color="auto"/>
                                        <w:bottom w:val="none" w:sz="0" w:space="0" w:color="auto"/>
                                        <w:right w:val="none" w:sz="0" w:space="0" w:color="auto"/>
                                      </w:divBdr>
                                    </w:div>
                                    <w:div w:id="440105101">
                                      <w:marLeft w:val="0"/>
                                      <w:marRight w:val="0"/>
                                      <w:marTop w:val="0"/>
                                      <w:marBottom w:val="0"/>
                                      <w:divBdr>
                                        <w:top w:val="none" w:sz="0" w:space="0" w:color="auto"/>
                                        <w:left w:val="none" w:sz="0" w:space="0" w:color="auto"/>
                                        <w:bottom w:val="none" w:sz="0" w:space="0" w:color="auto"/>
                                        <w:right w:val="none" w:sz="0" w:space="0" w:color="auto"/>
                                      </w:divBdr>
                                    </w:div>
                                    <w:div w:id="1468551700">
                                      <w:marLeft w:val="0"/>
                                      <w:marRight w:val="0"/>
                                      <w:marTop w:val="0"/>
                                      <w:marBottom w:val="0"/>
                                      <w:divBdr>
                                        <w:top w:val="none" w:sz="0" w:space="0" w:color="auto"/>
                                        <w:left w:val="none" w:sz="0" w:space="0" w:color="auto"/>
                                        <w:bottom w:val="none" w:sz="0" w:space="0" w:color="auto"/>
                                        <w:right w:val="none" w:sz="0" w:space="0" w:color="auto"/>
                                      </w:divBdr>
                                    </w:div>
                                  </w:divsChild>
                                </w:div>
                                <w:div w:id="209002476">
                                  <w:marLeft w:val="45"/>
                                  <w:marRight w:val="45"/>
                                  <w:marTop w:val="45"/>
                                  <w:marBottom w:val="45"/>
                                  <w:divBdr>
                                    <w:top w:val="none" w:sz="0" w:space="0" w:color="auto"/>
                                    <w:left w:val="none" w:sz="0" w:space="0" w:color="auto"/>
                                    <w:bottom w:val="none" w:sz="0" w:space="0" w:color="auto"/>
                                    <w:right w:val="none" w:sz="0" w:space="0" w:color="auto"/>
                                  </w:divBdr>
                                  <w:divsChild>
                                    <w:div w:id="1379403283">
                                      <w:marLeft w:val="0"/>
                                      <w:marRight w:val="0"/>
                                      <w:marTop w:val="0"/>
                                      <w:marBottom w:val="0"/>
                                      <w:divBdr>
                                        <w:top w:val="none" w:sz="0" w:space="0" w:color="auto"/>
                                        <w:left w:val="none" w:sz="0" w:space="0" w:color="auto"/>
                                        <w:bottom w:val="none" w:sz="0" w:space="0" w:color="auto"/>
                                        <w:right w:val="none" w:sz="0" w:space="0" w:color="auto"/>
                                      </w:divBdr>
                                    </w:div>
                                  </w:divsChild>
                                </w:div>
                                <w:div w:id="1302611567">
                                  <w:marLeft w:val="45"/>
                                  <w:marRight w:val="45"/>
                                  <w:marTop w:val="45"/>
                                  <w:marBottom w:val="45"/>
                                  <w:divBdr>
                                    <w:top w:val="none" w:sz="0" w:space="0" w:color="auto"/>
                                    <w:left w:val="none" w:sz="0" w:space="0" w:color="auto"/>
                                    <w:bottom w:val="none" w:sz="0" w:space="0" w:color="auto"/>
                                    <w:right w:val="none" w:sz="0" w:space="0" w:color="auto"/>
                                  </w:divBdr>
                                  <w:divsChild>
                                    <w:div w:id="558249331">
                                      <w:marLeft w:val="0"/>
                                      <w:marRight w:val="0"/>
                                      <w:marTop w:val="0"/>
                                      <w:marBottom w:val="0"/>
                                      <w:divBdr>
                                        <w:top w:val="none" w:sz="0" w:space="0" w:color="auto"/>
                                        <w:left w:val="none" w:sz="0" w:space="0" w:color="auto"/>
                                        <w:bottom w:val="none" w:sz="0" w:space="0" w:color="auto"/>
                                        <w:right w:val="none" w:sz="0" w:space="0" w:color="auto"/>
                                      </w:divBdr>
                                    </w:div>
                                    <w:div w:id="563686424">
                                      <w:marLeft w:val="0"/>
                                      <w:marRight w:val="0"/>
                                      <w:marTop w:val="0"/>
                                      <w:marBottom w:val="0"/>
                                      <w:divBdr>
                                        <w:top w:val="none" w:sz="0" w:space="0" w:color="auto"/>
                                        <w:left w:val="none" w:sz="0" w:space="0" w:color="auto"/>
                                        <w:bottom w:val="none" w:sz="0" w:space="0" w:color="auto"/>
                                        <w:right w:val="none" w:sz="0" w:space="0" w:color="auto"/>
                                      </w:divBdr>
                                    </w:div>
                                    <w:div w:id="587890228">
                                      <w:marLeft w:val="0"/>
                                      <w:marRight w:val="0"/>
                                      <w:marTop w:val="0"/>
                                      <w:marBottom w:val="0"/>
                                      <w:divBdr>
                                        <w:top w:val="none" w:sz="0" w:space="0" w:color="auto"/>
                                        <w:left w:val="none" w:sz="0" w:space="0" w:color="auto"/>
                                        <w:bottom w:val="none" w:sz="0" w:space="0" w:color="auto"/>
                                        <w:right w:val="none" w:sz="0" w:space="0" w:color="auto"/>
                                      </w:divBdr>
                                    </w:div>
                                  </w:divsChild>
                                </w:div>
                                <w:div w:id="1204832567">
                                  <w:marLeft w:val="45"/>
                                  <w:marRight w:val="45"/>
                                  <w:marTop w:val="45"/>
                                  <w:marBottom w:val="45"/>
                                  <w:divBdr>
                                    <w:top w:val="none" w:sz="0" w:space="0" w:color="auto"/>
                                    <w:left w:val="none" w:sz="0" w:space="0" w:color="auto"/>
                                    <w:bottom w:val="none" w:sz="0" w:space="0" w:color="auto"/>
                                    <w:right w:val="none" w:sz="0" w:space="0" w:color="auto"/>
                                  </w:divBdr>
                                  <w:divsChild>
                                    <w:div w:id="769932695">
                                      <w:marLeft w:val="0"/>
                                      <w:marRight w:val="0"/>
                                      <w:marTop w:val="0"/>
                                      <w:marBottom w:val="0"/>
                                      <w:divBdr>
                                        <w:top w:val="none" w:sz="0" w:space="0" w:color="auto"/>
                                        <w:left w:val="none" w:sz="0" w:space="0" w:color="auto"/>
                                        <w:bottom w:val="none" w:sz="0" w:space="0" w:color="auto"/>
                                        <w:right w:val="none" w:sz="0" w:space="0" w:color="auto"/>
                                      </w:divBdr>
                                    </w:div>
                                    <w:div w:id="1573930387">
                                      <w:marLeft w:val="0"/>
                                      <w:marRight w:val="0"/>
                                      <w:marTop w:val="0"/>
                                      <w:marBottom w:val="0"/>
                                      <w:divBdr>
                                        <w:top w:val="none" w:sz="0" w:space="0" w:color="auto"/>
                                        <w:left w:val="none" w:sz="0" w:space="0" w:color="auto"/>
                                        <w:bottom w:val="none" w:sz="0" w:space="0" w:color="auto"/>
                                        <w:right w:val="none" w:sz="0" w:space="0" w:color="auto"/>
                                      </w:divBdr>
                                    </w:div>
                                    <w:div w:id="1164125388">
                                      <w:marLeft w:val="0"/>
                                      <w:marRight w:val="0"/>
                                      <w:marTop w:val="0"/>
                                      <w:marBottom w:val="0"/>
                                      <w:divBdr>
                                        <w:top w:val="none" w:sz="0" w:space="0" w:color="auto"/>
                                        <w:left w:val="none" w:sz="0" w:space="0" w:color="auto"/>
                                        <w:bottom w:val="none" w:sz="0" w:space="0" w:color="auto"/>
                                        <w:right w:val="none" w:sz="0" w:space="0" w:color="auto"/>
                                      </w:divBdr>
                                    </w:div>
                                    <w:div w:id="85415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0720425">
      <w:bodyDiv w:val="1"/>
      <w:marLeft w:val="0"/>
      <w:marRight w:val="0"/>
      <w:marTop w:val="0"/>
      <w:marBottom w:val="0"/>
      <w:divBdr>
        <w:top w:val="none" w:sz="0" w:space="0" w:color="auto"/>
        <w:left w:val="none" w:sz="0" w:space="0" w:color="auto"/>
        <w:bottom w:val="none" w:sz="0" w:space="0" w:color="auto"/>
        <w:right w:val="none" w:sz="0" w:space="0" w:color="auto"/>
      </w:divBdr>
      <w:divsChild>
        <w:div w:id="2039819267">
          <w:marLeft w:val="0"/>
          <w:marRight w:val="0"/>
          <w:marTop w:val="0"/>
          <w:marBottom w:val="0"/>
          <w:divBdr>
            <w:top w:val="single" w:sz="6" w:space="0" w:color="FFFFFF"/>
            <w:left w:val="single" w:sz="6" w:space="0" w:color="FFFFFF"/>
            <w:bottom w:val="single" w:sz="6" w:space="0" w:color="FFFFFF"/>
            <w:right w:val="single" w:sz="6" w:space="0" w:color="FFFFFF"/>
          </w:divBdr>
          <w:divsChild>
            <w:div w:id="1011686852">
              <w:marLeft w:val="0"/>
              <w:marRight w:val="0"/>
              <w:marTop w:val="1050"/>
              <w:marBottom w:val="0"/>
              <w:divBdr>
                <w:top w:val="none" w:sz="0" w:space="0" w:color="auto"/>
                <w:left w:val="none" w:sz="0" w:space="0" w:color="auto"/>
                <w:bottom w:val="none" w:sz="0" w:space="0" w:color="auto"/>
                <w:right w:val="none" w:sz="0" w:space="0" w:color="auto"/>
              </w:divBdr>
              <w:divsChild>
                <w:div w:id="750273852">
                  <w:marLeft w:val="0"/>
                  <w:marRight w:val="0"/>
                  <w:marTop w:val="0"/>
                  <w:marBottom w:val="0"/>
                  <w:divBdr>
                    <w:top w:val="none" w:sz="0" w:space="0" w:color="auto"/>
                    <w:left w:val="none" w:sz="0" w:space="0" w:color="auto"/>
                    <w:bottom w:val="none" w:sz="0" w:space="0" w:color="auto"/>
                    <w:right w:val="none" w:sz="0" w:space="0" w:color="auto"/>
                  </w:divBdr>
                  <w:divsChild>
                    <w:div w:id="633366106">
                      <w:marLeft w:val="2400"/>
                      <w:marRight w:val="0"/>
                      <w:marTop w:val="0"/>
                      <w:marBottom w:val="0"/>
                      <w:divBdr>
                        <w:top w:val="none" w:sz="0" w:space="0" w:color="auto"/>
                        <w:left w:val="none" w:sz="0" w:space="0" w:color="auto"/>
                        <w:bottom w:val="none" w:sz="0" w:space="0" w:color="auto"/>
                        <w:right w:val="none" w:sz="0" w:space="0" w:color="auto"/>
                      </w:divBdr>
                      <w:divsChild>
                        <w:div w:id="32002877">
                          <w:marLeft w:val="0"/>
                          <w:marRight w:val="0"/>
                          <w:marTop w:val="0"/>
                          <w:marBottom w:val="0"/>
                          <w:divBdr>
                            <w:top w:val="none" w:sz="0" w:space="0" w:color="auto"/>
                            <w:left w:val="none" w:sz="0" w:space="0" w:color="auto"/>
                            <w:bottom w:val="none" w:sz="0" w:space="0" w:color="auto"/>
                            <w:right w:val="none" w:sz="0" w:space="0" w:color="auto"/>
                          </w:divBdr>
                          <w:divsChild>
                            <w:div w:id="1725635672">
                              <w:marLeft w:val="0"/>
                              <w:marRight w:val="0"/>
                              <w:marTop w:val="0"/>
                              <w:marBottom w:val="150"/>
                              <w:divBdr>
                                <w:top w:val="none" w:sz="0" w:space="0" w:color="auto"/>
                                <w:left w:val="none" w:sz="0" w:space="0" w:color="auto"/>
                                <w:bottom w:val="none" w:sz="0" w:space="0" w:color="auto"/>
                                <w:right w:val="none" w:sz="0" w:space="0" w:color="auto"/>
                              </w:divBdr>
                              <w:divsChild>
                                <w:div w:id="265164616">
                                  <w:marLeft w:val="0"/>
                                  <w:marRight w:val="0"/>
                                  <w:marTop w:val="0"/>
                                  <w:marBottom w:val="0"/>
                                  <w:divBdr>
                                    <w:top w:val="none" w:sz="0" w:space="0" w:color="auto"/>
                                    <w:left w:val="none" w:sz="0" w:space="0" w:color="auto"/>
                                    <w:bottom w:val="none" w:sz="0" w:space="0" w:color="auto"/>
                                    <w:right w:val="none" w:sz="0" w:space="0" w:color="auto"/>
                                  </w:divBdr>
                                </w:div>
                                <w:div w:id="906723169">
                                  <w:marLeft w:val="0"/>
                                  <w:marRight w:val="0"/>
                                  <w:marTop w:val="0"/>
                                  <w:marBottom w:val="0"/>
                                  <w:divBdr>
                                    <w:top w:val="none" w:sz="0" w:space="0" w:color="auto"/>
                                    <w:left w:val="none" w:sz="0" w:space="0" w:color="auto"/>
                                    <w:bottom w:val="none" w:sz="0" w:space="0" w:color="auto"/>
                                    <w:right w:val="none" w:sz="0" w:space="0" w:color="auto"/>
                                  </w:divBdr>
                                </w:div>
                              </w:divsChild>
                            </w:div>
                            <w:div w:id="303894159">
                              <w:marLeft w:val="0"/>
                              <w:marRight w:val="0"/>
                              <w:marTop w:val="0"/>
                              <w:marBottom w:val="60"/>
                              <w:divBdr>
                                <w:top w:val="none" w:sz="0" w:space="0" w:color="auto"/>
                                <w:left w:val="none" w:sz="0" w:space="0" w:color="auto"/>
                                <w:bottom w:val="none" w:sz="0" w:space="0" w:color="auto"/>
                                <w:right w:val="none" w:sz="0" w:space="0" w:color="auto"/>
                              </w:divBdr>
                            </w:div>
                          </w:divsChild>
                        </w:div>
                        <w:div w:id="1200359182">
                          <w:marLeft w:val="0"/>
                          <w:marRight w:val="0"/>
                          <w:marTop w:val="0"/>
                          <w:marBottom w:val="0"/>
                          <w:divBdr>
                            <w:top w:val="none" w:sz="0" w:space="0" w:color="auto"/>
                            <w:left w:val="none" w:sz="0" w:space="0" w:color="auto"/>
                            <w:bottom w:val="none" w:sz="0" w:space="0" w:color="auto"/>
                            <w:right w:val="none" w:sz="0" w:space="0" w:color="auto"/>
                          </w:divBdr>
                          <w:divsChild>
                            <w:div w:id="1743986004">
                              <w:marLeft w:val="0"/>
                              <w:marRight w:val="0"/>
                              <w:marTop w:val="0"/>
                              <w:marBottom w:val="0"/>
                              <w:divBdr>
                                <w:top w:val="single" w:sz="6" w:space="0" w:color="666666"/>
                                <w:left w:val="single" w:sz="6" w:space="0" w:color="666666"/>
                                <w:bottom w:val="single" w:sz="6" w:space="0" w:color="666666"/>
                                <w:right w:val="single" w:sz="6" w:space="0" w:color="666666"/>
                              </w:divBdr>
                            </w:div>
                            <w:div w:id="1201554541">
                              <w:marLeft w:val="0"/>
                              <w:marRight w:val="0"/>
                              <w:marTop w:val="0"/>
                              <w:marBottom w:val="0"/>
                              <w:divBdr>
                                <w:top w:val="single" w:sz="6" w:space="0" w:color="666666"/>
                                <w:left w:val="single" w:sz="6" w:space="0" w:color="666666"/>
                                <w:bottom w:val="single" w:sz="6" w:space="0" w:color="666666"/>
                                <w:right w:val="single" w:sz="6" w:space="0" w:color="666666"/>
                              </w:divBdr>
                            </w:div>
                            <w:div w:id="2063870340">
                              <w:marLeft w:val="0"/>
                              <w:marRight w:val="2535"/>
                              <w:marTop w:val="0"/>
                              <w:marBottom w:val="0"/>
                              <w:divBdr>
                                <w:top w:val="none" w:sz="0" w:space="0" w:color="auto"/>
                                <w:left w:val="none" w:sz="0" w:space="0" w:color="auto"/>
                                <w:bottom w:val="none" w:sz="0" w:space="0" w:color="auto"/>
                                <w:right w:val="none" w:sz="0" w:space="0" w:color="auto"/>
                              </w:divBdr>
                              <w:divsChild>
                                <w:div w:id="1313831488">
                                  <w:marLeft w:val="45"/>
                                  <w:marRight w:val="45"/>
                                  <w:marTop w:val="45"/>
                                  <w:marBottom w:val="45"/>
                                  <w:divBdr>
                                    <w:top w:val="none" w:sz="0" w:space="0" w:color="auto"/>
                                    <w:left w:val="none" w:sz="0" w:space="0" w:color="auto"/>
                                    <w:bottom w:val="none" w:sz="0" w:space="0" w:color="auto"/>
                                    <w:right w:val="none" w:sz="0" w:space="0" w:color="auto"/>
                                  </w:divBdr>
                                  <w:divsChild>
                                    <w:div w:id="1754009610">
                                      <w:marLeft w:val="0"/>
                                      <w:marRight w:val="0"/>
                                      <w:marTop w:val="0"/>
                                      <w:marBottom w:val="0"/>
                                      <w:divBdr>
                                        <w:top w:val="none" w:sz="0" w:space="0" w:color="auto"/>
                                        <w:left w:val="none" w:sz="0" w:space="0" w:color="auto"/>
                                        <w:bottom w:val="none" w:sz="0" w:space="0" w:color="auto"/>
                                        <w:right w:val="none" w:sz="0" w:space="0" w:color="auto"/>
                                      </w:divBdr>
                                    </w:div>
                                  </w:divsChild>
                                </w:div>
                                <w:div w:id="1913468404">
                                  <w:marLeft w:val="45"/>
                                  <w:marRight w:val="45"/>
                                  <w:marTop w:val="45"/>
                                  <w:marBottom w:val="45"/>
                                  <w:divBdr>
                                    <w:top w:val="none" w:sz="0" w:space="0" w:color="auto"/>
                                    <w:left w:val="none" w:sz="0" w:space="0" w:color="auto"/>
                                    <w:bottom w:val="none" w:sz="0" w:space="0" w:color="auto"/>
                                    <w:right w:val="none" w:sz="0" w:space="0" w:color="auto"/>
                                  </w:divBdr>
                                  <w:divsChild>
                                    <w:div w:id="21424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viewoncities.com/nl/lissabon/pracamarquesdepombal"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9B21C-E5D3-4607-BAA9-CBB3D6733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574</Words>
  <Characters>3162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het Internet</dc:creator>
  <cp:lastModifiedBy>Enne Berends</cp:lastModifiedBy>
  <cp:revision>4</cp:revision>
  <cp:lastPrinted>2015-06-30T13:03:00Z</cp:lastPrinted>
  <dcterms:created xsi:type="dcterms:W3CDTF">2015-06-30T13:02:00Z</dcterms:created>
  <dcterms:modified xsi:type="dcterms:W3CDTF">2015-06-30T13:18:00Z</dcterms:modified>
</cp:coreProperties>
</file>