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2C0471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2C0471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6D5531A1" wp14:editId="7AF5845E">
            <wp:extent cx="4933011" cy="2520000"/>
            <wp:effectExtent l="171450" t="171450" r="382270" b="35687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011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0C5" w:rsidRDefault="002A00C5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2C7184" w:rsidRDefault="002C7184" w:rsidP="00EB5C36">
      <w:pPr>
        <w:rPr>
          <w:rFonts w:ascii="Verdana" w:hAnsi="Verdana"/>
          <w:sz w:val="28"/>
          <w:szCs w:val="28"/>
        </w:rPr>
      </w:pPr>
    </w:p>
    <w:p w:rsidR="002C7184" w:rsidRDefault="002C7184" w:rsidP="00EB5C36">
      <w:pPr>
        <w:rPr>
          <w:rFonts w:ascii="Verdana" w:hAnsi="Verdana"/>
          <w:sz w:val="28"/>
          <w:szCs w:val="28"/>
        </w:rPr>
      </w:pPr>
    </w:p>
    <w:p w:rsidR="002C7184" w:rsidRPr="00E751F1" w:rsidRDefault="002C7184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2C7184" w:rsidRPr="00E751F1" w:rsidRDefault="002C7184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2C7184" w:rsidRPr="002C7184" w:rsidRDefault="002C7184" w:rsidP="002C7184">
      <w:pPr>
        <w:jc w:val="center"/>
        <w:outlineLvl w:val="1"/>
        <w:rPr>
          <w:rFonts w:ascii="Verdana" w:hAnsi="Verdana" w:cs="Arial"/>
          <w:b/>
          <w:kern w:val="36"/>
          <w:sz w:val="96"/>
          <w:szCs w:val="96"/>
        </w:rPr>
      </w:pPr>
      <w:r w:rsidRPr="002C7184">
        <w:rPr>
          <w:rFonts w:ascii="Verdana" w:hAnsi="Verdana" w:cs="Arial"/>
          <w:b/>
          <w:kern w:val="36"/>
          <w:sz w:val="96"/>
          <w:szCs w:val="96"/>
        </w:rPr>
        <w:t>Militair Museu</w:t>
      </w:r>
      <w:bookmarkStart w:id="0" w:name="_GoBack"/>
      <w:bookmarkEnd w:id="0"/>
      <w:r w:rsidRPr="002C7184">
        <w:rPr>
          <w:rFonts w:ascii="Verdana" w:hAnsi="Verdana" w:cs="Arial"/>
          <w:b/>
          <w:kern w:val="36"/>
          <w:sz w:val="96"/>
          <w:szCs w:val="96"/>
        </w:rPr>
        <w:t>m</w:t>
      </w:r>
    </w:p>
    <w:p w:rsidR="002C7184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</w:rPr>
      </w:pPr>
      <w:r w:rsidRPr="002C7184">
        <w:rPr>
          <w:rFonts w:ascii="Verdana" w:hAnsi="Verdana" w:cs="Arial"/>
          <w:bCs/>
          <w:color w:val="333333"/>
          <w:sz w:val="28"/>
        </w:rPr>
        <w:lastRenderedPageBreak/>
        <w:t xml:space="preserve">Het Militair Museum in Wenen, dat de naam Heeresgeschichtliches Museum draagt, is gehuisvest in een 19e eeuws oosters uitziend gebouw. </w:t>
      </w:r>
    </w:p>
    <w:p w:rsidR="00F13204" w:rsidRPr="002C7184" w:rsidRDefault="002C718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bCs/>
          <w:color w:val="33333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9D03E" wp14:editId="18C6B258">
                <wp:simplePos x="0" y="0"/>
                <wp:positionH relativeFrom="column">
                  <wp:posOffset>4092575</wp:posOffset>
                </wp:positionH>
                <wp:positionV relativeFrom="paragraph">
                  <wp:posOffset>2342515</wp:posOffset>
                </wp:positionV>
                <wp:extent cx="2519680" cy="635"/>
                <wp:effectExtent l="0" t="0" r="0" b="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184" w:rsidRPr="002C7184" w:rsidRDefault="002C7184" w:rsidP="002C7184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b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C7184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Arsenaal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left:0;text-align:left;margin-left:322.25pt;margin-top:184.45pt;width:198.4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" stroked="f">
                <v:textbox style="mso-fit-shape-to-text:t" inset="0,0,0,0">
                  <w:txbxContent>
                    <w:p w:rsidR="002C7184" w:rsidRPr="002C7184" w:rsidRDefault="002C7184" w:rsidP="002C7184">
                      <w:pPr>
                        <w:pStyle w:val="Bijschrift"/>
                        <w:jc w:val="center"/>
                        <w:rPr>
                          <w:rFonts w:ascii="Verdana" w:hAnsi="Verdana"/>
                          <w:b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2C7184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 xml:space="preserve">Arsenaal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7184"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19E3AA1F" wp14:editId="4E0236AF">
            <wp:simplePos x="0" y="0"/>
            <wp:positionH relativeFrom="column">
              <wp:posOffset>4723765</wp:posOffset>
            </wp:positionH>
            <wp:positionV relativeFrom="paragraph">
              <wp:posOffset>609600</wp:posOffset>
            </wp:positionV>
            <wp:extent cx="2520000" cy="1675796"/>
            <wp:effectExtent l="171450" t="171450" r="375920" b="362585"/>
            <wp:wrapSquare wrapText="bothSides"/>
            <wp:docPr id="7" name="Afbeelding 7" descr="Heeresgeschichtliches Museum in W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eresgeschichtliches Museum in Wen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04" w:rsidRPr="002C7184">
        <w:rPr>
          <w:rFonts w:ascii="Verdana" w:hAnsi="Verdana" w:cs="Arial"/>
          <w:bCs/>
          <w:color w:val="333333"/>
          <w:sz w:val="28"/>
        </w:rPr>
        <w:t xml:space="preserve">Het museum verhaalt de geschiedenis van het Oostenrijkse leger vanaf de 30 Jarige Oorlog tot aan het einde van de Tweede Wereldoorlog. </w:t>
      </w:r>
    </w:p>
    <w:p w:rsidR="002C7184" w:rsidRDefault="002C7184" w:rsidP="002C7184">
      <w:pPr>
        <w:spacing w:before="120" w:after="120"/>
        <w:rPr>
          <w:rFonts w:ascii="Verdana" w:hAnsi="Verdana" w:cs="Arial"/>
          <w:b/>
          <w:sz w:val="28"/>
        </w:rPr>
      </w:pPr>
    </w:p>
    <w:p w:rsidR="00F13204" w:rsidRPr="002C7184" w:rsidRDefault="00F13204" w:rsidP="002C7184">
      <w:pPr>
        <w:spacing w:before="120" w:after="120"/>
        <w:rPr>
          <w:rFonts w:ascii="Verdana" w:hAnsi="Verdana" w:cs="Arial"/>
          <w:b/>
          <w:sz w:val="28"/>
        </w:rPr>
      </w:pPr>
      <w:r w:rsidRPr="002C7184">
        <w:rPr>
          <w:rFonts w:ascii="Verdana" w:hAnsi="Verdana" w:cs="Arial"/>
          <w:b/>
          <w:sz w:val="28"/>
        </w:rPr>
        <w:t>Arsenal</w:t>
      </w:r>
    </w:p>
    <w:p w:rsidR="002C7184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2C7184">
        <w:rPr>
          <w:rFonts w:ascii="Verdana" w:hAnsi="Verdana" w:cs="Arial"/>
          <w:color w:val="000000"/>
          <w:sz w:val="28"/>
        </w:rPr>
        <w:t xml:space="preserve">Het militair museum is gelegen op de terreinen van het Arsenal, een fort-achtig militair complex van kazernes en wapenopslagplaatsen. </w:t>
      </w:r>
    </w:p>
    <w:p w:rsidR="002C7184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2C7184">
        <w:rPr>
          <w:rFonts w:ascii="Verdana" w:hAnsi="Verdana" w:cs="Arial"/>
          <w:color w:val="000000"/>
          <w:sz w:val="28"/>
        </w:rPr>
        <w:t xml:space="preserve">Om het museum te bereiken moet je eerst door de imposante poort van het arsenaal en dan het plein oversteken. </w:t>
      </w:r>
    </w:p>
    <w:p w:rsidR="00F13204" w:rsidRPr="002C7184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2C7184">
        <w:rPr>
          <w:rFonts w:ascii="Verdana" w:hAnsi="Verdana" w:cs="Arial"/>
          <w:color w:val="000000"/>
          <w:sz w:val="28"/>
        </w:rPr>
        <w:t>De volgende poort leidt recht naar het museumgebouw.</w:t>
      </w:r>
    </w:p>
    <w:p w:rsidR="002C7184" w:rsidRDefault="002C7184" w:rsidP="002C7184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</w:p>
    <w:p w:rsidR="00F13204" w:rsidRPr="002C7184" w:rsidRDefault="00F13204" w:rsidP="002C7184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  <w:r w:rsidRPr="002C7184">
        <w:rPr>
          <w:rFonts w:ascii="Verdana" w:hAnsi="Verdana" w:cs="Arial"/>
          <w:b/>
          <w:color w:val="222222"/>
          <w:sz w:val="28"/>
          <w:szCs w:val="33"/>
        </w:rPr>
        <w:t>De Bouw</w:t>
      </w:r>
    </w:p>
    <w:p w:rsidR="002C7184" w:rsidRPr="002C7184" w:rsidRDefault="002C718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090416" wp14:editId="3DEE9E1A">
                <wp:simplePos x="0" y="0"/>
                <wp:positionH relativeFrom="column">
                  <wp:posOffset>4092575</wp:posOffset>
                </wp:positionH>
                <wp:positionV relativeFrom="paragraph">
                  <wp:posOffset>2134870</wp:posOffset>
                </wp:positionV>
                <wp:extent cx="2519680" cy="635"/>
                <wp:effectExtent l="0" t="0" r="0" b="0"/>
                <wp:wrapSquare wrapText="bothSides"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184" w:rsidRPr="002C7184" w:rsidRDefault="002C7184" w:rsidP="002C7184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C7184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>Militair Museum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2" o:spid="_x0000_s1027" type="#_x0000_t202" style="position:absolute;left:0;text-align:left;margin-left:322.25pt;margin-top:168.1pt;width:198.4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" stroked="f">
                <v:textbox style="mso-fit-shape-to-text:t" inset="0,0,0,0">
                  <w:txbxContent>
                    <w:p w:rsidR="002C7184" w:rsidRPr="002C7184" w:rsidRDefault="002C7184" w:rsidP="002C7184">
                      <w:pPr>
                        <w:pStyle w:val="Bijschrift"/>
                        <w:jc w:val="center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2C7184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>Militair Museum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7184">
        <w:rPr>
          <w:noProof/>
          <w:lang w:val="nl-NL"/>
        </w:rPr>
        <w:drawing>
          <wp:anchor distT="0" distB="0" distL="114300" distR="114300" simplePos="0" relativeHeight="251659264" behindDoc="0" locked="0" layoutInCell="1" allowOverlap="1" wp14:anchorId="06342AAF" wp14:editId="1A5629E2">
            <wp:simplePos x="0" y="0"/>
            <wp:positionH relativeFrom="column">
              <wp:posOffset>4340860</wp:posOffset>
            </wp:positionH>
            <wp:positionV relativeFrom="paragraph">
              <wp:posOffset>401955</wp:posOffset>
            </wp:positionV>
            <wp:extent cx="2520000" cy="1675796"/>
            <wp:effectExtent l="171450" t="171450" r="375920" b="362585"/>
            <wp:wrapSquare wrapText="bothSides"/>
            <wp:docPr id="6" name="Afbeelding 6" descr="Arsenal, W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senal, Wen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04" w:rsidRPr="002C7184">
        <w:rPr>
          <w:rFonts w:ascii="Verdana" w:hAnsi="Verdana" w:cs="Arial"/>
          <w:color w:val="000000"/>
          <w:sz w:val="28"/>
        </w:rPr>
        <w:t>Toen het arsenaal in het midden van de 19e eeuw gebouwd werd, gaf keizer Frans Jozef I tevens de opdracht tot de bouw van een museum opgedrage</w:t>
      </w:r>
      <w:r>
        <w:rPr>
          <w:rFonts w:ascii="Verdana" w:hAnsi="Verdana" w:cs="Arial"/>
          <w:color w:val="000000"/>
          <w:sz w:val="28"/>
        </w:rPr>
        <w:t>n aan de glorie van zijn leger.</w:t>
      </w:r>
    </w:p>
    <w:p w:rsidR="002C7184" w:rsidRPr="002C7184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2C7184">
        <w:rPr>
          <w:rFonts w:ascii="Verdana" w:hAnsi="Verdana" w:cs="Arial"/>
          <w:color w:val="000000"/>
          <w:sz w:val="28"/>
        </w:rPr>
        <w:t>Een wedstrijd werd uitgeschreven voor het ontwerp van het museumgebouw. Winnaar van de wedstrijd was de architect Theophil von Hansen, die indertijd bekendheid had gekregen door zijn neo-klassieke Academie der Wet</w:t>
      </w:r>
      <w:r w:rsidR="002C7184">
        <w:rPr>
          <w:rFonts w:ascii="Verdana" w:hAnsi="Verdana" w:cs="Arial"/>
          <w:color w:val="000000"/>
          <w:sz w:val="28"/>
        </w:rPr>
        <w:t>enschappen in Athene.</w:t>
      </w:r>
    </w:p>
    <w:p w:rsidR="00F13204" w:rsidRPr="002C7184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2C7184">
        <w:rPr>
          <w:rFonts w:ascii="Verdana" w:hAnsi="Verdana" w:cs="Arial"/>
          <w:color w:val="000000"/>
          <w:sz w:val="28"/>
        </w:rPr>
        <w:t xml:space="preserve">Het contrast met zijn ontwerp voor het nieuwe museumgebouw kon niet groter zijn: een enorm bouwwerk van rode bakstenen in een neo-Byzantijnse stijl bekroond met een grote centrale koepel. </w:t>
      </w:r>
    </w:p>
    <w:p w:rsidR="00F13204" w:rsidRPr="002C7184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</w:p>
    <w:p w:rsidR="00F13204" w:rsidRPr="002C7184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2C7184">
        <w:rPr>
          <w:rFonts w:ascii="Verdana" w:hAnsi="Verdana" w:cs="Arial"/>
          <w:color w:val="000000"/>
          <w:sz w:val="28"/>
        </w:rPr>
        <w:t>De gekanteelde gevel wordt versierd door beelden van wapenuitrustingen die in nissen zijn geplaatst. Drie grote bogen, geflankeerd door standbeelden van oorlogshelden, geven toegang tot het museum.</w:t>
      </w:r>
    </w:p>
    <w:p w:rsidR="00F13204" w:rsidRPr="002C7184" w:rsidRDefault="002C7184" w:rsidP="002C7184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  <w:r w:rsidRPr="002C7184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C753A9" wp14:editId="07E17521">
                <wp:simplePos x="0" y="0"/>
                <wp:positionH relativeFrom="column">
                  <wp:posOffset>4930775</wp:posOffset>
                </wp:positionH>
                <wp:positionV relativeFrom="paragraph">
                  <wp:posOffset>2739390</wp:posOffset>
                </wp:positionV>
                <wp:extent cx="1675765" cy="635"/>
                <wp:effectExtent l="0" t="0" r="0" b="0"/>
                <wp:wrapSquare wrapText="bothSides"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7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184" w:rsidRPr="002C7184" w:rsidRDefault="002C7184" w:rsidP="002C7184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C7184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Feldherrnhalle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3" o:spid="_x0000_s1028" type="#_x0000_t202" style="position:absolute;margin-left:388.25pt;margin-top:215.7pt;width:131.9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" stroked="f">
                <v:textbox style="mso-fit-shape-to-text:t" inset="0,0,0,0">
                  <w:txbxContent>
                    <w:p w:rsidR="002C7184" w:rsidRPr="002C7184" w:rsidRDefault="002C7184" w:rsidP="002C7184">
                      <w:pPr>
                        <w:pStyle w:val="Bijschrift"/>
                        <w:jc w:val="center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2C7184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 xml:space="preserve">Feldherrnhalle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7184">
        <w:rPr>
          <w:b/>
          <w:noProof/>
          <w:lang w:val="nl-NL"/>
        </w:rPr>
        <w:drawing>
          <wp:anchor distT="0" distB="0" distL="114300" distR="114300" simplePos="0" relativeHeight="251664384" behindDoc="0" locked="0" layoutInCell="1" allowOverlap="1" wp14:anchorId="6F573AB1" wp14:editId="007391FD">
            <wp:simplePos x="0" y="0"/>
            <wp:positionH relativeFrom="column">
              <wp:posOffset>5229860</wp:posOffset>
            </wp:positionH>
            <wp:positionV relativeFrom="paragraph">
              <wp:posOffset>162560</wp:posOffset>
            </wp:positionV>
            <wp:extent cx="1675796" cy="2520000"/>
            <wp:effectExtent l="171450" t="171450" r="381635" b="356870"/>
            <wp:wrapSquare wrapText="bothSides"/>
            <wp:docPr id="5" name="Afbeelding 5" descr="Feldherrnhalle in het Militair museum van W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eldherrnhalle in het Militair museum van Wen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96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04" w:rsidRPr="002C7184">
        <w:rPr>
          <w:rFonts w:ascii="Verdana" w:hAnsi="Verdana" w:cs="Arial"/>
          <w:b/>
          <w:color w:val="222222"/>
          <w:sz w:val="28"/>
          <w:szCs w:val="33"/>
        </w:rPr>
        <w:t>Interieur</w:t>
      </w:r>
    </w:p>
    <w:p w:rsidR="002C7184" w:rsidRPr="002C7184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2C7184">
        <w:rPr>
          <w:rFonts w:ascii="Verdana" w:hAnsi="Verdana" w:cs="Arial"/>
          <w:color w:val="000000"/>
          <w:sz w:val="28"/>
        </w:rPr>
        <w:t xml:space="preserve">Eens binnen in het museum bemerk je een paleisachtig interieur, beginnend met de Feldherrnhalle (Zaal van de Veldmaarschalken). </w:t>
      </w:r>
    </w:p>
    <w:p w:rsidR="002C7184" w:rsidRPr="002C7184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2C7184">
        <w:rPr>
          <w:rFonts w:ascii="Verdana" w:hAnsi="Verdana" w:cs="Arial"/>
          <w:color w:val="000000"/>
          <w:sz w:val="28"/>
        </w:rPr>
        <w:t xml:space="preserve">Standbeelden van historische militaire leiders staan langs enorme pilaren versierd met Corinthische zuilen. </w:t>
      </w:r>
    </w:p>
    <w:p w:rsidR="002C7184" w:rsidRPr="002C7184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2C7184">
        <w:rPr>
          <w:rFonts w:ascii="Verdana" w:hAnsi="Verdana" w:cs="Arial"/>
          <w:color w:val="000000"/>
          <w:sz w:val="28"/>
        </w:rPr>
        <w:t xml:space="preserve">Een trap leidt naar de Ruhmshalle (Zaal van de Roem) op de eerste verdieping, de meest weelderig versierde zaal in het hele museum. </w:t>
      </w:r>
    </w:p>
    <w:p w:rsidR="00F13204" w:rsidRPr="002C7184" w:rsidRDefault="002C0471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2C7184">
        <w:rPr>
          <w:noProof/>
          <w:lang w:val="nl-NL"/>
        </w:rPr>
        <w:drawing>
          <wp:anchor distT="0" distB="0" distL="114300" distR="114300" simplePos="0" relativeHeight="251667456" behindDoc="0" locked="0" layoutInCell="1" allowOverlap="1" wp14:anchorId="2D834615" wp14:editId="2024672D">
            <wp:simplePos x="0" y="0"/>
            <wp:positionH relativeFrom="column">
              <wp:posOffset>4092575</wp:posOffset>
            </wp:positionH>
            <wp:positionV relativeFrom="paragraph">
              <wp:posOffset>611505</wp:posOffset>
            </wp:positionV>
            <wp:extent cx="2519680" cy="1675765"/>
            <wp:effectExtent l="171450" t="171450" r="375920" b="362585"/>
            <wp:wrapSquare wrapText="bothSides"/>
            <wp:docPr id="4" name="Afbeelding 4" descr="Interieur van het Militair Museum in W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ieur van het Militair Museum in Wen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04" w:rsidRPr="002C7184">
        <w:rPr>
          <w:rFonts w:ascii="Verdana" w:hAnsi="Verdana" w:cs="Arial"/>
          <w:color w:val="000000"/>
          <w:sz w:val="28"/>
        </w:rPr>
        <w:t>Het is versierd met grote fresco's die historische veldslagen van het Oostenrijkse leger uitbeelden.</w:t>
      </w:r>
    </w:p>
    <w:p w:rsidR="00F13204" w:rsidRPr="002C0471" w:rsidRDefault="00F13204" w:rsidP="002C7184">
      <w:pPr>
        <w:spacing w:before="120" w:after="120"/>
        <w:outlineLvl w:val="3"/>
        <w:rPr>
          <w:rFonts w:ascii="Verdana" w:hAnsi="Verdana" w:cs="Arial"/>
          <w:b/>
          <w:color w:val="222222"/>
          <w:sz w:val="28"/>
          <w:szCs w:val="33"/>
        </w:rPr>
      </w:pPr>
      <w:r w:rsidRPr="002C0471">
        <w:rPr>
          <w:rFonts w:ascii="Verdana" w:hAnsi="Verdana" w:cs="Arial"/>
          <w:b/>
          <w:color w:val="222222"/>
          <w:sz w:val="28"/>
          <w:szCs w:val="33"/>
        </w:rPr>
        <w:t>Exhibities</w:t>
      </w:r>
    </w:p>
    <w:p w:rsidR="002C0471" w:rsidRDefault="002C0471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0A98E4" wp14:editId="0598455D">
                <wp:simplePos x="0" y="0"/>
                <wp:positionH relativeFrom="column">
                  <wp:posOffset>4018915</wp:posOffset>
                </wp:positionH>
                <wp:positionV relativeFrom="paragraph">
                  <wp:posOffset>3480435</wp:posOffset>
                </wp:positionV>
                <wp:extent cx="2519680" cy="635"/>
                <wp:effectExtent l="0" t="0" r="0" b="8255"/>
                <wp:wrapSquare wrapText="bothSides"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184" w:rsidRPr="002C7184" w:rsidRDefault="002C7184" w:rsidP="002C7184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C7184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Ottomaanse Wapens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5" o:spid="_x0000_s1029" type="#_x0000_t202" style="position:absolute;left:0;text-align:left;margin-left:316.45pt;margin-top:274.05pt;width:198.4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" stroked="f">
                <v:textbox style="mso-fit-shape-to-text:t" inset="0,0,0,0">
                  <w:txbxContent>
                    <w:p w:rsidR="002C7184" w:rsidRPr="002C7184" w:rsidRDefault="002C7184" w:rsidP="002C7184">
                      <w:pPr>
                        <w:pStyle w:val="Bijschrift"/>
                        <w:jc w:val="center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2C7184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 xml:space="preserve">Ottomaanse Wapens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7184">
        <w:rPr>
          <w:noProof/>
          <w:lang w:val="nl-NL"/>
        </w:rPr>
        <w:drawing>
          <wp:anchor distT="0" distB="0" distL="114300" distR="114300" simplePos="0" relativeHeight="251670528" behindDoc="0" locked="0" layoutInCell="1" allowOverlap="1" wp14:anchorId="3DA9AECB" wp14:editId="31A36974">
            <wp:simplePos x="0" y="0"/>
            <wp:positionH relativeFrom="column">
              <wp:posOffset>4092575</wp:posOffset>
            </wp:positionH>
            <wp:positionV relativeFrom="paragraph">
              <wp:posOffset>1724025</wp:posOffset>
            </wp:positionV>
            <wp:extent cx="2519680" cy="1675765"/>
            <wp:effectExtent l="171450" t="171450" r="375920" b="362585"/>
            <wp:wrapSquare wrapText="bothSides"/>
            <wp:docPr id="3" name="Afbeelding 3" descr="Ottomaanse Wapens, Heeresgeschichtliches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ttomaanse Wapens, Heeresgeschichtliches Muse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115A75" wp14:editId="65C83A1B">
                <wp:simplePos x="0" y="0"/>
                <wp:positionH relativeFrom="column">
                  <wp:posOffset>4092575</wp:posOffset>
                </wp:positionH>
                <wp:positionV relativeFrom="paragraph">
                  <wp:posOffset>1374775</wp:posOffset>
                </wp:positionV>
                <wp:extent cx="2519680" cy="635"/>
                <wp:effectExtent l="0" t="0" r="0" b="8255"/>
                <wp:wrapSquare wrapText="bothSides"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184" w:rsidRPr="002C7184" w:rsidRDefault="002C7184" w:rsidP="002C7184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C7184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Museumzaal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4" o:spid="_x0000_s1030" type="#_x0000_t202" style="position:absolute;left:0;text-align:left;margin-left:322.25pt;margin-top:108.25pt;width:198.4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" stroked="f">
                <v:textbox style="mso-fit-shape-to-text:t" inset="0,0,0,0">
                  <w:txbxContent>
                    <w:p w:rsidR="002C7184" w:rsidRPr="002C7184" w:rsidRDefault="002C7184" w:rsidP="002C7184">
                      <w:pPr>
                        <w:pStyle w:val="Bijschrift"/>
                        <w:jc w:val="center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2C7184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 xml:space="preserve">Museumzaal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3204" w:rsidRPr="002C7184">
        <w:rPr>
          <w:rFonts w:ascii="Verdana" w:hAnsi="Verdana" w:cs="Arial"/>
          <w:color w:val="000000"/>
          <w:sz w:val="28"/>
        </w:rPr>
        <w:t xml:space="preserve">Het museum heeft een interessante tentoonstelling van wapens, historische uniformen en andere oorlogsgerelateerde voorwerpen. </w:t>
      </w:r>
    </w:p>
    <w:p w:rsidR="002C0471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2C7184">
        <w:rPr>
          <w:rFonts w:ascii="Verdana" w:hAnsi="Verdana" w:cs="Arial"/>
          <w:color w:val="000000"/>
          <w:sz w:val="28"/>
        </w:rPr>
        <w:t xml:space="preserve">Enkele vermeldenswaardige objecten zijn onder meer een Ottomaanse tent en een Islamitische banier die buitgemaakt werden op het Ottomaanse leger. </w:t>
      </w:r>
    </w:p>
    <w:p w:rsidR="002C0471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2C7184">
        <w:rPr>
          <w:rFonts w:ascii="Verdana" w:hAnsi="Verdana" w:cs="Arial"/>
          <w:color w:val="000000"/>
          <w:sz w:val="28"/>
        </w:rPr>
        <w:t>De cabriolet wagen waarin aartshertog Franz Ferdinand werd neergeschoten tijdens een bezoek aan Sarajevo is ook een van de</w:t>
      </w:r>
      <w:r w:rsidR="002C0471">
        <w:rPr>
          <w:rFonts w:ascii="Verdana" w:hAnsi="Verdana" w:cs="Arial"/>
          <w:color w:val="000000"/>
          <w:sz w:val="28"/>
        </w:rPr>
        <w:t xml:space="preserve"> hoogtepunten van het museum. </w:t>
      </w:r>
    </w:p>
    <w:p w:rsidR="002C0471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2C7184">
        <w:rPr>
          <w:rFonts w:ascii="Verdana" w:hAnsi="Verdana" w:cs="Arial"/>
          <w:color w:val="000000"/>
          <w:sz w:val="28"/>
        </w:rPr>
        <w:t xml:space="preserve">De exhibities zijn verspreid over twee verdiepingen. </w:t>
      </w:r>
    </w:p>
    <w:p w:rsidR="002C0471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2C7184">
        <w:rPr>
          <w:rFonts w:ascii="Verdana" w:hAnsi="Verdana" w:cs="Arial"/>
          <w:color w:val="000000"/>
          <w:sz w:val="28"/>
        </w:rPr>
        <w:t xml:space="preserve">Ze zijn in een chronologische volgorde ingedeeld, beginnend op de eerste verdieping, links van de Ruhmshalle, met de dertigjarige oorlog en de veldslagen van prins Eugène van Savoye tegen de Turken. </w:t>
      </w:r>
    </w:p>
    <w:p w:rsidR="002C0471" w:rsidRPr="002C0471" w:rsidRDefault="002C0471" w:rsidP="002C0471">
      <w:pPr>
        <w:spacing w:before="120" w:after="120"/>
        <w:rPr>
          <w:rFonts w:ascii="Verdana" w:hAnsi="Verdana" w:cs="Arial"/>
          <w:color w:val="000000"/>
          <w:sz w:val="28"/>
        </w:rPr>
      </w:pPr>
    </w:p>
    <w:p w:rsidR="002C0471" w:rsidRPr="002C0471" w:rsidRDefault="00F13204" w:rsidP="002C0471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2C7184">
        <w:rPr>
          <w:rFonts w:ascii="Verdana" w:hAnsi="Verdana" w:cs="Arial"/>
          <w:color w:val="000000"/>
          <w:sz w:val="28"/>
        </w:rPr>
        <w:lastRenderedPageBreak/>
        <w:t xml:space="preserve">De successen van de prins op het slagveld bezorgden hem veel prestige en rijkdom, wat duidelijk blijkt bij het zien van zijn grandioos </w:t>
      </w:r>
      <w:r w:rsidRPr="002C0471">
        <w:rPr>
          <w:rFonts w:ascii="Verdana" w:hAnsi="Verdana" w:cs="Arial"/>
          <w:sz w:val="28"/>
        </w:rPr>
        <w:t>Belvedere paleis</w:t>
      </w:r>
      <w:r w:rsidR="002C0471">
        <w:rPr>
          <w:rFonts w:ascii="Verdana" w:hAnsi="Verdana" w:cs="Arial"/>
          <w:color w:val="000000"/>
          <w:sz w:val="28"/>
        </w:rPr>
        <w:t>.</w:t>
      </w:r>
    </w:p>
    <w:p w:rsidR="002C0471" w:rsidRDefault="002C0471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2C7184">
        <w:rPr>
          <w:noProof/>
          <w:lang w:val="nl-NL"/>
        </w:rPr>
        <w:drawing>
          <wp:anchor distT="0" distB="0" distL="114300" distR="114300" simplePos="0" relativeHeight="251673600" behindDoc="0" locked="0" layoutInCell="1" allowOverlap="1" wp14:anchorId="4D6A0476" wp14:editId="7739F6DC">
            <wp:simplePos x="0" y="0"/>
            <wp:positionH relativeFrom="column">
              <wp:posOffset>3921760</wp:posOffset>
            </wp:positionH>
            <wp:positionV relativeFrom="paragraph">
              <wp:posOffset>160020</wp:posOffset>
            </wp:positionV>
            <wp:extent cx="2519680" cy="1675765"/>
            <wp:effectExtent l="171450" t="171450" r="375920" b="362585"/>
            <wp:wrapSquare wrapText="bothSides"/>
            <wp:docPr id="2" name="Afbeelding 2" descr="Moord van Franz Ferdinand, Militair Museum, W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ord van Franz Ferdinand, Militair Museum, Wen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04" w:rsidRPr="002C7184">
        <w:rPr>
          <w:rFonts w:ascii="Verdana" w:hAnsi="Verdana" w:cs="Arial"/>
          <w:color w:val="000000"/>
          <w:sz w:val="28"/>
        </w:rPr>
        <w:t>De oostelijke vleugel van de bovenverdieping documenteert de Napoleontische Oorlogen en de desastreuze Oostenrijks-Pruisische oorlog die uitmondde in een zware nederlaag in Kön</w:t>
      </w:r>
      <w:r>
        <w:rPr>
          <w:rFonts w:ascii="Verdana" w:hAnsi="Verdana" w:cs="Arial"/>
          <w:color w:val="000000"/>
          <w:sz w:val="28"/>
        </w:rPr>
        <w:t>iggrätz.</w:t>
      </w:r>
    </w:p>
    <w:p w:rsidR="002C0471" w:rsidRDefault="002C0471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D0B8B5" wp14:editId="1F4AD74A">
                <wp:simplePos x="0" y="0"/>
                <wp:positionH relativeFrom="column">
                  <wp:posOffset>3910965</wp:posOffset>
                </wp:positionH>
                <wp:positionV relativeFrom="paragraph">
                  <wp:posOffset>556260</wp:posOffset>
                </wp:positionV>
                <wp:extent cx="2519680" cy="635"/>
                <wp:effectExtent l="0" t="0" r="0" b="8255"/>
                <wp:wrapSquare wrapText="bothSides"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0471" w:rsidRPr="002C0471" w:rsidRDefault="002C0471" w:rsidP="002C0471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C0471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Aanslag op Franz Ferdinand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6" o:spid="_x0000_s1031" type="#_x0000_t202" style="position:absolute;left:0;text-align:left;margin-left:307.95pt;margin-top:43.8pt;width:198.4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" stroked="f">
                <v:textbox style="mso-fit-shape-to-text:t" inset="0,0,0,0">
                  <w:txbxContent>
                    <w:p w:rsidR="002C0471" w:rsidRPr="002C0471" w:rsidRDefault="002C0471" w:rsidP="002C0471">
                      <w:pPr>
                        <w:pStyle w:val="Bijschrift"/>
                        <w:jc w:val="center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2C0471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 xml:space="preserve">Aanslag op Franz Ferdinand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3204" w:rsidRPr="002C7184">
        <w:rPr>
          <w:rFonts w:ascii="Verdana" w:hAnsi="Verdana" w:cs="Arial"/>
          <w:color w:val="000000"/>
          <w:sz w:val="28"/>
        </w:rPr>
        <w:t xml:space="preserve">De exhibities gaan verder op de benedenverdieping van de oostelijke vleugel, waar een afdeling gewijd wordt aan de moord op Franz Ferdinand - de troonopvolger - in Sarajevo, een gebeurtenis die aanleiding gaf tot het uitbreken van de Eerste Wereldoorlog. </w:t>
      </w:r>
    </w:p>
    <w:p w:rsidR="002C0471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2C7184">
        <w:rPr>
          <w:rFonts w:ascii="Verdana" w:hAnsi="Verdana" w:cs="Arial"/>
          <w:color w:val="000000"/>
          <w:sz w:val="28"/>
        </w:rPr>
        <w:t xml:space="preserve">De auto waarin de kroonprins werd neergeschoten evenals zijn uniform (inclusief het kogelgat en bloedvlekken) zijn hier te bezichtigen. </w:t>
      </w:r>
    </w:p>
    <w:p w:rsidR="00F13204" w:rsidRPr="002C7184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</w:rPr>
      </w:pPr>
      <w:r w:rsidRPr="002C7184">
        <w:rPr>
          <w:rFonts w:ascii="Verdana" w:hAnsi="Verdana" w:cs="Arial"/>
          <w:color w:val="000000"/>
          <w:sz w:val="28"/>
        </w:rPr>
        <w:t>De volgende zaal behandelt de campagnes van het Oostenrijkse leger tijdens de Eerste Wereldoorlog.</w:t>
      </w:r>
    </w:p>
    <w:p w:rsidR="002C0471" w:rsidRPr="002C0471" w:rsidRDefault="002C0471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685C9C" wp14:editId="3DB58937">
                <wp:simplePos x="0" y="0"/>
                <wp:positionH relativeFrom="column">
                  <wp:posOffset>4092575</wp:posOffset>
                </wp:positionH>
                <wp:positionV relativeFrom="paragraph">
                  <wp:posOffset>1786255</wp:posOffset>
                </wp:positionV>
                <wp:extent cx="2519680" cy="635"/>
                <wp:effectExtent l="0" t="0" r="0" b="0"/>
                <wp:wrapSquare wrapText="bothSides"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0471" w:rsidRPr="002C0471" w:rsidRDefault="002C0471" w:rsidP="002C0471">
                            <w:pPr>
                              <w:pStyle w:val="Bijschrift"/>
                              <w:jc w:val="center"/>
                              <w:rPr>
                                <w:rFonts w:ascii="Verdana" w:hAnsi="Verdana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C0471">
                              <w:rPr>
                                <w:rFonts w:ascii="Verdana" w:hAnsi="Verdan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Panzergarten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7" o:spid="_x0000_s1032" type="#_x0000_t202" style="position:absolute;left:0;text-align:left;margin-left:322.25pt;margin-top:140.65pt;width:198.4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" stroked="f">
                <v:textbox style="mso-fit-shape-to-text:t" inset="0,0,0,0">
                  <w:txbxContent>
                    <w:p w:rsidR="002C0471" w:rsidRPr="002C0471" w:rsidRDefault="002C0471" w:rsidP="002C0471">
                      <w:pPr>
                        <w:pStyle w:val="Bijschrift"/>
                        <w:jc w:val="center"/>
                        <w:rPr>
                          <w:rFonts w:ascii="Verdana" w:hAnsi="Verdana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2C0471">
                        <w:rPr>
                          <w:rFonts w:ascii="Verdana" w:hAnsi="Verdana"/>
                          <w:color w:val="000000" w:themeColor="text1"/>
                          <w:sz w:val="22"/>
                          <w:szCs w:val="22"/>
                        </w:rPr>
                        <w:t xml:space="preserve">Panzergarten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7184">
        <w:rPr>
          <w:noProof/>
          <w:lang w:val="nl-NL"/>
        </w:rPr>
        <w:drawing>
          <wp:anchor distT="0" distB="0" distL="114300" distR="114300" simplePos="0" relativeHeight="251676672" behindDoc="0" locked="0" layoutInCell="1" allowOverlap="1" wp14:anchorId="3989E7B8" wp14:editId="7A8B591A">
            <wp:simplePos x="0" y="0"/>
            <wp:positionH relativeFrom="column">
              <wp:posOffset>4794250</wp:posOffset>
            </wp:positionH>
            <wp:positionV relativeFrom="paragraph">
              <wp:posOffset>53340</wp:posOffset>
            </wp:positionV>
            <wp:extent cx="2520000" cy="1675796"/>
            <wp:effectExtent l="171450" t="171450" r="375920" b="362585"/>
            <wp:wrapSquare wrapText="bothSides"/>
            <wp:docPr id="1" name="Afbeelding 1" descr="Panzergarten, Militair Museum, We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nzergarten, Militair Museum, Wen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04" w:rsidRPr="002C7184">
        <w:rPr>
          <w:rFonts w:ascii="Verdana" w:hAnsi="Verdana" w:cs="Arial"/>
          <w:color w:val="000000"/>
          <w:sz w:val="28"/>
        </w:rPr>
        <w:t xml:space="preserve">De jaren na de Eerste Wereldoorlog die resulteerden in de Anschluss en de dictatuur van het Nazi regime worden belicht in de westelijke vleugel. </w:t>
      </w:r>
    </w:p>
    <w:p w:rsidR="002C0471" w:rsidRPr="002C0471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2C7184">
        <w:rPr>
          <w:rFonts w:ascii="Verdana" w:hAnsi="Verdana" w:cs="Arial"/>
          <w:color w:val="000000"/>
          <w:sz w:val="28"/>
        </w:rPr>
        <w:t xml:space="preserve">De laatste zalen tonen de geschiedenis van Oostenrijk als zeemacht. </w:t>
      </w:r>
    </w:p>
    <w:p w:rsidR="002C0471" w:rsidRPr="002C0471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2C7184">
        <w:rPr>
          <w:rFonts w:ascii="Verdana" w:hAnsi="Verdana" w:cs="Arial"/>
          <w:color w:val="000000"/>
          <w:sz w:val="28"/>
        </w:rPr>
        <w:t>Tegenwoordig is het land volledig van de zee afgescheiden, maar het Habsburgse keizerrijk had toegang tot de Adriatische</w:t>
      </w:r>
      <w:r w:rsidR="002C0471">
        <w:rPr>
          <w:rFonts w:ascii="Verdana" w:hAnsi="Verdana" w:cs="Arial"/>
          <w:color w:val="000000"/>
          <w:sz w:val="28"/>
        </w:rPr>
        <w:t xml:space="preserve"> zee via Trieste, nu in Italië.</w:t>
      </w:r>
    </w:p>
    <w:p w:rsidR="00F13204" w:rsidRPr="002C7184" w:rsidRDefault="00F13204" w:rsidP="002C7184">
      <w:pPr>
        <w:pStyle w:val="Lijstalinea"/>
        <w:numPr>
          <w:ilvl w:val="0"/>
          <w:numId w:val="13"/>
        </w:numPr>
        <w:spacing w:before="120" w:after="120"/>
        <w:ind w:left="284" w:hanging="284"/>
        <w:contextualSpacing w:val="0"/>
        <w:rPr>
          <w:rFonts w:ascii="Verdana" w:hAnsi="Verdana" w:cs="Arial"/>
          <w:color w:val="000000"/>
          <w:sz w:val="28"/>
          <w:szCs w:val="24"/>
        </w:rPr>
      </w:pPr>
      <w:r w:rsidRPr="002C7184">
        <w:rPr>
          <w:rFonts w:ascii="Verdana" w:hAnsi="Verdana" w:cs="Arial"/>
          <w:color w:val="000000"/>
          <w:sz w:val="28"/>
        </w:rPr>
        <w:t>Een verzameling Russische tanks, ondermeer van Oostenrijkse, Russische, Duitse en Franse makelij, zijn te bezichtigen buiten het gebouw, in de Panzergarten.</w:t>
      </w:r>
    </w:p>
    <w:p w:rsidR="00E751F1" w:rsidRPr="002C7184" w:rsidRDefault="00E751F1" w:rsidP="002C7184">
      <w:pPr>
        <w:spacing w:before="120" w:after="120"/>
        <w:ind w:left="284" w:hanging="284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2C7184" w:rsidRDefault="00E751F1" w:rsidP="002C7184">
      <w:pPr>
        <w:spacing w:before="120" w:after="120"/>
        <w:ind w:left="284" w:hanging="284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2C7184" w:rsidRDefault="00E751F1" w:rsidP="002C7184">
      <w:pPr>
        <w:spacing w:before="120" w:after="120"/>
        <w:ind w:left="284" w:hanging="284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E751F1" w:rsidRPr="00E751F1" w:rsidRDefault="00E751F1" w:rsidP="00C43284">
      <w:pPr>
        <w:jc w:val="center"/>
        <w:outlineLvl w:val="1"/>
        <w:rPr>
          <w:rFonts w:ascii="Verdana" w:hAnsi="Verdana" w:cs="Arial"/>
          <w:b/>
          <w:kern w:val="36"/>
          <w:sz w:val="28"/>
          <w:szCs w:val="28"/>
          <w:lang w:val="nl-NL"/>
        </w:rPr>
      </w:pPr>
    </w:p>
    <w:sectPr w:rsidR="00E751F1" w:rsidRPr="00E751F1" w:rsidSect="006F0BF8">
      <w:headerReference w:type="default" r:id="rId16"/>
      <w:footerReference w:type="even" r:id="rId17"/>
      <w:footerReference w:type="default" r:id="rId18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BB5" w:rsidRDefault="00C00BB5">
      <w:r>
        <w:separator/>
      </w:r>
    </w:p>
  </w:endnote>
  <w:endnote w:type="continuationSeparator" w:id="0">
    <w:p w:rsidR="00C00BB5" w:rsidRDefault="00C00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29E4280F" wp14:editId="30E19646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2C0471" w:rsidRPr="002C0471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33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34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35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2C0471" w:rsidRPr="002C0471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BB5" w:rsidRDefault="00C00BB5">
      <w:r>
        <w:separator/>
      </w:r>
    </w:p>
  </w:footnote>
  <w:footnote w:type="continuationSeparator" w:id="0">
    <w:p w:rsidR="00C00BB5" w:rsidRDefault="00C00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1EA4485E" wp14:editId="1F790F4C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C00BB5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3in;height:3in" o:bullet="t"/>
    </w:pict>
  </w:numPicBullet>
  <w:abstractNum w:abstractNumId="0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A041D"/>
    <w:multiLevelType w:val="hybridMultilevel"/>
    <w:tmpl w:val="F7AAE998"/>
    <w:lvl w:ilvl="0" w:tplc="A07AD9F6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10"/>
  </w:num>
  <w:num w:numId="7">
    <w:abstractNumId w:val="9"/>
  </w:num>
  <w:num w:numId="8">
    <w:abstractNumId w:val="11"/>
  </w:num>
  <w:num w:numId="9">
    <w:abstractNumId w:val="3"/>
  </w:num>
  <w:num w:numId="10">
    <w:abstractNumId w:val="2"/>
  </w:num>
  <w:num w:numId="11">
    <w:abstractNumId w:val="8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97F37"/>
    <w:rsid w:val="002A00C5"/>
    <w:rsid w:val="002C0471"/>
    <w:rsid w:val="002C7184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75B2A"/>
    <w:rsid w:val="00776F09"/>
    <w:rsid w:val="00780968"/>
    <w:rsid w:val="00780D74"/>
    <w:rsid w:val="00787E67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C00BB5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F05319"/>
    <w:rsid w:val="00F13204"/>
    <w:rsid w:val="00F26CAA"/>
    <w:rsid w:val="00F36537"/>
    <w:rsid w:val="00F40DFF"/>
    <w:rsid w:val="00F4356A"/>
    <w:rsid w:val="00F441FA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7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683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5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60557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6030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67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332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806477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8369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084497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7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85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8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29276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153450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611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3</cp:revision>
  <cp:lastPrinted>2011-09-24T18:22:00Z</cp:lastPrinted>
  <dcterms:created xsi:type="dcterms:W3CDTF">2012-04-13T07:03:00Z</dcterms:created>
  <dcterms:modified xsi:type="dcterms:W3CDTF">2012-04-24T13:01:00Z</dcterms:modified>
</cp:coreProperties>
</file>