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E751F1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>
        <w:rPr>
          <w:rFonts w:ascii="Verdana" w:hAnsi="Verdana" w:cs="Arial"/>
          <w:b/>
          <w:sz w:val="96"/>
          <w:szCs w:val="96"/>
          <w:lang w:val="nl-NL"/>
        </w:rPr>
        <w:t>Wenen</w:t>
      </w:r>
    </w:p>
    <w:p w:rsidR="006F0BF8" w:rsidRDefault="006F0BF8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EB0D50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  <w:r w:rsidRPr="00EB0D50">
        <w:rPr>
          <w:rFonts w:ascii="Arial" w:hAnsi="Arial" w:cs="Arial"/>
          <w:noProof/>
          <w:sz w:val="28"/>
          <w:szCs w:val="28"/>
          <w:lang w:val="nl-NL"/>
        </w:rPr>
        <w:drawing>
          <wp:inline distT="0" distB="0" distL="0" distR="0" wp14:anchorId="40186583" wp14:editId="6721DE49">
            <wp:extent cx="5972810" cy="1538605"/>
            <wp:effectExtent l="171450" t="171450" r="389890" b="36639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38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  <w:bookmarkStart w:id="0" w:name="_GoBack"/>
      <w:bookmarkEnd w:id="0"/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E751F1" w:rsidRDefault="00E751F1" w:rsidP="00EB5C36">
      <w:pPr>
        <w:rPr>
          <w:rFonts w:ascii="Verdana" w:hAnsi="Verdana"/>
          <w:sz w:val="28"/>
          <w:szCs w:val="28"/>
        </w:rPr>
      </w:pPr>
    </w:p>
    <w:p w:rsidR="00E751F1" w:rsidRPr="00E751F1" w:rsidRDefault="00E751F1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EB0D50" w:rsidRDefault="00EB0D50" w:rsidP="00EB5C36">
      <w:pPr>
        <w:rPr>
          <w:rFonts w:ascii="Verdana" w:hAnsi="Verdana"/>
          <w:sz w:val="28"/>
          <w:szCs w:val="28"/>
        </w:rPr>
      </w:pPr>
    </w:p>
    <w:p w:rsidR="00EB0D50" w:rsidRDefault="00EB0D50" w:rsidP="00EB5C36">
      <w:pPr>
        <w:rPr>
          <w:rFonts w:ascii="Verdana" w:hAnsi="Verdana"/>
          <w:sz w:val="28"/>
          <w:szCs w:val="28"/>
        </w:rPr>
      </w:pPr>
    </w:p>
    <w:p w:rsidR="00EB0D50" w:rsidRPr="00E751F1" w:rsidRDefault="00EB0D50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C43284" w:rsidRPr="00E751F1" w:rsidRDefault="009F0CF7" w:rsidP="00C43284">
      <w:pPr>
        <w:jc w:val="center"/>
        <w:outlineLvl w:val="1"/>
        <w:rPr>
          <w:rFonts w:ascii="Verdana" w:hAnsi="Verdana" w:cs="Arial"/>
          <w:b/>
          <w:kern w:val="36"/>
          <w:sz w:val="96"/>
          <w:szCs w:val="96"/>
          <w:lang w:val="nl-NL"/>
        </w:rPr>
      </w:pPr>
      <w:r>
        <w:rPr>
          <w:rFonts w:ascii="Verdana" w:hAnsi="Verdana" w:cs="Arial"/>
          <w:b/>
          <w:kern w:val="36"/>
          <w:sz w:val="96"/>
          <w:szCs w:val="96"/>
          <w:lang w:val="nl-NL"/>
        </w:rPr>
        <w:t>Donaupark</w:t>
      </w:r>
    </w:p>
    <w:p w:rsidR="00EB0D50" w:rsidRPr="00EB0D50" w:rsidRDefault="00E132B3" w:rsidP="00EB0D50">
      <w:pPr>
        <w:outlineLvl w:val="1"/>
        <w:rPr>
          <w:rFonts w:ascii="Verdana" w:hAnsi="Verdana"/>
          <w:b/>
          <w:sz w:val="28"/>
          <w:szCs w:val="24"/>
          <w:lang w:val="nl-NL"/>
        </w:rPr>
      </w:pPr>
      <w:r>
        <w:rPr>
          <w:rFonts w:ascii="Arial" w:hAnsi="Arial" w:cs="Arial"/>
          <w:noProof/>
          <w:color w:val="000000"/>
          <w:lang w:val="nl-NL"/>
        </w:rPr>
        <w:lastRenderedPageBreak/>
        <w:drawing>
          <wp:anchor distT="0" distB="0" distL="114300" distR="114300" simplePos="0" relativeHeight="251658240" behindDoc="0" locked="0" layoutInCell="1" allowOverlap="1" wp14:anchorId="6C8ADD16" wp14:editId="265092B9">
            <wp:simplePos x="0" y="0"/>
            <wp:positionH relativeFrom="column">
              <wp:posOffset>6040120</wp:posOffset>
            </wp:positionH>
            <wp:positionV relativeFrom="paragraph">
              <wp:posOffset>194945</wp:posOffset>
            </wp:positionV>
            <wp:extent cx="605790" cy="4763135"/>
            <wp:effectExtent l="19050" t="0" r="22860" b="1485265"/>
            <wp:wrapSquare wrapText="bothSides"/>
            <wp:docPr id="1" name="Afbeelding 1" descr="Danube Tower: © E. Gaube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nube Tower: © E. Gaube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763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D50" w:rsidRPr="00EB0D50">
        <w:rPr>
          <w:rFonts w:ascii="Verdana" w:hAnsi="Verdana"/>
          <w:b/>
          <w:sz w:val="28"/>
          <w:szCs w:val="24"/>
          <w:lang w:val="nl-NL"/>
        </w:rPr>
        <w:t>Donaupark. Metro U 1 Kaisermühlen.</w:t>
      </w:r>
    </w:p>
    <w:p w:rsidR="00EB0D50" w:rsidRPr="00EB0D50" w:rsidRDefault="00EB0D50" w:rsidP="00EB0D50">
      <w:pPr>
        <w:numPr>
          <w:ilvl w:val="0"/>
          <w:numId w:val="14"/>
        </w:numPr>
        <w:spacing w:before="120" w:after="120"/>
        <w:ind w:left="284" w:hanging="284"/>
        <w:rPr>
          <w:rFonts w:ascii="Verdana" w:hAnsi="Verdana"/>
          <w:sz w:val="28"/>
          <w:szCs w:val="24"/>
          <w:lang w:val="nl-NL"/>
        </w:rPr>
      </w:pPr>
      <w:r w:rsidRPr="00EB0D50">
        <w:rPr>
          <w:rFonts w:ascii="Verdana" w:hAnsi="Verdana"/>
          <w:sz w:val="28"/>
          <w:szCs w:val="24"/>
          <w:lang w:val="nl-NL"/>
        </w:rPr>
        <w:t>Eén van de belangrijkste vrije</w:t>
      </w:r>
      <w:r w:rsidRPr="00EB0D50">
        <w:rPr>
          <w:rFonts w:ascii="Verdana" w:hAnsi="Verdana"/>
          <w:sz w:val="28"/>
          <w:szCs w:val="24"/>
          <w:lang w:val="nl-NL"/>
        </w:rPr>
        <w:softHyphen/>
        <w:t>tijdscentra voor de Weners, aan</w:t>
      </w:r>
      <w:r w:rsidRPr="00EB0D50">
        <w:rPr>
          <w:rFonts w:ascii="Verdana" w:hAnsi="Verdana"/>
          <w:sz w:val="28"/>
          <w:szCs w:val="24"/>
          <w:lang w:val="nl-NL"/>
        </w:rPr>
        <w:softHyphen/>
        <w:t>gelegd voor de 'Wiener Interna</w:t>
      </w:r>
      <w:r w:rsidRPr="00EB0D50">
        <w:rPr>
          <w:rFonts w:ascii="Verdana" w:hAnsi="Verdana"/>
          <w:sz w:val="28"/>
          <w:szCs w:val="24"/>
          <w:lang w:val="nl-NL"/>
        </w:rPr>
        <w:softHyphen/>
        <w:t xml:space="preserve">tionale Gartenschau' in 1964. </w:t>
      </w:r>
    </w:p>
    <w:p w:rsidR="00EB0D50" w:rsidRPr="00EB0D50" w:rsidRDefault="00EB0D50" w:rsidP="00EB0D50">
      <w:pPr>
        <w:numPr>
          <w:ilvl w:val="0"/>
          <w:numId w:val="14"/>
        </w:numPr>
        <w:spacing w:before="120" w:after="120"/>
        <w:ind w:left="284" w:hanging="284"/>
        <w:rPr>
          <w:rFonts w:ascii="Verdana" w:hAnsi="Verdana"/>
          <w:sz w:val="28"/>
          <w:szCs w:val="24"/>
          <w:lang w:val="nl-NL"/>
        </w:rPr>
      </w:pPr>
      <w:r w:rsidRPr="00EB0D50">
        <w:rPr>
          <w:rFonts w:ascii="Verdana" w:hAnsi="Verdana"/>
          <w:sz w:val="28"/>
          <w:szCs w:val="24"/>
          <w:lang w:val="nl-NL"/>
        </w:rPr>
        <w:t>Be</w:t>
      </w:r>
      <w:r w:rsidRPr="00EB0D50">
        <w:rPr>
          <w:rFonts w:ascii="Verdana" w:hAnsi="Verdana"/>
          <w:sz w:val="28"/>
          <w:szCs w:val="24"/>
          <w:lang w:val="nl-NL"/>
        </w:rPr>
        <w:softHyphen/>
        <w:t>halve schitterende planten en bo</w:t>
      </w:r>
      <w:r w:rsidRPr="00EB0D50">
        <w:rPr>
          <w:rFonts w:ascii="Verdana" w:hAnsi="Verdana"/>
          <w:sz w:val="28"/>
          <w:szCs w:val="24"/>
          <w:lang w:val="nl-NL"/>
        </w:rPr>
        <w:softHyphen/>
        <w:t>men biedt het park talrijke attrac</w:t>
      </w:r>
      <w:r w:rsidRPr="00EB0D50">
        <w:rPr>
          <w:rFonts w:ascii="Verdana" w:hAnsi="Verdana"/>
          <w:sz w:val="28"/>
          <w:szCs w:val="24"/>
          <w:lang w:val="nl-NL"/>
        </w:rPr>
        <w:softHyphen/>
        <w:t>ties voor jong en oud, zoals: een openluchttheater, een tentoon</w:t>
      </w:r>
      <w:r w:rsidRPr="00EB0D50">
        <w:rPr>
          <w:rFonts w:ascii="Verdana" w:hAnsi="Verdana"/>
          <w:sz w:val="28"/>
          <w:szCs w:val="24"/>
          <w:lang w:val="nl-NL"/>
        </w:rPr>
        <w:softHyphen/>
        <w:t>stellingshal, een stoeltjeslift, een reuzenschaakspel en een kunstijs</w:t>
      </w:r>
      <w:r w:rsidRPr="00EB0D50">
        <w:rPr>
          <w:rFonts w:ascii="Verdana" w:hAnsi="Verdana"/>
          <w:sz w:val="28"/>
          <w:szCs w:val="24"/>
          <w:lang w:val="nl-NL"/>
        </w:rPr>
        <w:softHyphen/>
        <w:t xml:space="preserve">baan. </w:t>
      </w:r>
    </w:p>
    <w:p w:rsidR="00EB0D50" w:rsidRPr="00EB0D50" w:rsidRDefault="00EB0D50" w:rsidP="00EB0D50">
      <w:pPr>
        <w:numPr>
          <w:ilvl w:val="0"/>
          <w:numId w:val="14"/>
        </w:numPr>
        <w:spacing w:before="120" w:after="120"/>
        <w:ind w:left="284" w:hanging="284"/>
        <w:rPr>
          <w:rFonts w:ascii="Verdana" w:hAnsi="Verdana"/>
          <w:sz w:val="28"/>
          <w:szCs w:val="24"/>
          <w:lang w:val="nl-NL"/>
        </w:rPr>
      </w:pPr>
      <w:r w:rsidRPr="00EB0D50">
        <w:rPr>
          <w:rFonts w:ascii="Verdana" w:hAnsi="Verdana"/>
          <w:sz w:val="28"/>
          <w:szCs w:val="24"/>
          <w:lang w:val="nl-NL"/>
        </w:rPr>
        <w:t>Maar met kop en schouders boven alles uit steekt de Donau</w:t>
      </w:r>
      <w:r w:rsidRPr="00EB0D50">
        <w:rPr>
          <w:rFonts w:ascii="Verdana" w:hAnsi="Verdana"/>
          <w:sz w:val="28"/>
          <w:szCs w:val="24"/>
          <w:lang w:val="nl-NL"/>
        </w:rPr>
        <w:softHyphen/>
        <w:t>turm,een 252 m hoog recht-toe-recht-aan bouwsel (het hoog</w:t>
      </w:r>
      <w:r w:rsidRPr="00EB0D50">
        <w:rPr>
          <w:rFonts w:ascii="Verdana" w:hAnsi="Verdana"/>
          <w:sz w:val="28"/>
          <w:szCs w:val="24"/>
          <w:lang w:val="nl-NL"/>
        </w:rPr>
        <w:softHyphen/>
        <w:t>ste van geheel Wenen) met uit</w:t>
      </w:r>
      <w:r w:rsidRPr="00EB0D50">
        <w:rPr>
          <w:rFonts w:ascii="Verdana" w:hAnsi="Verdana"/>
          <w:sz w:val="28"/>
          <w:szCs w:val="24"/>
          <w:lang w:val="nl-NL"/>
        </w:rPr>
        <w:softHyphen/>
        <w:t xml:space="preserve">zichtterras en draaiend panoramarestaurant. </w:t>
      </w:r>
    </w:p>
    <w:p w:rsidR="00EB0D50" w:rsidRPr="00EB0D50" w:rsidRDefault="00EB0D50" w:rsidP="00EB0D50">
      <w:pPr>
        <w:numPr>
          <w:ilvl w:val="0"/>
          <w:numId w:val="14"/>
        </w:numPr>
        <w:spacing w:before="120" w:after="120"/>
        <w:ind w:left="284" w:hanging="284"/>
        <w:rPr>
          <w:rFonts w:ascii="Verdana" w:hAnsi="Verdana"/>
          <w:sz w:val="28"/>
          <w:szCs w:val="24"/>
          <w:lang w:val="nl-NL"/>
        </w:rPr>
      </w:pPr>
      <w:r w:rsidRPr="00EB0D50">
        <w:rPr>
          <w:rFonts w:ascii="Verdana" w:hAnsi="Verdana"/>
          <w:sz w:val="28"/>
          <w:szCs w:val="24"/>
          <w:lang w:val="nl-NL"/>
        </w:rPr>
        <w:t>Genietend van een kopje echte Weense koffie kunt u hier in een half uur de hele omge</w:t>
      </w:r>
      <w:r w:rsidRPr="00EB0D50">
        <w:rPr>
          <w:rFonts w:ascii="Verdana" w:hAnsi="Verdana"/>
          <w:sz w:val="28"/>
          <w:szCs w:val="24"/>
          <w:lang w:val="nl-NL"/>
        </w:rPr>
        <w:softHyphen/>
        <w:t xml:space="preserve">ving in ogenschouw nemen. </w:t>
      </w:r>
    </w:p>
    <w:p w:rsidR="00EB0D50" w:rsidRPr="00EB0D50" w:rsidRDefault="00EB0D50" w:rsidP="00EB0D50">
      <w:pPr>
        <w:numPr>
          <w:ilvl w:val="0"/>
          <w:numId w:val="14"/>
        </w:numPr>
        <w:spacing w:before="120" w:after="120"/>
        <w:ind w:left="284" w:hanging="284"/>
        <w:rPr>
          <w:rFonts w:ascii="Verdana" w:hAnsi="Verdana"/>
          <w:sz w:val="28"/>
          <w:szCs w:val="24"/>
          <w:lang w:val="nl-NL"/>
        </w:rPr>
      </w:pPr>
      <w:r w:rsidRPr="00EB0D50">
        <w:rPr>
          <w:rFonts w:ascii="Verdana" w:hAnsi="Verdana"/>
          <w:sz w:val="28"/>
          <w:szCs w:val="24"/>
          <w:lang w:val="nl-NL"/>
        </w:rPr>
        <w:t>Het laatste deel van de toren bevat an</w:t>
      </w:r>
      <w:r w:rsidRPr="00EB0D50">
        <w:rPr>
          <w:rFonts w:ascii="Verdana" w:hAnsi="Verdana"/>
          <w:sz w:val="28"/>
          <w:szCs w:val="24"/>
          <w:lang w:val="nl-NL"/>
        </w:rPr>
        <w:softHyphen/>
        <w:t>tennes voor radio en televisie.</w:t>
      </w:r>
    </w:p>
    <w:p w:rsidR="00EB0D50" w:rsidRPr="00EB0D50" w:rsidRDefault="00EB0D50" w:rsidP="00EB0D50">
      <w:pPr>
        <w:spacing w:before="120" w:after="120"/>
        <w:ind w:left="284" w:hanging="284"/>
        <w:rPr>
          <w:rFonts w:ascii="Verdana" w:hAnsi="Verdana"/>
          <w:sz w:val="28"/>
          <w:szCs w:val="24"/>
          <w:lang w:val="nl-NL"/>
        </w:rPr>
      </w:pPr>
    </w:p>
    <w:p w:rsidR="009B6CB2" w:rsidRPr="00EB0D50" w:rsidRDefault="009B6CB2" w:rsidP="00EB0D50">
      <w:pPr>
        <w:spacing w:before="120" w:after="120"/>
        <w:ind w:left="284" w:hanging="284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197890" w:rsidRPr="00EB0D50" w:rsidRDefault="00197890" w:rsidP="00EB0D50">
      <w:pPr>
        <w:spacing w:before="120" w:after="120"/>
        <w:ind w:left="284" w:hanging="284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197890" w:rsidRDefault="00197890" w:rsidP="00E751F1">
      <w:pPr>
        <w:outlineLvl w:val="1"/>
        <w:rPr>
          <w:rFonts w:ascii="Verdana" w:hAnsi="Verdana" w:cs="Arial"/>
          <w:b/>
          <w:kern w:val="36"/>
          <w:sz w:val="28"/>
          <w:szCs w:val="28"/>
          <w:lang w:val="nl-NL"/>
        </w:rPr>
      </w:pPr>
    </w:p>
    <w:sectPr w:rsidR="00197890" w:rsidSect="006F0BF8">
      <w:headerReference w:type="default" r:id="rId11"/>
      <w:footerReference w:type="even" r:id="rId12"/>
      <w:footerReference w:type="default" r:id="rId13"/>
      <w:pgSz w:w="11907" w:h="16839" w:code="9"/>
      <w:pgMar w:top="1134" w:right="748" w:bottom="1134" w:left="90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E1B" w:rsidRDefault="00DF0E1B">
      <w:r>
        <w:separator/>
      </w:r>
    </w:p>
  </w:endnote>
  <w:endnote w:type="continuationSeparator" w:id="0">
    <w:p w:rsidR="00DF0E1B" w:rsidRDefault="00DF0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407283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6F0BF8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0CC485DE" wp14:editId="6A504B5F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BF8" w:rsidRDefault="006F0BF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A40CB1" w:rsidRPr="00A40CB1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26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27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28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6F0BF8" w:rsidRDefault="006F0BF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A40CB1" w:rsidRPr="00A40CB1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E1B" w:rsidRDefault="00DF0E1B">
      <w:r>
        <w:separator/>
      </w:r>
    </w:p>
  </w:footnote>
  <w:footnote w:type="continuationSeparator" w:id="0">
    <w:p w:rsidR="00DF0E1B" w:rsidRDefault="00DF0E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Pr="00CF5C2C" w:rsidRDefault="0015641F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45992607" wp14:editId="1F54A181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51F1">
      <w:rPr>
        <w:rFonts w:ascii="Comic Sans MS" w:hAnsi="Comic Sans MS"/>
        <w:b/>
        <w:noProof/>
        <w:color w:val="0000FF"/>
        <w:sz w:val="24"/>
        <w:szCs w:val="24"/>
        <w:lang w:val="nl-NL"/>
      </w:rPr>
      <w:t>Wenen</w:t>
    </w:r>
  </w:p>
  <w:p w:rsidR="004B1B1F" w:rsidRPr="00096912" w:rsidRDefault="00DF0E1B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in;height:3in" o:bullet="t"/>
    </w:pict>
  </w:numPicBullet>
  <w:abstractNum w:abstractNumId="0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3103B5"/>
    <w:multiLevelType w:val="hybridMultilevel"/>
    <w:tmpl w:val="AA3A1CA0"/>
    <w:lvl w:ilvl="0" w:tplc="93CA316C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C84871"/>
    <w:multiLevelType w:val="hybridMultilevel"/>
    <w:tmpl w:val="D6D8A1B4"/>
    <w:lvl w:ilvl="0" w:tplc="99A61F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F4782D"/>
    <w:multiLevelType w:val="hybridMultilevel"/>
    <w:tmpl w:val="63123FE0"/>
    <w:lvl w:ilvl="0" w:tplc="41B057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11"/>
  </w:num>
  <w:num w:numId="7">
    <w:abstractNumId w:val="10"/>
  </w:num>
  <w:num w:numId="8">
    <w:abstractNumId w:val="12"/>
  </w:num>
  <w:num w:numId="9">
    <w:abstractNumId w:val="3"/>
  </w:num>
  <w:num w:numId="10">
    <w:abstractNumId w:val="2"/>
  </w:num>
  <w:num w:numId="11">
    <w:abstractNumId w:val="9"/>
  </w:num>
  <w:num w:numId="12">
    <w:abstractNumId w:val="13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6474"/>
    <w:rsid w:val="00036A5B"/>
    <w:rsid w:val="00041E9D"/>
    <w:rsid w:val="00053D38"/>
    <w:rsid w:val="000748F7"/>
    <w:rsid w:val="00096912"/>
    <w:rsid w:val="000E4299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93EFD"/>
    <w:rsid w:val="00197890"/>
    <w:rsid w:val="001A246A"/>
    <w:rsid w:val="001C7D1F"/>
    <w:rsid w:val="001F3663"/>
    <w:rsid w:val="00213D3D"/>
    <w:rsid w:val="00215BFF"/>
    <w:rsid w:val="0022198B"/>
    <w:rsid w:val="0022452D"/>
    <w:rsid w:val="00231236"/>
    <w:rsid w:val="00246427"/>
    <w:rsid w:val="00250798"/>
    <w:rsid w:val="00253C66"/>
    <w:rsid w:val="0026522B"/>
    <w:rsid w:val="00266284"/>
    <w:rsid w:val="00270DF8"/>
    <w:rsid w:val="00297F37"/>
    <w:rsid w:val="002A00C5"/>
    <w:rsid w:val="002E0660"/>
    <w:rsid w:val="002E081E"/>
    <w:rsid w:val="003036D4"/>
    <w:rsid w:val="00310EA8"/>
    <w:rsid w:val="003129FA"/>
    <w:rsid w:val="003356FF"/>
    <w:rsid w:val="00341AD1"/>
    <w:rsid w:val="00343625"/>
    <w:rsid w:val="003655F3"/>
    <w:rsid w:val="003A480D"/>
    <w:rsid w:val="003A6CD8"/>
    <w:rsid w:val="003B69EE"/>
    <w:rsid w:val="003C2B64"/>
    <w:rsid w:val="003C7AB7"/>
    <w:rsid w:val="003D324F"/>
    <w:rsid w:val="003D7320"/>
    <w:rsid w:val="003E7B43"/>
    <w:rsid w:val="00401D53"/>
    <w:rsid w:val="00407283"/>
    <w:rsid w:val="00427675"/>
    <w:rsid w:val="00441542"/>
    <w:rsid w:val="004420F6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95443"/>
    <w:rsid w:val="005A1BF7"/>
    <w:rsid w:val="005B40F0"/>
    <w:rsid w:val="005C2F62"/>
    <w:rsid w:val="005C393E"/>
    <w:rsid w:val="005C77EC"/>
    <w:rsid w:val="005E2B19"/>
    <w:rsid w:val="00615ACC"/>
    <w:rsid w:val="00623919"/>
    <w:rsid w:val="00627308"/>
    <w:rsid w:val="00645D98"/>
    <w:rsid w:val="00652B87"/>
    <w:rsid w:val="0067643A"/>
    <w:rsid w:val="0068474B"/>
    <w:rsid w:val="006B4C44"/>
    <w:rsid w:val="006C15B5"/>
    <w:rsid w:val="006F0BF8"/>
    <w:rsid w:val="006F1371"/>
    <w:rsid w:val="006F37D1"/>
    <w:rsid w:val="00775B2A"/>
    <w:rsid w:val="00776F09"/>
    <w:rsid w:val="00780968"/>
    <w:rsid w:val="00780D74"/>
    <w:rsid w:val="00787E67"/>
    <w:rsid w:val="00830D0A"/>
    <w:rsid w:val="00864C47"/>
    <w:rsid w:val="00872DEB"/>
    <w:rsid w:val="0088275A"/>
    <w:rsid w:val="008B1AD3"/>
    <w:rsid w:val="008D7AEF"/>
    <w:rsid w:val="008E6F09"/>
    <w:rsid w:val="008F24BB"/>
    <w:rsid w:val="008F54C0"/>
    <w:rsid w:val="008F6071"/>
    <w:rsid w:val="009165F0"/>
    <w:rsid w:val="00923C9B"/>
    <w:rsid w:val="00925054"/>
    <w:rsid w:val="009A1AA3"/>
    <w:rsid w:val="009B5DDF"/>
    <w:rsid w:val="009B6CB2"/>
    <w:rsid w:val="009F0CF7"/>
    <w:rsid w:val="009F4B9A"/>
    <w:rsid w:val="00A11DB9"/>
    <w:rsid w:val="00A120DF"/>
    <w:rsid w:val="00A133A2"/>
    <w:rsid w:val="00A36054"/>
    <w:rsid w:val="00A40CB1"/>
    <w:rsid w:val="00A42AF6"/>
    <w:rsid w:val="00A455F8"/>
    <w:rsid w:val="00A526F5"/>
    <w:rsid w:val="00A53DE8"/>
    <w:rsid w:val="00A73833"/>
    <w:rsid w:val="00A875A8"/>
    <w:rsid w:val="00AF1FB9"/>
    <w:rsid w:val="00AF201E"/>
    <w:rsid w:val="00B029CC"/>
    <w:rsid w:val="00B02D8B"/>
    <w:rsid w:val="00B07CC6"/>
    <w:rsid w:val="00B24D69"/>
    <w:rsid w:val="00B741ED"/>
    <w:rsid w:val="00B8173F"/>
    <w:rsid w:val="00B84DAB"/>
    <w:rsid w:val="00BA434C"/>
    <w:rsid w:val="00BB0DAB"/>
    <w:rsid w:val="00BB3DB4"/>
    <w:rsid w:val="00BD5182"/>
    <w:rsid w:val="00C02B99"/>
    <w:rsid w:val="00C32FD3"/>
    <w:rsid w:val="00C33FD0"/>
    <w:rsid w:val="00C43284"/>
    <w:rsid w:val="00C45923"/>
    <w:rsid w:val="00C567C9"/>
    <w:rsid w:val="00C67C2D"/>
    <w:rsid w:val="00CA03D7"/>
    <w:rsid w:val="00CC1AFC"/>
    <w:rsid w:val="00CD5439"/>
    <w:rsid w:val="00CE6AB8"/>
    <w:rsid w:val="00CF02EE"/>
    <w:rsid w:val="00CF5C2C"/>
    <w:rsid w:val="00D1758B"/>
    <w:rsid w:val="00D33B82"/>
    <w:rsid w:val="00D459C2"/>
    <w:rsid w:val="00D600AC"/>
    <w:rsid w:val="00D91D76"/>
    <w:rsid w:val="00DA3429"/>
    <w:rsid w:val="00DA7A11"/>
    <w:rsid w:val="00DB1C6A"/>
    <w:rsid w:val="00DB7D84"/>
    <w:rsid w:val="00DC3A4A"/>
    <w:rsid w:val="00DD3D5E"/>
    <w:rsid w:val="00DE0FFE"/>
    <w:rsid w:val="00DF0C1A"/>
    <w:rsid w:val="00DF0E1B"/>
    <w:rsid w:val="00E12572"/>
    <w:rsid w:val="00E132B3"/>
    <w:rsid w:val="00E37A05"/>
    <w:rsid w:val="00E60283"/>
    <w:rsid w:val="00E64DCF"/>
    <w:rsid w:val="00E751F1"/>
    <w:rsid w:val="00E75839"/>
    <w:rsid w:val="00E8021D"/>
    <w:rsid w:val="00E80A8A"/>
    <w:rsid w:val="00EB0D50"/>
    <w:rsid w:val="00EB5C36"/>
    <w:rsid w:val="00F01989"/>
    <w:rsid w:val="00F05319"/>
    <w:rsid w:val="00F26CAA"/>
    <w:rsid w:val="00F36537"/>
    <w:rsid w:val="00F40DFF"/>
    <w:rsid w:val="00F441FA"/>
    <w:rsid w:val="00F46224"/>
    <w:rsid w:val="00F65536"/>
    <w:rsid w:val="00F660EC"/>
    <w:rsid w:val="00F7783E"/>
    <w:rsid w:val="00F80719"/>
    <w:rsid w:val="00F87A67"/>
    <w:rsid w:val="00F91E24"/>
    <w:rsid w:val="00F93149"/>
    <w:rsid w:val="00F94F35"/>
    <w:rsid w:val="00FB5522"/>
    <w:rsid w:val="00FC01D8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1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04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64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32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1992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9946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9212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1090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8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932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6476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2268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09264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gaube.at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laptop</cp:lastModifiedBy>
  <cp:revision>2</cp:revision>
  <cp:lastPrinted>2011-09-24T18:22:00Z</cp:lastPrinted>
  <dcterms:created xsi:type="dcterms:W3CDTF">2012-04-24T09:11:00Z</dcterms:created>
  <dcterms:modified xsi:type="dcterms:W3CDTF">2012-04-24T09:11:00Z</dcterms:modified>
</cp:coreProperties>
</file>