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D1" w:rsidRPr="00BC31ED" w:rsidRDefault="000233D1" w:rsidP="000233D1">
      <w:pPr>
        <w:jc w:val="center"/>
        <w:outlineLvl w:val="1"/>
        <w:rPr>
          <w:rFonts w:ascii="Arial" w:hAnsi="Arial" w:cs="Arial"/>
          <w:color w:val="000000" w:themeColor="text1"/>
          <w:kern w:val="36"/>
          <w:sz w:val="54"/>
          <w:szCs w:val="54"/>
        </w:rPr>
      </w:pPr>
      <w:bookmarkStart w:id="0" w:name="Cityhall"/>
      <w:r w:rsidRPr="00BC31ED">
        <w:rPr>
          <w:rFonts w:ascii="Verdana" w:hAnsi="Verdana" w:cs="Arial"/>
          <w:b/>
          <w:color w:val="000000" w:themeColor="text1"/>
          <w:kern w:val="36"/>
          <w:sz w:val="96"/>
          <w:szCs w:val="96"/>
        </w:rPr>
        <w:t>Parijs</w:t>
      </w:r>
    </w:p>
    <w:p w:rsidR="000233D1" w:rsidRPr="00BC31ED" w:rsidRDefault="000233D1" w:rsidP="000233D1">
      <w:pPr>
        <w:jc w:val="center"/>
        <w:rPr>
          <w:rFonts w:ascii="Arial" w:hAnsi="Arial" w:cs="Arial"/>
          <w:color w:val="000000" w:themeColor="text1"/>
          <w:sz w:val="54"/>
          <w:szCs w:val="54"/>
        </w:rPr>
      </w:pPr>
    </w:p>
    <w:bookmarkEnd w:id="0"/>
    <w:p w:rsidR="000233D1" w:rsidRPr="00BC31ED" w:rsidRDefault="000233D1" w:rsidP="000233D1">
      <w:pPr>
        <w:jc w:val="center"/>
        <w:outlineLvl w:val="1"/>
        <w:rPr>
          <w:rFonts w:ascii="Arial" w:hAnsi="Arial" w:cs="Arial"/>
          <w:color w:val="000000" w:themeColor="text1"/>
          <w:kern w:val="36"/>
          <w:sz w:val="54"/>
          <w:szCs w:val="54"/>
        </w:rPr>
      </w:pPr>
      <w:r w:rsidRPr="00BC31ED">
        <w:rPr>
          <w:rFonts w:ascii="Arial" w:hAnsi="Arial" w:cs="Arial"/>
          <w:noProof/>
          <w:color w:val="000000" w:themeColor="text1"/>
          <w:lang w:val="nl-NL"/>
        </w:rPr>
        <w:t xml:space="preserve"> </w:t>
      </w:r>
      <w:r w:rsidR="00BC31ED" w:rsidRPr="00BC31ED">
        <w:rPr>
          <w:rFonts w:ascii="Arial" w:hAnsi="Arial" w:cs="Arial"/>
          <w:noProof/>
          <w:color w:val="000000" w:themeColor="text1"/>
          <w:lang w:val="nl-NL"/>
        </w:rPr>
        <w:drawing>
          <wp:inline distT="0" distB="0" distL="0" distR="0" wp14:anchorId="6553496F" wp14:editId="47350D3A">
            <wp:extent cx="3747600" cy="2498400"/>
            <wp:effectExtent l="171450" t="171450" r="386715" b="359410"/>
            <wp:docPr id="7" name="Afbeelding 7" descr="Courtyard, Vincennes Ca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tyard, Vincennes Cast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600" cy="249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33D1" w:rsidRPr="00BC31ED" w:rsidRDefault="000233D1" w:rsidP="000233D1">
      <w:pPr>
        <w:jc w:val="center"/>
        <w:outlineLvl w:val="1"/>
        <w:rPr>
          <w:rFonts w:ascii="Arial" w:hAnsi="Arial" w:cs="Arial"/>
          <w:color w:val="000000" w:themeColor="text1"/>
          <w:kern w:val="36"/>
          <w:sz w:val="54"/>
          <w:szCs w:val="54"/>
        </w:rPr>
      </w:pPr>
    </w:p>
    <w:p w:rsidR="000233D1" w:rsidRPr="00BC31ED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Pr="00BC31ED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Pr="00BC31ED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BC31ED" w:rsidRDefault="00BC31ED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BC31ED" w:rsidRDefault="00BC31ED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BC31ED" w:rsidRDefault="00BC31ED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BC31ED" w:rsidRDefault="00BC31ED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BC31ED" w:rsidRDefault="00BC31ED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BC31ED" w:rsidRDefault="00BC31ED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BC31ED" w:rsidRDefault="00BC31ED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BC31ED" w:rsidRDefault="00BC31ED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BC31ED" w:rsidRDefault="00BC31ED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BC31ED" w:rsidRDefault="00BC31ED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BC31ED" w:rsidRDefault="00BC31ED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BC31ED" w:rsidRDefault="00BC31ED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BC31ED" w:rsidRDefault="00BC31ED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Pr="00BC31ED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BC31ED" w:rsidRPr="005D2BAB" w:rsidRDefault="005D2BAB" w:rsidP="00BC31ED">
      <w:pPr>
        <w:jc w:val="center"/>
        <w:outlineLvl w:val="1"/>
        <w:rPr>
          <w:rFonts w:ascii="Verdana" w:hAnsi="Verdana" w:cs="Arial"/>
          <w:b/>
          <w:color w:val="000000" w:themeColor="text1"/>
          <w:kern w:val="36"/>
          <w:sz w:val="72"/>
          <w:szCs w:val="72"/>
          <w:lang w:val="nl-NL"/>
        </w:rPr>
      </w:pPr>
      <w:r w:rsidRPr="005D2BAB">
        <w:rPr>
          <w:rFonts w:ascii="Verdana" w:hAnsi="Verdana" w:cs="Arial"/>
          <w:b/>
          <w:color w:val="000000" w:themeColor="text1"/>
          <w:kern w:val="36"/>
          <w:sz w:val="72"/>
          <w:szCs w:val="72"/>
          <w:lang w:val="nl-NL"/>
        </w:rPr>
        <w:t>Château de Vincennes</w:t>
      </w:r>
    </w:p>
    <w:p w:rsidR="00BC31ED" w:rsidRPr="00BC31ED" w:rsidRDefault="00BC31ED" w:rsidP="00D90F1F">
      <w:pPr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lastRenderedPageBreak/>
        <w:drawing>
          <wp:anchor distT="0" distB="0" distL="114300" distR="114300" simplePos="0" relativeHeight="251658240" behindDoc="0" locked="0" layoutInCell="1" allowOverlap="1" wp14:anchorId="6D5E78F8" wp14:editId="5C53A9A5">
            <wp:simplePos x="0" y="0"/>
            <wp:positionH relativeFrom="column">
              <wp:posOffset>4087495</wp:posOffset>
            </wp:positionH>
            <wp:positionV relativeFrom="paragraph">
              <wp:posOffset>887730</wp:posOffset>
            </wp:positionV>
            <wp:extent cx="2494280" cy="3743960"/>
            <wp:effectExtent l="171450" t="171450" r="382270" b="370840"/>
            <wp:wrapSquare wrapText="bothSides"/>
            <wp:docPr id="3" name="Afbeelding 3" descr="Donjon van het Kasteel van Vincennes, 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jon van het Kasteel van Vincennes, Par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374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BAB" w:rsidRPr="005D2BAB"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  <w:t xml:space="preserve">Het Château de Vincennes is een kasteel gelegen ten oosten van het centrum van Parijs. </w:t>
      </w:r>
    </w:p>
    <w:p w:rsidR="005D2BAB" w:rsidRPr="005D2BAB" w:rsidRDefault="005D2BAB" w:rsidP="00D90F1F">
      <w:pPr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bCs/>
          <w:color w:val="000000" w:themeColor="text1"/>
          <w:sz w:val="28"/>
          <w:szCs w:val="28"/>
          <w:lang w:val="nl-NL"/>
        </w:rPr>
        <w:t xml:space="preserve">Het deed dienst als koninklijke residentie van de 12e tot de 18e eeuw, toen koning Lodewijk XIV besloot naar het nieuwe Versailles paleis te verhuizen. </w:t>
      </w:r>
    </w:p>
    <w:p w:rsidR="00BC31ED" w:rsidRP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5D2BAB" w:rsidRPr="005D2BAB" w:rsidRDefault="005D2BAB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t>Oorsprong</w:t>
      </w:r>
    </w:p>
    <w:p w:rsidR="00BC31ED" w:rsidRPr="00BC31ED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De oorsprong van het kasteel gaat terug tot het jaar 1150 toen Lodewijk VII op de plek van het huidige kasteel een jachthuis liet bouwen. </w:t>
      </w:r>
    </w:p>
    <w:p w:rsidR="00BC31ED" w:rsidRPr="00BC31ED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Het eigenlijke kasteel - oorspronkelijk een fort - werd zo’n eeuw later gebouwd, inclusief de indrukwekkende donjon. </w:t>
      </w:r>
    </w:p>
    <w:p w:rsidR="00BC31ED" w:rsidRPr="00BC31ED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Met zijn 52 meter is het nog steeds de hoogste donjon van Europa. </w:t>
      </w:r>
    </w:p>
    <w:p w:rsidR="00BC31ED" w:rsidRPr="00BC31ED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In 1410 werd het fort omwald door een muur van maar liefst 1.200 meter lang. Langs de muur staan negen versterkte torens die oorspronkelijk een hoogte hadden van bijna 42 meter. </w:t>
      </w:r>
    </w:p>
    <w:p w:rsidR="00BC31ED" w:rsidRPr="00BC31ED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Rond die tijd werd ook begonnen met de bouw van een kapel, gebaseerd op de </w:t>
      </w:r>
      <w:proofErr w:type="spellStart"/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>Sainte</w:t>
      </w:r>
      <w:proofErr w:type="spellEnd"/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-Chapelle. </w:t>
      </w:r>
    </w:p>
    <w:p w:rsidR="005D2BAB" w:rsidRPr="005D2BAB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De bouw van de kapel, die prachtige </w:t>
      </w:r>
      <w:proofErr w:type="spellStart"/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>glasgeschilderde</w:t>
      </w:r>
      <w:proofErr w:type="spellEnd"/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ramen bevat, werd pas voltooid in 1552, 182 jaar na de start van de bouw.</w:t>
      </w: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</w:p>
    <w:p w:rsidR="005D2BAB" w:rsidRPr="005D2BAB" w:rsidRDefault="005D2BAB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lastRenderedPageBreak/>
        <w:t>Koninklijke Residentie</w:t>
      </w:r>
    </w:p>
    <w:p w:rsidR="00BC31ED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Alhoewel het </w:t>
      </w:r>
      <w:hyperlink r:id="rId10" w:history="1">
        <w:proofErr w:type="spellStart"/>
        <w:r w:rsidRPr="005D2BAB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Louvre</w:t>
        </w:r>
        <w:proofErr w:type="spellEnd"/>
      </w:hyperlink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de voornaamste verblijfplaats was van de koninklijke heersers, toch vertoefden ze ook vaak in het Château de Vincennes. </w:t>
      </w:r>
    </w:p>
    <w:p w:rsidR="005D2BAB" w:rsidRPr="005D2BAB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drawing>
          <wp:anchor distT="0" distB="0" distL="114300" distR="114300" simplePos="0" relativeHeight="251659264" behindDoc="0" locked="0" layoutInCell="1" allowOverlap="1" wp14:anchorId="27D0FD8C" wp14:editId="179BBC6D">
            <wp:simplePos x="0" y="0"/>
            <wp:positionH relativeFrom="column">
              <wp:posOffset>3744595</wp:posOffset>
            </wp:positionH>
            <wp:positionV relativeFrom="paragraph">
              <wp:posOffset>638175</wp:posOffset>
            </wp:positionV>
            <wp:extent cx="2825750" cy="1882775"/>
            <wp:effectExtent l="171450" t="171450" r="374650" b="365125"/>
            <wp:wrapSquare wrapText="bothSides"/>
            <wp:docPr id="5" name="Afbeelding 5" descr="Vincennes Kapel, Chateau de Vincennes,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ncennes Kapel, Chateau de Vincennes, Parij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88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BAB"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Deze plaats was het toneel van enkele belangrijke gebeurtenissen zoals koninklijke huwelijken en niet minder dan drie koningen werden hier geboren. </w:t>
      </w:r>
    </w:p>
    <w:p w:rsidR="005D2BAB" w:rsidRPr="005D2BAB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5D2BAB" w:rsidRPr="005D2BAB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>De koning verbleef vaak in een appartement in de donjon, vooral dan tijdens rumoerige periodes zoals ten tijde van de religieuze oorlogen en de 100 jarige oorlog.</w:t>
      </w: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Tijdens de 16e en 17e eeuw werd het kasteel van Vincennes voortdurend uitgebreid, waarbij de nadruk werd gelegd op het omvormen van het kasteel tot een residentieel paleis. </w:t>
      </w: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Tijdens deze periode werden er verscheidene residentiële paviljoenen toegevoegd aan de zuidkant van de donjon en de koninklijke familie vertoefde nu vaak in Vincennes. </w:t>
      </w:r>
    </w:p>
    <w:p w:rsidR="00BC31ED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Daarin kwam echter verandering in 1671, toen koning Lodewijk XIV besloot te verhuizen naar het net voltooide paleis van </w:t>
      </w:r>
      <w:hyperlink r:id="rId12" w:history="1">
        <w:r w:rsidRPr="005D2BAB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Versailles</w:t>
        </w:r>
      </w:hyperlink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. </w:t>
      </w:r>
    </w:p>
    <w:p w:rsidR="005D2BAB" w:rsidRPr="005D2BAB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Het </w:t>
      </w:r>
      <w:hyperlink r:id="rId13" w:history="1">
        <w:proofErr w:type="spellStart"/>
        <w:r w:rsidRPr="005D2BAB">
          <w:rPr>
            <w:rFonts w:ascii="Verdana" w:hAnsi="Verdana" w:cs="Arial"/>
            <w:color w:val="000000" w:themeColor="text1"/>
            <w:sz w:val="28"/>
            <w:szCs w:val="28"/>
            <w:lang w:val="nl-NL"/>
          </w:rPr>
          <w:t>Louvre</w:t>
        </w:r>
        <w:proofErr w:type="spellEnd"/>
      </w:hyperlink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paleis in het centrum van Parijs werd een jaar later verlaten.</w:t>
      </w: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5D2BAB" w:rsidRPr="005D2BAB" w:rsidRDefault="005D2BAB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lastRenderedPageBreak/>
        <w:t>Na de koninklijke inwoners</w:t>
      </w:r>
    </w:p>
    <w:p w:rsidR="00BC31ED" w:rsidRDefault="00BC31ED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noProof/>
          <w:color w:val="000000" w:themeColor="text1"/>
          <w:sz w:val="28"/>
          <w:szCs w:val="28"/>
          <w:lang w:val="nl-NL"/>
        </w:rPr>
        <w:drawing>
          <wp:anchor distT="0" distB="0" distL="114300" distR="114300" simplePos="0" relativeHeight="251660288" behindDoc="0" locked="0" layoutInCell="1" allowOverlap="1" wp14:anchorId="3784FB7D" wp14:editId="03B0AA07">
            <wp:simplePos x="0" y="0"/>
            <wp:positionH relativeFrom="column">
              <wp:posOffset>3579495</wp:posOffset>
            </wp:positionH>
            <wp:positionV relativeFrom="paragraph">
              <wp:posOffset>328930</wp:posOffset>
            </wp:positionV>
            <wp:extent cx="2825750" cy="1882775"/>
            <wp:effectExtent l="0" t="0" r="0" b="3175"/>
            <wp:wrapSquare wrapText="bothSides"/>
            <wp:docPr id="6" name="Afbeelding 6" descr="Paviljoen van het Vincennes kasteel in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viljoen van het Vincennes kasteel in Parij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BAB"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Nadat de koninklijke familie het kasteel verliet werd de site een porseleinfabriek. </w:t>
      </w:r>
    </w:p>
    <w:p w:rsidR="00BC31ED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Het deed later ook dienst als staatsgevangenis; enkele belangrijke personen zoals </w:t>
      </w:r>
      <w:proofErr w:type="spellStart"/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>Diderot</w:t>
      </w:r>
      <w:proofErr w:type="spellEnd"/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en de markies de </w:t>
      </w:r>
      <w:proofErr w:type="spellStart"/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>Sade</w:t>
      </w:r>
      <w:proofErr w:type="spellEnd"/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 werden hier opgesloten. </w:t>
      </w:r>
    </w:p>
    <w:p w:rsidR="00BC31ED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Napoleon gebruikte het kasteel in 1840 als arsenaal en het werd ook gebruikt als militair bolwerk. </w:t>
      </w:r>
    </w:p>
    <w:p w:rsidR="00A932F0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De meeste van de hoge torens aan de omwalling werden in die tijd </w:t>
      </w:r>
      <w:proofErr w:type="spellStart"/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>kortgewiekt</w:t>
      </w:r>
      <w:proofErr w:type="spellEnd"/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>.</w:t>
      </w: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br/>
      </w: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br/>
        <w:t>Heden te</w:t>
      </w:r>
      <w:bookmarkStart w:id="1" w:name="_GoBack"/>
      <w:bookmarkEnd w:id="1"/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n dage is het Château de Vincennes een museum, waarvan het binnenplein vrij toegankelijk is. </w:t>
      </w:r>
    </w:p>
    <w:p w:rsidR="005D2BAB" w:rsidRPr="005D2BAB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>De gebouwen zelf kunnen onder leiding van een gids bezichtigd worden.</w:t>
      </w:r>
    </w:p>
    <w:p w:rsidR="00A932F0" w:rsidRDefault="00A932F0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p w:rsidR="005D2BAB" w:rsidRPr="005D2BAB" w:rsidRDefault="005D2BAB" w:rsidP="00D90F1F">
      <w:pPr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b/>
          <w:color w:val="000000" w:themeColor="text1"/>
          <w:sz w:val="28"/>
          <w:szCs w:val="28"/>
          <w:lang w:val="nl-NL"/>
        </w:rPr>
        <w:t>Bois de Vincennes</w:t>
      </w:r>
    </w:p>
    <w:p w:rsidR="00A932F0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Vincennes is vooral bekend vanwege het grote park, het Bois de Vincennes, dat vlak aan het kasteel ligt. </w:t>
      </w:r>
    </w:p>
    <w:p w:rsidR="00A932F0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 xml:space="preserve">Oorspronkelijk was dit enorme park het jachtterrein van het Vincennes kasteel. </w:t>
      </w:r>
    </w:p>
    <w:p w:rsidR="005D2BAB" w:rsidRPr="005D2BAB" w:rsidRDefault="005D2BAB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  <w:r w:rsidRPr="005D2BAB">
        <w:rPr>
          <w:rFonts w:ascii="Verdana" w:hAnsi="Verdana" w:cs="Arial"/>
          <w:color w:val="000000" w:themeColor="text1"/>
          <w:sz w:val="28"/>
          <w:szCs w:val="28"/>
          <w:lang w:val="nl-NL"/>
        </w:rPr>
        <w:t>In 1860 liet Napoleon III het gebied omvormen tot een openbaar park met een oppervlakte van tien vierkante kilometer.</w:t>
      </w:r>
    </w:p>
    <w:p w:rsidR="00F548A8" w:rsidRPr="00BC31ED" w:rsidRDefault="00F548A8" w:rsidP="00D90F1F">
      <w:pPr>
        <w:rPr>
          <w:rFonts w:ascii="Verdana" w:hAnsi="Verdana" w:cs="Arial"/>
          <w:color w:val="000000" w:themeColor="text1"/>
          <w:sz w:val="28"/>
          <w:szCs w:val="28"/>
          <w:lang w:val="nl-NL"/>
        </w:rPr>
      </w:pPr>
    </w:p>
    <w:sectPr w:rsidR="00F548A8" w:rsidRPr="00BC31ED" w:rsidSect="00367183">
      <w:headerReference w:type="default" r:id="rId15"/>
      <w:footerReference w:type="even" r:id="rId16"/>
      <w:footerReference w:type="default" r:id="rId17"/>
      <w:pgSz w:w="11907" w:h="16839" w:code="9"/>
      <w:pgMar w:top="1702" w:right="748" w:bottom="284" w:left="900" w:header="90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9D" w:rsidRDefault="008C2A9D">
      <w:r>
        <w:separator/>
      </w:r>
    </w:p>
  </w:endnote>
  <w:endnote w:type="continuationSeparator" w:id="0">
    <w:p w:rsidR="008C2A9D" w:rsidRDefault="008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747C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557675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6E5CA118" wp14:editId="729CF985">
              <wp:extent cx="6718300" cy="454025"/>
              <wp:effectExtent l="0" t="38100" r="63500" b="41275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300" cy="454025"/>
                        <a:chOff x="-55768" y="152400"/>
                        <a:chExt cx="5900287" cy="454025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-55768" y="594919"/>
                          <a:ext cx="563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431834" y="152400"/>
                          <a:ext cx="412685" cy="454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75" w:rsidRDefault="00557675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7B0299" w:rsidRPr="007B0299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29pt;height:35.75pt;mso-position-horizontal-relative:char;mso-position-vertical-relative:line" coordorigin="-557,1524" coordsize="59002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">
              <v:line id="Straight Connector 439" o:spid="_x0000_s1027" style="position:absolute;visibility:visible;mso-wrap-style:square" from="-557,5949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4318;top:1524;width:4127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557675" w:rsidRDefault="00557675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7B0299" w:rsidRPr="007B0299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9D" w:rsidRDefault="008C2A9D">
      <w:r>
        <w:separator/>
      </w:r>
    </w:p>
  </w:footnote>
  <w:footnote w:type="continuationSeparator" w:id="0">
    <w:p w:rsidR="008C2A9D" w:rsidRDefault="008C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BD77F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0" locked="0" layoutInCell="1" allowOverlap="1" wp14:anchorId="10A4537D" wp14:editId="0B23901F">
          <wp:simplePos x="0" y="0"/>
          <wp:positionH relativeFrom="column">
            <wp:posOffset>-351790</wp:posOffset>
          </wp:positionH>
          <wp:positionV relativeFrom="paragraph">
            <wp:posOffset>-408940</wp:posOffset>
          </wp:positionV>
          <wp:extent cx="1548130" cy="683895"/>
          <wp:effectExtent l="0" t="0" r="0" b="1905"/>
          <wp:wrapSquare wrapText="bothSides"/>
          <wp:docPr id="14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675">
      <w:rPr>
        <w:rFonts w:ascii="Comic Sans MS" w:hAnsi="Comic Sans MS"/>
        <w:b/>
        <w:noProof/>
        <w:color w:val="0000FF"/>
      </w:rPr>
      <w:t xml:space="preserve">Bezienswaardigheden </w:t>
    </w:r>
    <w:r w:rsidR="00A654F8">
      <w:rPr>
        <w:rFonts w:ascii="Comic Sans MS" w:hAnsi="Comic Sans MS"/>
        <w:b/>
        <w:noProof/>
        <w:color w:val="0000FF"/>
      </w:rPr>
      <w:t>Parijs</w:t>
    </w:r>
  </w:p>
  <w:p w:rsidR="004B1B1F" w:rsidRPr="00096912" w:rsidRDefault="008C2A9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764D"/>
    <w:multiLevelType w:val="hybridMultilevel"/>
    <w:tmpl w:val="7C184A9E"/>
    <w:lvl w:ilvl="0" w:tplc="2B164E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5379"/>
    <w:multiLevelType w:val="hybridMultilevel"/>
    <w:tmpl w:val="2EF48AE4"/>
    <w:lvl w:ilvl="0" w:tplc="A2B8E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D21A5"/>
    <w:multiLevelType w:val="hybridMultilevel"/>
    <w:tmpl w:val="FCAE6BF8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A4F90"/>
    <w:multiLevelType w:val="multilevel"/>
    <w:tmpl w:val="0AB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469CA"/>
    <w:multiLevelType w:val="hybridMultilevel"/>
    <w:tmpl w:val="62802CF0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F27522"/>
    <w:multiLevelType w:val="hybridMultilevel"/>
    <w:tmpl w:val="CFA81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097B"/>
    <w:rsid w:val="00003C32"/>
    <w:rsid w:val="000220DB"/>
    <w:rsid w:val="000233D1"/>
    <w:rsid w:val="00036474"/>
    <w:rsid w:val="00044C05"/>
    <w:rsid w:val="00053A01"/>
    <w:rsid w:val="00096912"/>
    <w:rsid w:val="000A69A0"/>
    <w:rsid w:val="000C3F27"/>
    <w:rsid w:val="000D5775"/>
    <w:rsid w:val="001055A7"/>
    <w:rsid w:val="00143DC4"/>
    <w:rsid w:val="00156178"/>
    <w:rsid w:val="001C7D1F"/>
    <w:rsid w:val="001F3663"/>
    <w:rsid w:val="00214646"/>
    <w:rsid w:val="00215BFF"/>
    <w:rsid w:val="00262DA6"/>
    <w:rsid w:val="0026522B"/>
    <w:rsid w:val="00266284"/>
    <w:rsid w:val="00297F37"/>
    <w:rsid w:val="002E081E"/>
    <w:rsid w:val="002F39CB"/>
    <w:rsid w:val="003129FA"/>
    <w:rsid w:val="00340F9A"/>
    <w:rsid w:val="00367183"/>
    <w:rsid w:val="00375E2A"/>
    <w:rsid w:val="003D324F"/>
    <w:rsid w:val="003D7320"/>
    <w:rsid w:val="00427675"/>
    <w:rsid w:val="00446A43"/>
    <w:rsid w:val="0045766E"/>
    <w:rsid w:val="004663C3"/>
    <w:rsid w:val="00493500"/>
    <w:rsid w:val="004B1B1F"/>
    <w:rsid w:val="004B2583"/>
    <w:rsid w:val="004F4F20"/>
    <w:rsid w:val="005075FC"/>
    <w:rsid w:val="005306C8"/>
    <w:rsid w:val="00557675"/>
    <w:rsid w:val="005814B6"/>
    <w:rsid w:val="00596C16"/>
    <w:rsid w:val="005D2BAB"/>
    <w:rsid w:val="005E2B19"/>
    <w:rsid w:val="005F1C1A"/>
    <w:rsid w:val="00623919"/>
    <w:rsid w:val="0067313B"/>
    <w:rsid w:val="00685CBA"/>
    <w:rsid w:val="006B5233"/>
    <w:rsid w:val="006F0996"/>
    <w:rsid w:val="006F1371"/>
    <w:rsid w:val="00747C50"/>
    <w:rsid w:val="00762FC0"/>
    <w:rsid w:val="00775B2A"/>
    <w:rsid w:val="007B0299"/>
    <w:rsid w:val="007D1D8C"/>
    <w:rsid w:val="0080315E"/>
    <w:rsid w:val="00821F69"/>
    <w:rsid w:val="0086268F"/>
    <w:rsid w:val="00864C47"/>
    <w:rsid w:val="008A7C9E"/>
    <w:rsid w:val="008B1032"/>
    <w:rsid w:val="008C2A9D"/>
    <w:rsid w:val="008C6070"/>
    <w:rsid w:val="008C66FF"/>
    <w:rsid w:val="008E1725"/>
    <w:rsid w:val="00912319"/>
    <w:rsid w:val="00935F59"/>
    <w:rsid w:val="00941F4B"/>
    <w:rsid w:val="00954CEA"/>
    <w:rsid w:val="009B5DDF"/>
    <w:rsid w:val="009B7E75"/>
    <w:rsid w:val="00A120DF"/>
    <w:rsid w:val="00A1755D"/>
    <w:rsid w:val="00A52ADD"/>
    <w:rsid w:val="00A53DE8"/>
    <w:rsid w:val="00A654F8"/>
    <w:rsid w:val="00A932F0"/>
    <w:rsid w:val="00B029CC"/>
    <w:rsid w:val="00B24D69"/>
    <w:rsid w:val="00B84DAB"/>
    <w:rsid w:val="00BC31ED"/>
    <w:rsid w:val="00BD58B8"/>
    <w:rsid w:val="00BD77F2"/>
    <w:rsid w:val="00C00EB4"/>
    <w:rsid w:val="00C14172"/>
    <w:rsid w:val="00CA7BC0"/>
    <w:rsid w:val="00CF4ED5"/>
    <w:rsid w:val="00D1132C"/>
    <w:rsid w:val="00D14FDC"/>
    <w:rsid w:val="00D33B82"/>
    <w:rsid w:val="00D72EA9"/>
    <w:rsid w:val="00D90F1F"/>
    <w:rsid w:val="00DB1C6A"/>
    <w:rsid w:val="00DB7D84"/>
    <w:rsid w:val="00DC3A4A"/>
    <w:rsid w:val="00E46EE5"/>
    <w:rsid w:val="00E60283"/>
    <w:rsid w:val="00E63149"/>
    <w:rsid w:val="00E74291"/>
    <w:rsid w:val="00E8021D"/>
    <w:rsid w:val="00EA407A"/>
    <w:rsid w:val="00F046F7"/>
    <w:rsid w:val="00F548A8"/>
    <w:rsid w:val="00F6233C"/>
    <w:rsid w:val="00F65536"/>
    <w:rsid w:val="00F7783E"/>
    <w:rsid w:val="00F87A67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292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502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27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4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711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206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4017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2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85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9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1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1711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7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0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25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7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1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0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5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8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5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8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5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9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1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1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32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9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8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1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2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1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6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8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5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151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08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510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707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65055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49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5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004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973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638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6149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2077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131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554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928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72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814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56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3044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11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581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96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adsverkenner.com/parijs/louvr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adsverkenner.com/parijs/versaill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adsverkenner.com/parijs/louv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3189</CharactersWithSpaces>
  <SharedDoc>false</SharedDoc>
  <HLinks>
    <vt:vector size="24" baseType="variant"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http://www.berlinerfernsehturm.de/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http://www.cityspotters.com/duitsland/berlijn.html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http://www.alexanderplatz.com/</vt:lpwstr>
      </vt:variant>
      <vt:variant>
        <vt:lpwstr/>
      </vt:variant>
      <vt:variant>
        <vt:i4>917544</vt:i4>
      </vt:variant>
      <vt:variant>
        <vt:i4>-1</vt:i4>
      </vt:variant>
      <vt:variant>
        <vt:i4>1026</vt:i4>
      </vt:variant>
      <vt:variant>
        <vt:i4>1</vt:i4>
      </vt:variant>
      <vt:variant>
        <vt:lpwstr>http://www.cityspotters.com/images/hotspots/77_2.jpg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Samengestelde Steden Havermans Wim chauffeur Duitsland 2005</dc:creator>
  <cp:lastModifiedBy>bustic</cp:lastModifiedBy>
  <cp:revision>4</cp:revision>
  <dcterms:created xsi:type="dcterms:W3CDTF">2012-03-18T10:24:00Z</dcterms:created>
  <dcterms:modified xsi:type="dcterms:W3CDTF">2012-03-18T10:24:00Z</dcterms:modified>
</cp:coreProperties>
</file>